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423" w:rsidRPr="005611AE" w:rsidRDefault="00853423" w:rsidP="00853423">
      <w:pPr>
        <w:rPr>
          <w:rFonts w:ascii="ＭＳ 明朝" w:eastAsia="ＭＳ 明朝" w:hAnsi="ＭＳ 明朝"/>
          <w:b/>
          <w:sz w:val="24"/>
          <w:szCs w:val="24"/>
        </w:rPr>
      </w:pPr>
      <w:bookmarkStart w:id="0" w:name="_GoBack"/>
      <w:bookmarkEnd w:id="0"/>
      <w:r w:rsidRPr="005611AE">
        <w:rPr>
          <w:rFonts w:ascii="ＭＳ 明朝" w:eastAsia="ＭＳ 明朝" w:hAnsi="ＭＳ 明朝" w:hint="eastAsia"/>
          <w:b/>
          <w:sz w:val="24"/>
          <w:szCs w:val="24"/>
        </w:rPr>
        <w:t xml:space="preserve">第１章　</w:t>
      </w:r>
      <w:r w:rsidRPr="005611AE">
        <w:rPr>
          <w:rFonts w:ascii="ＭＳ 明朝" w:eastAsia="ＭＳ 明朝" w:hAnsi="ＭＳ 明朝"/>
          <w:b/>
          <w:sz w:val="24"/>
          <w:szCs w:val="24"/>
        </w:rPr>
        <w:t>第３次寝屋川市子ども読書活動推進計画の策定に当たって</w:t>
      </w:r>
    </w:p>
    <w:p w:rsidR="00853423" w:rsidRPr="005611AE" w:rsidRDefault="00853423" w:rsidP="00853423">
      <w:pPr>
        <w:rPr>
          <w:rFonts w:ascii="ＭＳ 明朝" w:eastAsia="ＭＳ 明朝" w:hAnsi="ＭＳ 明朝"/>
          <w:b/>
          <w:sz w:val="24"/>
          <w:szCs w:val="24"/>
        </w:rPr>
      </w:pPr>
      <w:r w:rsidRPr="005611AE">
        <w:rPr>
          <w:rFonts w:ascii="ＭＳ 明朝" w:eastAsia="ＭＳ 明朝" w:hAnsi="ＭＳ 明朝"/>
          <w:b/>
          <w:sz w:val="24"/>
          <w:szCs w:val="24"/>
        </w:rPr>
        <w:tab/>
      </w:r>
    </w:p>
    <w:p w:rsidR="00853423" w:rsidRPr="005611AE" w:rsidRDefault="00853423" w:rsidP="00853423">
      <w:pPr>
        <w:pStyle w:val="a3"/>
        <w:numPr>
          <w:ilvl w:val="0"/>
          <w:numId w:val="1"/>
        </w:numPr>
        <w:ind w:leftChars="0"/>
        <w:rPr>
          <w:rFonts w:ascii="ＭＳ 明朝" w:eastAsia="ＭＳ 明朝" w:hAnsi="ＭＳ 明朝"/>
          <w:b/>
          <w:sz w:val="24"/>
          <w:szCs w:val="24"/>
        </w:rPr>
      </w:pPr>
      <w:r w:rsidRPr="005611AE">
        <w:rPr>
          <w:rFonts w:ascii="ＭＳ 明朝" w:eastAsia="ＭＳ 明朝" w:hAnsi="ＭＳ 明朝" w:hint="eastAsia"/>
          <w:b/>
          <w:sz w:val="24"/>
          <w:szCs w:val="24"/>
        </w:rPr>
        <w:t xml:space="preserve">　</w:t>
      </w:r>
      <w:r w:rsidRPr="005611AE">
        <w:rPr>
          <w:rFonts w:ascii="ＭＳ 明朝" w:eastAsia="ＭＳ 明朝" w:hAnsi="ＭＳ 明朝"/>
          <w:b/>
          <w:sz w:val="24"/>
          <w:szCs w:val="24"/>
        </w:rPr>
        <w:t>策定の経緯</w:t>
      </w:r>
    </w:p>
    <w:p w:rsidR="00853423" w:rsidRPr="005611AE" w:rsidRDefault="00853423" w:rsidP="00C47453">
      <w:pPr>
        <w:ind w:firstLineChars="100" w:firstLine="282"/>
        <w:rPr>
          <w:rFonts w:ascii="ＭＳ 明朝" w:eastAsia="ＭＳ 明朝" w:hAnsi="ＭＳ 明朝"/>
          <w:sz w:val="24"/>
          <w:szCs w:val="24"/>
        </w:rPr>
      </w:pPr>
      <w:r w:rsidRPr="005611AE">
        <w:rPr>
          <w:rFonts w:ascii="ＭＳ 明朝" w:eastAsia="ＭＳ 明朝" w:hAnsi="ＭＳ 明朝"/>
          <w:sz w:val="24"/>
          <w:szCs w:val="24"/>
        </w:rPr>
        <w:t>「子どもの読書活動の推進に関する法律」</w:t>
      </w:r>
      <w:r w:rsidR="00250558" w:rsidRPr="005611AE">
        <w:rPr>
          <w:rFonts w:ascii="ＭＳ 明朝" w:eastAsia="ＭＳ 明朝" w:hAnsi="ＭＳ 明朝" w:hint="eastAsia"/>
          <w:sz w:val="18"/>
          <w:szCs w:val="18"/>
        </w:rPr>
        <w:t>(1)</w:t>
      </w:r>
      <w:r w:rsidRPr="005611AE">
        <w:rPr>
          <w:rFonts w:ascii="ＭＳ 明朝" w:eastAsia="ＭＳ 明朝" w:hAnsi="ＭＳ 明朝"/>
          <w:sz w:val="24"/>
          <w:szCs w:val="24"/>
        </w:rPr>
        <w:t>（平成13年12月施行）を受けて、国の「子どもの読書活動の推進に関する基本的な計画」</w:t>
      </w:r>
      <w:r w:rsidR="00250558" w:rsidRPr="005611AE">
        <w:rPr>
          <w:rFonts w:ascii="ＭＳ 明朝" w:eastAsia="ＭＳ 明朝" w:hAnsi="ＭＳ 明朝" w:hint="eastAsia"/>
          <w:sz w:val="18"/>
          <w:szCs w:val="18"/>
        </w:rPr>
        <w:t>(2)</w:t>
      </w:r>
      <w:r w:rsidRPr="005611AE">
        <w:rPr>
          <w:rFonts w:ascii="ＭＳ 明朝" w:eastAsia="ＭＳ 明朝" w:hAnsi="ＭＳ 明朝"/>
          <w:sz w:val="24"/>
          <w:szCs w:val="24"/>
        </w:rPr>
        <w:t>、大阪府子ども読書活動推進計画」</w:t>
      </w:r>
      <w:r w:rsidR="00250558" w:rsidRPr="005611AE">
        <w:rPr>
          <w:rFonts w:ascii="ＭＳ 明朝" w:eastAsia="ＭＳ 明朝" w:hAnsi="ＭＳ 明朝" w:hint="eastAsia"/>
          <w:sz w:val="18"/>
          <w:szCs w:val="18"/>
        </w:rPr>
        <w:t>(3)</w:t>
      </w:r>
      <w:r w:rsidRPr="005611AE">
        <w:rPr>
          <w:rFonts w:ascii="ＭＳ 明朝" w:eastAsia="ＭＳ 明朝" w:hAnsi="ＭＳ 明朝"/>
          <w:sz w:val="24"/>
          <w:szCs w:val="24"/>
        </w:rPr>
        <w:t>が策定されました。</w:t>
      </w:r>
    </w:p>
    <w:p w:rsidR="00853423" w:rsidRPr="005611AE" w:rsidRDefault="00853423" w:rsidP="00853423">
      <w:pPr>
        <w:rPr>
          <w:rFonts w:ascii="ＭＳ 明朝" w:eastAsia="ＭＳ 明朝" w:hAnsi="ＭＳ 明朝"/>
          <w:sz w:val="24"/>
          <w:szCs w:val="24"/>
        </w:rPr>
      </w:pPr>
      <w:r w:rsidRPr="005611AE">
        <w:rPr>
          <w:rFonts w:ascii="ＭＳ 明朝" w:eastAsia="ＭＳ 明朝" w:hAnsi="ＭＳ 明朝" w:hint="eastAsia"/>
          <w:sz w:val="24"/>
          <w:szCs w:val="24"/>
        </w:rPr>
        <w:t xml:space="preserve">　それらを受けて、寝屋川市では平成</w:t>
      </w:r>
      <w:r w:rsidRPr="005611AE">
        <w:rPr>
          <w:rFonts w:ascii="ＭＳ 明朝" w:eastAsia="ＭＳ 明朝" w:hAnsi="ＭＳ 明朝"/>
          <w:sz w:val="24"/>
          <w:szCs w:val="24"/>
        </w:rPr>
        <w:t>18年</w:t>
      </w:r>
      <w:r w:rsidR="00AA532D" w:rsidRPr="005611AE">
        <w:rPr>
          <w:rFonts w:ascii="ＭＳ 明朝" w:eastAsia="ＭＳ 明朝" w:hAnsi="ＭＳ 明朝" w:hint="eastAsia"/>
          <w:sz w:val="24"/>
          <w:szCs w:val="24"/>
        </w:rPr>
        <w:t>３</w:t>
      </w:r>
      <w:r w:rsidRPr="005611AE">
        <w:rPr>
          <w:rFonts w:ascii="ＭＳ 明朝" w:eastAsia="ＭＳ 明朝" w:hAnsi="ＭＳ 明朝"/>
          <w:sz w:val="24"/>
          <w:szCs w:val="24"/>
        </w:rPr>
        <w:t>月に「寝屋川市子ども読書活動推進計画」（以下「第１次計画」と称する場合があります。）、平成28年</w:t>
      </w:r>
      <w:r w:rsidR="00AA532D" w:rsidRPr="005611AE">
        <w:rPr>
          <w:rFonts w:ascii="ＭＳ 明朝" w:eastAsia="ＭＳ 明朝" w:hAnsi="ＭＳ 明朝" w:hint="eastAsia"/>
          <w:sz w:val="24"/>
          <w:szCs w:val="24"/>
        </w:rPr>
        <w:t>３</w:t>
      </w:r>
      <w:r w:rsidRPr="005611AE">
        <w:rPr>
          <w:rFonts w:ascii="ＭＳ 明朝" w:eastAsia="ＭＳ 明朝" w:hAnsi="ＭＳ 明朝"/>
          <w:sz w:val="24"/>
          <w:szCs w:val="24"/>
        </w:rPr>
        <w:t>月に「第２次寝屋川市子ども読書活動推進計画」（以下、「第２次計画」と称する場合があります。）を策定いたしました。市は、この計画に基づき、</w:t>
      </w:r>
      <w:r w:rsidR="00B16A2F" w:rsidRPr="005611AE">
        <w:rPr>
          <w:rFonts w:ascii="ＭＳ 明朝" w:eastAsia="ＭＳ 明朝" w:hAnsi="ＭＳ 明朝" w:hint="eastAsia"/>
          <w:sz w:val="24"/>
          <w:szCs w:val="24"/>
        </w:rPr>
        <w:t>進捗状況の把握や関係機関・団体と情報交換を行い</w:t>
      </w:r>
      <w:r w:rsidRPr="005611AE">
        <w:rPr>
          <w:rFonts w:ascii="ＭＳ 明朝" w:eastAsia="ＭＳ 明朝" w:hAnsi="ＭＳ 明朝"/>
          <w:sz w:val="24"/>
          <w:szCs w:val="24"/>
        </w:rPr>
        <w:t>、事業を進めてまいりました。</w:t>
      </w:r>
    </w:p>
    <w:p w:rsidR="00853423" w:rsidRPr="005611AE" w:rsidRDefault="00853423" w:rsidP="00853423">
      <w:pPr>
        <w:rPr>
          <w:rFonts w:ascii="ＭＳ 明朝" w:eastAsia="ＭＳ 明朝" w:hAnsi="ＭＳ 明朝"/>
          <w:sz w:val="24"/>
          <w:szCs w:val="24"/>
        </w:rPr>
      </w:pPr>
      <w:r w:rsidRPr="005611AE">
        <w:rPr>
          <w:rFonts w:ascii="ＭＳ 明朝" w:eastAsia="ＭＳ 明朝" w:hAnsi="ＭＳ 明朝" w:hint="eastAsia"/>
          <w:sz w:val="24"/>
          <w:szCs w:val="24"/>
        </w:rPr>
        <w:t xml:space="preserve">　「第１次計画」では、主に乳幼児期の子ども読書活動推進施策として、「赤ちゃんに絵本を贈ろう事業」</w:t>
      </w:r>
      <w:r w:rsidR="00250558" w:rsidRPr="005611AE">
        <w:rPr>
          <w:rFonts w:ascii="ＭＳ 明朝" w:eastAsia="ＭＳ 明朝" w:hAnsi="ＭＳ 明朝" w:hint="eastAsia"/>
          <w:sz w:val="18"/>
          <w:szCs w:val="18"/>
        </w:rPr>
        <w:t>(4)</w:t>
      </w:r>
      <w:r w:rsidRPr="005611AE">
        <w:rPr>
          <w:rFonts w:ascii="ＭＳ 明朝" w:eastAsia="ＭＳ 明朝" w:hAnsi="ＭＳ 明朝" w:hint="eastAsia"/>
          <w:sz w:val="24"/>
          <w:szCs w:val="24"/>
        </w:rPr>
        <w:t>、東図書館子ども図書室の開設、絵本の読み聞かせ等の定例</w:t>
      </w:r>
      <w:r w:rsidR="009118E2" w:rsidRPr="005611AE">
        <w:rPr>
          <w:rFonts w:ascii="ＭＳ 明朝" w:eastAsia="ＭＳ 明朝" w:hAnsi="ＭＳ 明朝" w:hint="eastAsia"/>
          <w:sz w:val="24"/>
          <w:szCs w:val="24"/>
        </w:rPr>
        <w:t>行事</w:t>
      </w:r>
      <w:r w:rsidRPr="005611AE">
        <w:rPr>
          <w:rFonts w:ascii="ＭＳ 明朝" w:eastAsia="ＭＳ 明朝" w:hAnsi="ＭＳ 明朝" w:hint="eastAsia"/>
          <w:sz w:val="24"/>
          <w:szCs w:val="24"/>
        </w:rPr>
        <w:t>実施等により、絵本・児童書の貸出増加や親子で来館する人の増加等の成果を得ることができました。</w:t>
      </w:r>
    </w:p>
    <w:p w:rsidR="00937F58" w:rsidRPr="005611AE" w:rsidRDefault="00937F58" w:rsidP="00853423">
      <w:pPr>
        <w:rPr>
          <w:rFonts w:ascii="ＭＳ 明朝" w:eastAsia="ＭＳ 明朝" w:hAnsi="ＭＳ 明朝"/>
          <w:sz w:val="24"/>
          <w:szCs w:val="24"/>
        </w:rPr>
      </w:pPr>
      <w:r w:rsidRPr="005611AE">
        <w:rPr>
          <w:rFonts w:ascii="ＭＳ 明朝" w:eastAsia="ＭＳ 明朝" w:hAnsi="ＭＳ 明朝" w:hint="eastAsia"/>
          <w:sz w:val="24"/>
          <w:szCs w:val="24"/>
        </w:rPr>
        <w:t xml:space="preserve">　第1次計画初年度（平成18年度）の児童書貸出冊数は309,614冊、第1次計画最終年度（平成27年度）は345,066冊、この間の伸び率としては11,45％でした。</w:t>
      </w:r>
    </w:p>
    <w:p w:rsidR="00853423" w:rsidRPr="005611AE" w:rsidRDefault="00853423" w:rsidP="00853423">
      <w:pPr>
        <w:rPr>
          <w:rFonts w:ascii="ＭＳ 明朝" w:eastAsia="ＭＳ 明朝" w:hAnsi="ＭＳ 明朝"/>
          <w:sz w:val="24"/>
          <w:szCs w:val="24"/>
        </w:rPr>
      </w:pPr>
      <w:r w:rsidRPr="005611AE">
        <w:rPr>
          <w:rFonts w:ascii="ＭＳ 明朝" w:eastAsia="ＭＳ 明朝" w:hAnsi="ＭＳ 明朝" w:hint="eastAsia"/>
          <w:sz w:val="24"/>
          <w:szCs w:val="24"/>
        </w:rPr>
        <w:t xml:space="preserve">　「第２次計画」では、読書通帳（記述式）</w:t>
      </w:r>
      <w:r w:rsidR="00250558" w:rsidRPr="005611AE">
        <w:rPr>
          <w:rFonts w:ascii="ＭＳ 明朝" w:eastAsia="ＭＳ 明朝" w:hAnsi="ＭＳ 明朝" w:hint="eastAsia"/>
          <w:sz w:val="18"/>
          <w:szCs w:val="18"/>
        </w:rPr>
        <w:t>(5)</w:t>
      </w:r>
      <w:r w:rsidRPr="005611AE">
        <w:rPr>
          <w:rFonts w:ascii="ＭＳ 明朝" w:eastAsia="ＭＳ 明朝" w:hAnsi="ＭＳ 明朝" w:hint="eastAsia"/>
          <w:sz w:val="24"/>
          <w:szCs w:val="24"/>
        </w:rPr>
        <w:t>を市内小中学校の希望者に配布し、読書のきっかけづくり、習慣化の推進につなげました。</w:t>
      </w:r>
    </w:p>
    <w:p w:rsidR="002E0188" w:rsidRPr="005611AE" w:rsidRDefault="00853423" w:rsidP="00853423">
      <w:pPr>
        <w:rPr>
          <w:rFonts w:ascii="ＭＳ 明朝" w:eastAsia="ＭＳ 明朝" w:hAnsi="ＭＳ 明朝"/>
          <w:sz w:val="24"/>
          <w:szCs w:val="24"/>
        </w:rPr>
        <w:sectPr w:rsidR="002E0188" w:rsidRPr="005611AE" w:rsidSect="00A93903">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851" w:footer="992" w:gutter="0"/>
          <w:cols w:space="425"/>
          <w:docGrid w:type="linesAndChars" w:linePitch="466" w:charSpace="8590"/>
        </w:sectPr>
      </w:pPr>
      <w:r w:rsidRPr="005611AE">
        <w:rPr>
          <w:rFonts w:ascii="ＭＳ 明朝" w:eastAsia="ＭＳ 明朝" w:hAnsi="ＭＳ 明朝" w:hint="eastAsia"/>
          <w:sz w:val="24"/>
          <w:szCs w:val="24"/>
        </w:rPr>
        <w:t xml:space="preserve">　本市では、「第１次計画」、「第２次計画」の成果と課題を踏まえ、更なる子ども読書活動の推進を図るため「第３次寝屋川市子ども読書活動推進計画」の策定に取り組むことにしました。</w:t>
      </w:r>
    </w:p>
    <w:p w:rsidR="00853423" w:rsidRPr="005611AE" w:rsidRDefault="00853423" w:rsidP="00853423">
      <w:pPr>
        <w:rPr>
          <w:rFonts w:ascii="ＭＳ 明朝" w:eastAsia="ＭＳ 明朝" w:hAnsi="ＭＳ 明朝"/>
          <w:sz w:val="24"/>
          <w:szCs w:val="24"/>
        </w:rPr>
      </w:pPr>
    </w:p>
    <w:p w:rsidR="00853423" w:rsidRPr="005611AE" w:rsidRDefault="00853423" w:rsidP="00853423">
      <w:pPr>
        <w:widowControl/>
        <w:jc w:val="left"/>
        <w:rPr>
          <w:rFonts w:ascii="ＭＳ 明朝" w:eastAsia="ＭＳ 明朝" w:hAnsi="ＭＳ 明朝"/>
          <w:sz w:val="24"/>
          <w:szCs w:val="24"/>
        </w:rPr>
      </w:pPr>
      <w:r w:rsidRPr="005611AE">
        <w:rPr>
          <w:rFonts w:ascii="ＭＳ 明朝" w:eastAsia="ＭＳ 明朝" w:hAnsi="ＭＳ 明朝"/>
          <w:sz w:val="24"/>
          <w:szCs w:val="24"/>
        </w:rPr>
        <w:br w:type="page"/>
      </w:r>
    </w:p>
    <w:tbl>
      <w:tblPr>
        <w:tblW w:w="9553" w:type="dxa"/>
        <w:tblLayout w:type="fixed"/>
        <w:tblCellMar>
          <w:left w:w="99" w:type="dxa"/>
          <w:right w:w="99" w:type="dxa"/>
        </w:tblCellMar>
        <w:tblLook w:val="04A0" w:firstRow="1" w:lastRow="0" w:firstColumn="1" w:lastColumn="0" w:noHBand="0" w:noVBand="1"/>
      </w:tblPr>
      <w:tblGrid>
        <w:gridCol w:w="2410"/>
        <w:gridCol w:w="2381"/>
        <w:gridCol w:w="2381"/>
        <w:gridCol w:w="2381"/>
      </w:tblGrid>
      <w:tr w:rsidR="00853423" w:rsidRPr="005611AE" w:rsidTr="00AA532D">
        <w:trPr>
          <w:trHeight w:val="555"/>
        </w:trPr>
        <w:tc>
          <w:tcPr>
            <w:tcW w:w="9553" w:type="dxa"/>
            <w:gridSpan w:val="4"/>
            <w:tcBorders>
              <w:top w:val="nil"/>
              <w:left w:val="nil"/>
              <w:bottom w:val="single" w:sz="4" w:space="0" w:color="auto"/>
              <w:right w:val="nil"/>
            </w:tcBorders>
            <w:shd w:val="clear" w:color="auto" w:fill="auto"/>
            <w:vAlign w:val="center"/>
            <w:hideMark/>
          </w:tcPr>
          <w:p w:rsidR="00853423" w:rsidRPr="005611AE" w:rsidRDefault="00853423" w:rsidP="00FB4FE6">
            <w:pPr>
              <w:widowControl/>
              <w:jc w:val="center"/>
              <w:rPr>
                <w:rFonts w:ascii="ＭＳ 明朝" w:eastAsia="ＭＳ 明朝" w:hAnsi="ＭＳ 明朝" w:cs="ＭＳ Ｐゴシック"/>
                <w:color w:val="000000"/>
                <w:kern w:val="0"/>
                <w:sz w:val="20"/>
                <w:szCs w:val="20"/>
              </w:rPr>
            </w:pPr>
            <w:r w:rsidRPr="005611AE">
              <w:rPr>
                <w:rFonts w:ascii="ＭＳ 明朝" w:eastAsia="ＭＳ 明朝" w:hAnsi="ＭＳ 明朝" w:cs="ＭＳ Ｐゴシック" w:hint="eastAsia"/>
                <w:color w:val="000000"/>
                <w:spacing w:val="18"/>
                <w:kern w:val="0"/>
                <w:sz w:val="20"/>
                <w:szCs w:val="20"/>
                <w:fitText w:val="9196" w:id="-1964269568"/>
              </w:rPr>
              <w:lastRenderedPageBreak/>
              <w:t>＜表＞国・大阪府・寝屋川市における子ども読書推進活動に関する法律・計画等の状</w:t>
            </w:r>
            <w:r w:rsidRPr="005611AE">
              <w:rPr>
                <w:rFonts w:ascii="ＭＳ 明朝" w:eastAsia="ＭＳ 明朝" w:hAnsi="ＭＳ 明朝" w:cs="ＭＳ Ｐゴシック" w:hint="eastAsia"/>
                <w:color w:val="000000"/>
                <w:spacing w:val="14"/>
                <w:kern w:val="0"/>
                <w:sz w:val="20"/>
                <w:szCs w:val="20"/>
                <w:fitText w:val="9196" w:id="-1964269568"/>
              </w:rPr>
              <w:t>況</w:t>
            </w:r>
          </w:p>
        </w:tc>
      </w:tr>
      <w:tr w:rsidR="00853423" w:rsidRPr="005611AE" w:rsidTr="00EE1CE5">
        <w:trPr>
          <w:trHeight w:val="418"/>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853423" w:rsidRPr="005611AE" w:rsidRDefault="00853423" w:rsidP="00FB4FE6">
            <w:pPr>
              <w:widowControl/>
              <w:spacing w:before="100" w:beforeAutospacing="1" w:after="100" w:afterAutospacing="1" w:line="240" w:lineRule="exact"/>
              <w:jc w:val="center"/>
              <w:rPr>
                <w:rFonts w:ascii="ＭＳ 明朝" w:eastAsia="ＭＳ 明朝" w:hAnsi="ＭＳ 明朝" w:cs="ＭＳ Ｐゴシック"/>
                <w:color w:val="000000"/>
                <w:kern w:val="0"/>
                <w:sz w:val="18"/>
                <w:szCs w:val="18"/>
              </w:rPr>
            </w:pPr>
            <w:r w:rsidRPr="005611AE">
              <w:rPr>
                <w:rFonts w:ascii="ＭＳ 明朝" w:eastAsia="ＭＳ 明朝" w:hAnsi="ＭＳ 明朝" w:cs="ＭＳ Ｐゴシック" w:hint="eastAsia"/>
                <w:color w:val="000000"/>
                <w:kern w:val="0"/>
                <w:sz w:val="18"/>
                <w:szCs w:val="18"/>
              </w:rPr>
              <w:t>時期</w:t>
            </w:r>
          </w:p>
        </w:tc>
        <w:tc>
          <w:tcPr>
            <w:tcW w:w="2381" w:type="dxa"/>
            <w:tcBorders>
              <w:top w:val="nil"/>
              <w:left w:val="nil"/>
              <w:bottom w:val="single" w:sz="4" w:space="0" w:color="auto"/>
              <w:right w:val="single" w:sz="4" w:space="0" w:color="auto"/>
            </w:tcBorders>
            <w:shd w:val="clear" w:color="auto" w:fill="auto"/>
            <w:vAlign w:val="center"/>
            <w:hideMark/>
          </w:tcPr>
          <w:p w:rsidR="00853423" w:rsidRPr="005611AE" w:rsidRDefault="00853423" w:rsidP="00FB4FE6">
            <w:pPr>
              <w:widowControl/>
              <w:spacing w:before="100" w:beforeAutospacing="1" w:after="100" w:afterAutospacing="1" w:line="240" w:lineRule="exact"/>
              <w:jc w:val="center"/>
              <w:rPr>
                <w:rFonts w:ascii="ＭＳ 明朝" w:eastAsia="ＭＳ 明朝" w:hAnsi="ＭＳ 明朝" w:cs="ＭＳ Ｐゴシック"/>
                <w:color w:val="000000"/>
                <w:kern w:val="0"/>
                <w:sz w:val="18"/>
                <w:szCs w:val="18"/>
              </w:rPr>
            </w:pPr>
            <w:r w:rsidRPr="005611AE">
              <w:rPr>
                <w:rFonts w:ascii="ＭＳ 明朝" w:eastAsia="ＭＳ 明朝" w:hAnsi="ＭＳ 明朝" w:cs="ＭＳ Ｐゴシック" w:hint="eastAsia"/>
                <w:color w:val="000000"/>
                <w:kern w:val="0"/>
                <w:sz w:val="18"/>
                <w:szCs w:val="18"/>
              </w:rPr>
              <w:t>国</w:t>
            </w:r>
          </w:p>
        </w:tc>
        <w:tc>
          <w:tcPr>
            <w:tcW w:w="2381" w:type="dxa"/>
            <w:tcBorders>
              <w:top w:val="nil"/>
              <w:left w:val="nil"/>
              <w:bottom w:val="single" w:sz="4" w:space="0" w:color="auto"/>
              <w:right w:val="single" w:sz="4" w:space="0" w:color="auto"/>
            </w:tcBorders>
            <w:shd w:val="clear" w:color="auto" w:fill="auto"/>
            <w:vAlign w:val="center"/>
            <w:hideMark/>
          </w:tcPr>
          <w:p w:rsidR="00853423" w:rsidRPr="005611AE" w:rsidRDefault="00853423" w:rsidP="00FB4FE6">
            <w:pPr>
              <w:widowControl/>
              <w:spacing w:before="100" w:beforeAutospacing="1" w:after="100" w:afterAutospacing="1" w:line="240" w:lineRule="exact"/>
              <w:jc w:val="center"/>
              <w:rPr>
                <w:rFonts w:ascii="ＭＳ 明朝" w:eastAsia="ＭＳ 明朝" w:hAnsi="ＭＳ 明朝" w:cs="ＭＳ Ｐゴシック"/>
                <w:color w:val="000000"/>
                <w:kern w:val="0"/>
                <w:sz w:val="18"/>
                <w:szCs w:val="18"/>
              </w:rPr>
            </w:pPr>
            <w:r w:rsidRPr="005611AE">
              <w:rPr>
                <w:rFonts w:ascii="ＭＳ 明朝" w:eastAsia="ＭＳ 明朝" w:hAnsi="ＭＳ 明朝" w:cs="ＭＳ Ｐゴシック" w:hint="eastAsia"/>
                <w:color w:val="000000"/>
                <w:kern w:val="0"/>
                <w:sz w:val="18"/>
                <w:szCs w:val="18"/>
              </w:rPr>
              <w:t>大阪府</w:t>
            </w:r>
          </w:p>
        </w:tc>
        <w:tc>
          <w:tcPr>
            <w:tcW w:w="2381" w:type="dxa"/>
            <w:tcBorders>
              <w:top w:val="nil"/>
              <w:left w:val="nil"/>
              <w:bottom w:val="single" w:sz="4" w:space="0" w:color="auto"/>
              <w:right w:val="single" w:sz="4" w:space="0" w:color="auto"/>
            </w:tcBorders>
            <w:shd w:val="clear" w:color="auto" w:fill="auto"/>
            <w:vAlign w:val="center"/>
            <w:hideMark/>
          </w:tcPr>
          <w:p w:rsidR="00853423" w:rsidRPr="005611AE" w:rsidRDefault="00853423" w:rsidP="00FB4FE6">
            <w:pPr>
              <w:widowControl/>
              <w:spacing w:before="100" w:beforeAutospacing="1" w:after="100" w:afterAutospacing="1" w:line="240" w:lineRule="exact"/>
              <w:jc w:val="center"/>
              <w:rPr>
                <w:rFonts w:ascii="ＭＳ 明朝" w:eastAsia="ＭＳ 明朝" w:hAnsi="ＭＳ 明朝" w:cs="ＭＳ Ｐゴシック"/>
                <w:color w:val="000000"/>
                <w:kern w:val="0"/>
                <w:sz w:val="18"/>
                <w:szCs w:val="18"/>
              </w:rPr>
            </w:pPr>
            <w:r w:rsidRPr="005611AE">
              <w:rPr>
                <w:rFonts w:ascii="ＭＳ 明朝" w:eastAsia="ＭＳ 明朝" w:hAnsi="ＭＳ 明朝" w:cs="ＭＳ Ｐゴシック" w:hint="eastAsia"/>
                <w:color w:val="000000"/>
                <w:kern w:val="0"/>
                <w:sz w:val="18"/>
                <w:szCs w:val="18"/>
              </w:rPr>
              <w:t>寝屋川市</w:t>
            </w:r>
          </w:p>
        </w:tc>
      </w:tr>
      <w:tr w:rsidR="00853423" w:rsidRPr="005611AE" w:rsidTr="00AA532D">
        <w:trPr>
          <w:trHeight w:val="90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853423" w:rsidRPr="005611AE" w:rsidRDefault="00853423" w:rsidP="00FB4FE6">
            <w:pPr>
              <w:widowControl/>
              <w:spacing w:before="100" w:beforeAutospacing="1" w:after="100" w:afterAutospacing="1" w:line="240" w:lineRule="exact"/>
              <w:jc w:val="left"/>
              <w:rPr>
                <w:rFonts w:ascii="ＭＳ 明朝" w:eastAsia="ＭＳ 明朝" w:hAnsi="ＭＳ 明朝" w:cs="ＭＳ Ｐゴシック"/>
                <w:color w:val="000000"/>
                <w:kern w:val="0"/>
                <w:sz w:val="18"/>
                <w:szCs w:val="18"/>
              </w:rPr>
            </w:pPr>
            <w:r w:rsidRPr="005611AE">
              <w:rPr>
                <w:rFonts w:ascii="ＭＳ 明朝" w:eastAsia="ＭＳ 明朝" w:hAnsi="ＭＳ 明朝" w:cs="ＭＳ Ｐゴシック" w:hint="eastAsia"/>
                <w:color w:val="000000"/>
                <w:kern w:val="0"/>
                <w:sz w:val="18"/>
                <w:szCs w:val="18"/>
              </w:rPr>
              <w:t xml:space="preserve">平成11年 </w:t>
            </w:r>
            <w:r w:rsidR="00AA532D" w:rsidRPr="005611AE">
              <w:rPr>
                <w:rFonts w:ascii="ＭＳ 明朝" w:eastAsia="ＭＳ 明朝" w:hAnsi="ＭＳ 明朝" w:cs="ＭＳ Ｐゴシック" w:hint="eastAsia"/>
                <w:color w:val="000000"/>
                <w:kern w:val="0"/>
                <w:sz w:val="18"/>
                <w:szCs w:val="18"/>
              </w:rPr>
              <w:t>８</w:t>
            </w:r>
            <w:r w:rsidRPr="005611AE">
              <w:rPr>
                <w:rFonts w:ascii="ＭＳ 明朝" w:eastAsia="ＭＳ 明朝" w:hAnsi="ＭＳ 明朝" w:cs="ＭＳ Ｐゴシック" w:hint="eastAsia"/>
                <w:color w:val="000000"/>
                <w:kern w:val="0"/>
                <w:sz w:val="18"/>
                <w:szCs w:val="18"/>
              </w:rPr>
              <w:t>月</w:t>
            </w:r>
          </w:p>
        </w:tc>
        <w:tc>
          <w:tcPr>
            <w:tcW w:w="2381" w:type="dxa"/>
            <w:tcBorders>
              <w:top w:val="nil"/>
              <w:left w:val="nil"/>
              <w:bottom w:val="single" w:sz="4" w:space="0" w:color="auto"/>
              <w:right w:val="single" w:sz="4" w:space="0" w:color="auto"/>
            </w:tcBorders>
            <w:shd w:val="clear" w:color="auto" w:fill="auto"/>
            <w:vAlign w:val="center"/>
            <w:hideMark/>
          </w:tcPr>
          <w:p w:rsidR="00853423" w:rsidRPr="005611AE" w:rsidRDefault="00853423" w:rsidP="00EE1CE5">
            <w:pPr>
              <w:widowControl/>
              <w:spacing w:before="100" w:beforeAutospacing="1" w:after="100" w:afterAutospacing="1" w:line="240" w:lineRule="exact"/>
              <w:rPr>
                <w:rFonts w:ascii="ＭＳ 明朝" w:eastAsia="ＭＳ 明朝" w:hAnsi="ＭＳ 明朝" w:cs="ＭＳ Ｐゴシック"/>
                <w:color w:val="000000"/>
                <w:kern w:val="0"/>
                <w:sz w:val="18"/>
                <w:szCs w:val="18"/>
              </w:rPr>
            </w:pPr>
            <w:r w:rsidRPr="005611AE">
              <w:rPr>
                <w:rFonts w:ascii="ＭＳ 明朝" w:eastAsia="ＭＳ 明朝" w:hAnsi="ＭＳ 明朝" w:cs="ＭＳ Ｐゴシック" w:hint="eastAsia"/>
                <w:color w:val="000000"/>
                <w:kern w:val="0"/>
                <w:sz w:val="18"/>
                <w:szCs w:val="18"/>
              </w:rPr>
              <w:t>平成12年を「子ども読書年」とする衆参両議院の決議</w:t>
            </w:r>
          </w:p>
        </w:tc>
        <w:tc>
          <w:tcPr>
            <w:tcW w:w="2381" w:type="dxa"/>
            <w:tcBorders>
              <w:top w:val="nil"/>
              <w:left w:val="nil"/>
              <w:bottom w:val="nil"/>
              <w:right w:val="single" w:sz="4" w:space="0" w:color="auto"/>
            </w:tcBorders>
            <w:shd w:val="clear" w:color="auto" w:fill="auto"/>
            <w:vAlign w:val="center"/>
            <w:hideMark/>
          </w:tcPr>
          <w:p w:rsidR="00853423" w:rsidRPr="005611AE" w:rsidRDefault="00853423" w:rsidP="00EE1CE5">
            <w:pPr>
              <w:widowControl/>
              <w:spacing w:before="100" w:beforeAutospacing="1" w:after="100" w:afterAutospacing="1" w:line="240" w:lineRule="exact"/>
              <w:rPr>
                <w:rFonts w:ascii="ＭＳ 明朝" w:eastAsia="ＭＳ 明朝" w:hAnsi="ＭＳ 明朝" w:cs="ＭＳ Ｐゴシック"/>
                <w:color w:val="000000"/>
                <w:kern w:val="0"/>
                <w:sz w:val="18"/>
                <w:szCs w:val="18"/>
              </w:rPr>
            </w:pPr>
            <w:r w:rsidRPr="005611AE">
              <w:rPr>
                <w:rFonts w:ascii="ＭＳ 明朝" w:eastAsia="ＭＳ 明朝" w:hAnsi="ＭＳ 明朝" w:cs="ＭＳ Ｐゴシック" w:hint="eastAsia"/>
                <w:color w:val="000000"/>
                <w:kern w:val="0"/>
                <w:sz w:val="18"/>
                <w:szCs w:val="18"/>
              </w:rPr>
              <w:t xml:space="preserve">　</w:t>
            </w:r>
          </w:p>
        </w:tc>
        <w:tc>
          <w:tcPr>
            <w:tcW w:w="2381" w:type="dxa"/>
            <w:tcBorders>
              <w:top w:val="nil"/>
              <w:left w:val="nil"/>
              <w:bottom w:val="nil"/>
              <w:right w:val="single" w:sz="4" w:space="0" w:color="auto"/>
            </w:tcBorders>
            <w:shd w:val="clear" w:color="auto" w:fill="auto"/>
            <w:vAlign w:val="center"/>
            <w:hideMark/>
          </w:tcPr>
          <w:p w:rsidR="00853423" w:rsidRPr="005611AE" w:rsidRDefault="00853423" w:rsidP="00EE1CE5">
            <w:pPr>
              <w:widowControl/>
              <w:spacing w:before="100" w:beforeAutospacing="1" w:after="100" w:afterAutospacing="1" w:line="240" w:lineRule="exact"/>
              <w:rPr>
                <w:rFonts w:ascii="ＭＳ 明朝" w:eastAsia="ＭＳ 明朝" w:hAnsi="ＭＳ 明朝" w:cs="ＭＳ Ｐゴシック"/>
                <w:color w:val="000000"/>
                <w:kern w:val="0"/>
                <w:sz w:val="18"/>
                <w:szCs w:val="18"/>
              </w:rPr>
            </w:pPr>
            <w:r w:rsidRPr="005611AE">
              <w:rPr>
                <w:rFonts w:ascii="ＭＳ 明朝" w:eastAsia="ＭＳ 明朝" w:hAnsi="ＭＳ 明朝" w:cs="ＭＳ Ｐゴシック" w:hint="eastAsia"/>
                <w:color w:val="000000"/>
                <w:kern w:val="0"/>
                <w:sz w:val="18"/>
                <w:szCs w:val="18"/>
              </w:rPr>
              <w:t xml:space="preserve">　</w:t>
            </w:r>
          </w:p>
        </w:tc>
      </w:tr>
      <w:tr w:rsidR="00853423" w:rsidRPr="005611AE" w:rsidTr="00AA532D">
        <w:trPr>
          <w:trHeight w:val="90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853423" w:rsidRPr="005611AE" w:rsidRDefault="00853423" w:rsidP="00FB4FE6">
            <w:pPr>
              <w:widowControl/>
              <w:spacing w:before="100" w:beforeAutospacing="1" w:after="100" w:afterAutospacing="1" w:line="240" w:lineRule="exact"/>
              <w:jc w:val="left"/>
              <w:rPr>
                <w:rFonts w:ascii="ＭＳ 明朝" w:eastAsia="ＭＳ 明朝" w:hAnsi="ＭＳ 明朝" w:cs="ＭＳ Ｐゴシック"/>
                <w:color w:val="000000"/>
                <w:kern w:val="0"/>
                <w:sz w:val="18"/>
                <w:szCs w:val="18"/>
              </w:rPr>
            </w:pPr>
            <w:r w:rsidRPr="005611AE">
              <w:rPr>
                <w:rFonts w:ascii="ＭＳ 明朝" w:eastAsia="ＭＳ 明朝" w:hAnsi="ＭＳ 明朝" w:cs="ＭＳ Ｐゴシック" w:hint="eastAsia"/>
                <w:color w:val="000000"/>
                <w:kern w:val="0"/>
                <w:sz w:val="18"/>
                <w:szCs w:val="18"/>
              </w:rPr>
              <w:t xml:space="preserve">平成12年 </w:t>
            </w:r>
            <w:r w:rsidR="00AA532D" w:rsidRPr="005611AE">
              <w:rPr>
                <w:rFonts w:ascii="ＭＳ 明朝" w:eastAsia="ＭＳ 明朝" w:hAnsi="ＭＳ 明朝" w:cs="ＭＳ Ｐゴシック" w:hint="eastAsia"/>
                <w:color w:val="000000"/>
                <w:kern w:val="0"/>
                <w:sz w:val="18"/>
                <w:szCs w:val="18"/>
              </w:rPr>
              <w:t>５</w:t>
            </w:r>
            <w:r w:rsidRPr="005611AE">
              <w:rPr>
                <w:rFonts w:ascii="ＭＳ 明朝" w:eastAsia="ＭＳ 明朝" w:hAnsi="ＭＳ 明朝" w:cs="ＭＳ Ｐゴシック" w:hint="eastAsia"/>
                <w:color w:val="000000"/>
                <w:kern w:val="0"/>
                <w:sz w:val="18"/>
                <w:szCs w:val="18"/>
              </w:rPr>
              <w:t>月</w:t>
            </w:r>
          </w:p>
        </w:tc>
        <w:tc>
          <w:tcPr>
            <w:tcW w:w="2381" w:type="dxa"/>
            <w:tcBorders>
              <w:top w:val="nil"/>
              <w:left w:val="nil"/>
              <w:bottom w:val="single" w:sz="4" w:space="0" w:color="auto"/>
              <w:right w:val="single" w:sz="4" w:space="0" w:color="auto"/>
            </w:tcBorders>
            <w:shd w:val="clear" w:color="auto" w:fill="auto"/>
            <w:vAlign w:val="center"/>
            <w:hideMark/>
          </w:tcPr>
          <w:p w:rsidR="00853423" w:rsidRPr="005611AE" w:rsidRDefault="00853423" w:rsidP="00EE1CE5">
            <w:pPr>
              <w:widowControl/>
              <w:spacing w:before="100" w:beforeAutospacing="1" w:after="100" w:afterAutospacing="1" w:line="240" w:lineRule="exact"/>
              <w:rPr>
                <w:rFonts w:ascii="ＭＳ 明朝" w:eastAsia="ＭＳ 明朝" w:hAnsi="ＭＳ 明朝" w:cs="ＭＳ Ｐゴシック"/>
                <w:color w:val="000000"/>
                <w:kern w:val="0"/>
                <w:sz w:val="18"/>
                <w:szCs w:val="18"/>
              </w:rPr>
            </w:pPr>
            <w:r w:rsidRPr="005611AE">
              <w:rPr>
                <w:rFonts w:ascii="ＭＳ 明朝" w:eastAsia="ＭＳ 明朝" w:hAnsi="ＭＳ 明朝" w:cs="ＭＳ Ｐゴシック" w:hint="eastAsia"/>
                <w:color w:val="000000"/>
                <w:kern w:val="0"/>
                <w:sz w:val="18"/>
                <w:szCs w:val="18"/>
              </w:rPr>
              <w:t>国際子ども図書館（国立国会図書館の支部図書館）が開館</w:t>
            </w:r>
          </w:p>
        </w:tc>
        <w:tc>
          <w:tcPr>
            <w:tcW w:w="2381" w:type="dxa"/>
            <w:tcBorders>
              <w:top w:val="nil"/>
              <w:left w:val="nil"/>
              <w:bottom w:val="nil"/>
              <w:right w:val="single" w:sz="4" w:space="0" w:color="auto"/>
            </w:tcBorders>
            <w:shd w:val="clear" w:color="auto" w:fill="auto"/>
            <w:vAlign w:val="center"/>
            <w:hideMark/>
          </w:tcPr>
          <w:p w:rsidR="00853423" w:rsidRPr="005611AE" w:rsidRDefault="00853423" w:rsidP="00EE1CE5">
            <w:pPr>
              <w:widowControl/>
              <w:spacing w:before="100" w:beforeAutospacing="1" w:after="100" w:afterAutospacing="1" w:line="240" w:lineRule="exact"/>
              <w:rPr>
                <w:rFonts w:ascii="ＭＳ 明朝" w:eastAsia="ＭＳ 明朝" w:hAnsi="ＭＳ 明朝" w:cs="ＭＳ Ｐゴシック"/>
                <w:color w:val="000000"/>
                <w:kern w:val="0"/>
                <w:sz w:val="18"/>
                <w:szCs w:val="18"/>
              </w:rPr>
            </w:pPr>
            <w:r w:rsidRPr="005611AE">
              <w:rPr>
                <w:rFonts w:ascii="ＭＳ 明朝" w:eastAsia="ＭＳ 明朝" w:hAnsi="ＭＳ 明朝" w:cs="ＭＳ Ｐゴシック" w:hint="eastAsia"/>
                <w:color w:val="000000"/>
                <w:kern w:val="0"/>
                <w:sz w:val="18"/>
                <w:szCs w:val="18"/>
              </w:rPr>
              <w:t xml:space="preserve">　</w:t>
            </w:r>
          </w:p>
        </w:tc>
        <w:tc>
          <w:tcPr>
            <w:tcW w:w="2381" w:type="dxa"/>
            <w:tcBorders>
              <w:top w:val="nil"/>
              <w:left w:val="nil"/>
              <w:bottom w:val="nil"/>
              <w:right w:val="single" w:sz="4" w:space="0" w:color="auto"/>
            </w:tcBorders>
            <w:shd w:val="clear" w:color="auto" w:fill="auto"/>
            <w:vAlign w:val="center"/>
            <w:hideMark/>
          </w:tcPr>
          <w:p w:rsidR="00853423" w:rsidRPr="005611AE" w:rsidRDefault="00853423" w:rsidP="00EE1CE5">
            <w:pPr>
              <w:widowControl/>
              <w:spacing w:before="100" w:beforeAutospacing="1" w:after="100" w:afterAutospacing="1" w:line="240" w:lineRule="exact"/>
              <w:rPr>
                <w:rFonts w:ascii="ＭＳ 明朝" w:eastAsia="ＭＳ 明朝" w:hAnsi="ＭＳ 明朝" w:cs="ＭＳ Ｐゴシック"/>
                <w:color w:val="000000"/>
                <w:kern w:val="0"/>
                <w:sz w:val="18"/>
                <w:szCs w:val="18"/>
              </w:rPr>
            </w:pPr>
            <w:r w:rsidRPr="005611AE">
              <w:rPr>
                <w:rFonts w:ascii="ＭＳ 明朝" w:eastAsia="ＭＳ 明朝" w:hAnsi="ＭＳ 明朝" w:cs="ＭＳ Ｐゴシック" w:hint="eastAsia"/>
                <w:color w:val="000000"/>
                <w:kern w:val="0"/>
                <w:sz w:val="18"/>
                <w:szCs w:val="18"/>
              </w:rPr>
              <w:t xml:space="preserve">　</w:t>
            </w:r>
          </w:p>
        </w:tc>
      </w:tr>
      <w:tr w:rsidR="00853423" w:rsidRPr="005611AE" w:rsidTr="00AA532D">
        <w:trPr>
          <w:trHeight w:val="36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853423" w:rsidRPr="005611AE" w:rsidRDefault="00853423" w:rsidP="00FB4FE6">
            <w:pPr>
              <w:widowControl/>
              <w:spacing w:before="100" w:beforeAutospacing="1" w:after="100" w:afterAutospacing="1" w:line="240" w:lineRule="exact"/>
              <w:jc w:val="left"/>
              <w:rPr>
                <w:rFonts w:ascii="ＭＳ 明朝" w:eastAsia="ＭＳ 明朝" w:hAnsi="ＭＳ 明朝" w:cs="ＭＳ Ｐゴシック"/>
                <w:color w:val="000000"/>
                <w:kern w:val="0"/>
                <w:sz w:val="18"/>
                <w:szCs w:val="18"/>
              </w:rPr>
            </w:pPr>
            <w:r w:rsidRPr="005611AE">
              <w:rPr>
                <w:rFonts w:ascii="ＭＳ 明朝" w:eastAsia="ＭＳ 明朝" w:hAnsi="ＭＳ 明朝" w:cs="ＭＳ Ｐゴシック" w:hint="eastAsia"/>
                <w:color w:val="000000"/>
                <w:kern w:val="0"/>
                <w:sz w:val="18"/>
                <w:szCs w:val="18"/>
              </w:rPr>
              <w:t xml:space="preserve">平成13年 </w:t>
            </w:r>
            <w:r w:rsidR="00AA532D" w:rsidRPr="005611AE">
              <w:rPr>
                <w:rFonts w:ascii="ＭＳ 明朝" w:eastAsia="ＭＳ 明朝" w:hAnsi="ＭＳ 明朝" w:cs="ＭＳ Ｐゴシック" w:hint="eastAsia"/>
                <w:color w:val="000000"/>
                <w:kern w:val="0"/>
                <w:sz w:val="18"/>
                <w:szCs w:val="18"/>
              </w:rPr>
              <w:t>４</w:t>
            </w:r>
            <w:r w:rsidRPr="005611AE">
              <w:rPr>
                <w:rFonts w:ascii="ＭＳ 明朝" w:eastAsia="ＭＳ 明朝" w:hAnsi="ＭＳ 明朝" w:cs="ＭＳ Ｐゴシック" w:hint="eastAsia"/>
                <w:color w:val="000000"/>
                <w:kern w:val="0"/>
                <w:sz w:val="18"/>
                <w:szCs w:val="18"/>
              </w:rPr>
              <w:t>月</w:t>
            </w:r>
          </w:p>
        </w:tc>
        <w:tc>
          <w:tcPr>
            <w:tcW w:w="2381" w:type="dxa"/>
            <w:tcBorders>
              <w:top w:val="nil"/>
              <w:left w:val="nil"/>
              <w:bottom w:val="single" w:sz="4" w:space="0" w:color="auto"/>
              <w:right w:val="single" w:sz="4" w:space="0" w:color="auto"/>
            </w:tcBorders>
            <w:shd w:val="clear" w:color="auto" w:fill="auto"/>
            <w:vAlign w:val="center"/>
            <w:hideMark/>
          </w:tcPr>
          <w:p w:rsidR="00853423" w:rsidRPr="005611AE" w:rsidRDefault="00853423" w:rsidP="00EE1CE5">
            <w:pPr>
              <w:widowControl/>
              <w:spacing w:before="100" w:beforeAutospacing="1" w:after="100" w:afterAutospacing="1" w:line="240" w:lineRule="exact"/>
              <w:rPr>
                <w:rFonts w:ascii="ＭＳ 明朝" w:eastAsia="ＭＳ 明朝" w:hAnsi="ＭＳ 明朝" w:cs="ＭＳ Ｐゴシック"/>
                <w:color w:val="000000"/>
                <w:kern w:val="0"/>
                <w:sz w:val="18"/>
                <w:szCs w:val="18"/>
              </w:rPr>
            </w:pPr>
            <w:r w:rsidRPr="005611AE">
              <w:rPr>
                <w:rFonts w:ascii="ＭＳ 明朝" w:eastAsia="ＭＳ 明朝" w:hAnsi="ＭＳ 明朝" w:cs="ＭＳ Ｐゴシック" w:hint="eastAsia"/>
                <w:color w:val="000000"/>
                <w:kern w:val="0"/>
                <w:sz w:val="18"/>
                <w:szCs w:val="18"/>
              </w:rPr>
              <w:t>子どもゆめ基金創設</w:t>
            </w:r>
          </w:p>
        </w:tc>
        <w:tc>
          <w:tcPr>
            <w:tcW w:w="2381" w:type="dxa"/>
            <w:tcBorders>
              <w:top w:val="nil"/>
              <w:left w:val="nil"/>
              <w:bottom w:val="nil"/>
              <w:right w:val="single" w:sz="4" w:space="0" w:color="auto"/>
            </w:tcBorders>
            <w:shd w:val="clear" w:color="auto" w:fill="auto"/>
            <w:vAlign w:val="center"/>
            <w:hideMark/>
          </w:tcPr>
          <w:p w:rsidR="00853423" w:rsidRPr="005611AE" w:rsidRDefault="00853423" w:rsidP="00EE1CE5">
            <w:pPr>
              <w:widowControl/>
              <w:spacing w:before="100" w:beforeAutospacing="1" w:after="100" w:afterAutospacing="1" w:line="240" w:lineRule="exact"/>
              <w:rPr>
                <w:rFonts w:ascii="ＭＳ 明朝" w:eastAsia="ＭＳ 明朝" w:hAnsi="ＭＳ 明朝" w:cs="ＭＳ Ｐゴシック"/>
                <w:color w:val="000000"/>
                <w:kern w:val="0"/>
                <w:sz w:val="18"/>
                <w:szCs w:val="18"/>
              </w:rPr>
            </w:pPr>
            <w:r w:rsidRPr="005611AE">
              <w:rPr>
                <w:rFonts w:ascii="ＭＳ 明朝" w:eastAsia="ＭＳ 明朝" w:hAnsi="ＭＳ 明朝" w:cs="ＭＳ Ｐゴシック" w:hint="eastAsia"/>
                <w:color w:val="000000"/>
                <w:kern w:val="0"/>
                <w:sz w:val="18"/>
                <w:szCs w:val="18"/>
              </w:rPr>
              <w:t xml:space="preserve">　</w:t>
            </w:r>
          </w:p>
        </w:tc>
        <w:tc>
          <w:tcPr>
            <w:tcW w:w="2381" w:type="dxa"/>
            <w:tcBorders>
              <w:top w:val="nil"/>
              <w:left w:val="nil"/>
              <w:bottom w:val="nil"/>
              <w:right w:val="single" w:sz="4" w:space="0" w:color="auto"/>
            </w:tcBorders>
            <w:shd w:val="clear" w:color="auto" w:fill="auto"/>
            <w:vAlign w:val="center"/>
            <w:hideMark/>
          </w:tcPr>
          <w:p w:rsidR="00853423" w:rsidRPr="005611AE" w:rsidRDefault="00853423" w:rsidP="00EE1CE5">
            <w:pPr>
              <w:widowControl/>
              <w:spacing w:before="100" w:beforeAutospacing="1" w:after="100" w:afterAutospacing="1" w:line="240" w:lineRule="exact"/>
              <w:rPr>
                <w:rFonts w:ascii="ＭＳ 明朝" w:eastAsia="ＭＳ 明朝" w:hAnsi="ＭＳ 明朝" w:cs="ＭＳ Ｐゴシック"/>
                <w:color w:val="000000"/>
                <w:kern w:val="0"/>
                <w:sz w:val="18"/>
                <w:szCs w:val="18"/>
              </w:rPr>
            </w:pPr>
            <w:r w:rsidRPr="005611AE">
              <w:rPr>
                <w:rFonts w:ascii="ＭＳ 明朝" w:eastAsia="ＭＳ 明朝" w:hAnsi="ＭＳ 明朝" w:cs="ＭＳ Ｐゴシック" w:hint="eastAsia"/>
                <w:color w:val="000000"/>
                <w:kern w:val="0"/>
                <w:sz w:val="18"/>
                <w:szCs w:val="18"/>
              </w:rPr>
              <w:t xml:space="preserve">　</w:t>
            </w:r>
          </w:p>
        </w:tc>
      </w:tr>
      <w:tr w:rsidR="00853423" w:rsidRPr="005611AE" w:rsidTr="00AA532D">
        <w:trPr>
          <w:trHeight w:val="90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853423" w:rsidRPr="005611AE" w:rsidRDefault="00853423" w:rsidP="00FB4FE6">
            <w:pPr>
              <w:widowControl/>
              <w:spacing w:before="100" w:beforeAutospacing="1" w:after="100" w:afterAutospacing="1" w:line="240" w:lineRule="exact"/>
              <w:jc w:val="left"/>
              <w:rPr>
                <w:rFonts w:ascii="ＭＳ 明朝" w:eastAsia="ＭＳ 明朝" w:hAnsi="ＭＳ 明朝" w:cs="ＭＳ Ｐゴシック"/>
                <w:color w:val="000000"/>
                <w:kern w:val="0"/>
                <w:sz w:val="18"/>
                <w:szCs w:val="18"/>
              </w:rPr>
            </w:pPr>
            <w:r w:rsidRPr="005611AE">
              <w:rPr>
                <w:rFonts w:ascii="ＭＳ 明朝" w:eastAsia="ＭＳ 明朝" w:hAnsi="ＭＳ 明朝" w:cs="ＭＳ Ｐゴシック" w:hint="eastAsia"/>
                <w:color w:val="000000"/>
                <w:kern w:val="0"/>
                <w:sz w:val="18"/>
                <w:szCs w:val="18"/>
              </w:rPr>
              <w:t>平成13年12月</w:t>
            </w:r>
          </w:p>
        </w:tc>
        <w:tc>
          <w:tcPr>
            <w:tcW w:w="2381" w:type="dxa"/>
            <w:tcBorders>
              <w:top w:val="nil"/>
              <w:left w:val="nil"/>
              <w:bottom w:val="single" w:sz="4" w:space="0" w:color="auto"/>
              <w:right w:val="single" w:sz="4" w:space="0" w:color="auto"/>
            </w:tcBorders>
            <w:shd w:val="clear" w:color="auto" w:fill="auto"/>
            <w:vAlign w:val="center"/>
            <w:hideMark/>
          </w:tcPr>
          <w:p w:rsidR="00853423" w:rsidRPr="005611AE" w:rsidRDefault="00853423" w:rsidP="00EE1CE5">
            <w:pPr>
              <w:widowControl/>
              <w:spacing w:before="100" w:beforeAutospacing="1" w:after="100" w:afterAutospacing="1" w:line="240" w:lineRule="exact"/>
              <w:rPr>
                <w:rFonts w:ascii="ＭＳ 明朝" w:eastAsia="ＭＳ 明朝" w:hAnsi="ＭＳ 明朝" w:cs="ＭＳ Ｐゴシック"/>
                <w:color w:val="000000"/>
                <w:kern w:val="0"/>
                <w:sz w:val="18"/>
                <w:szCs w:val="18"/>
              </w:rPr>
            </w:pPr>
            <w:r w:rsidRPr="005611AE">
              <w:rPr>
                <w:rFonts w:ascii="ＭＳ 明朝" w:eastAsia="ＭＳ 明朝" w:hAnsi="ＭＳ 明朝" w:cs="ＭＳ Ｐゴシック" w:hint="eastAsia"/>
                <w:color w:val="000000"/>
                <w:kern w:val="0"/>
                <w:sz w:val="18"/>
                <w:szCs w:val="18"/>
              </w:rPr>
              <w:t>子ども読書活動の推進に関する法律（法律第154号）公布・施行</w:t>
            </w:r>
          </w:p>
        </w:tc>
        <w:tc>
          <w:tcPr>
            <w:tcW w:w="2381" w:type="dxa"/>
            <w:tcBorders>
              <w:top w:val="nil"/>
              <w:left w:val="nil"/>
              <w:bottom w:val="nil"/>
              <w:right w:val="single" w:sz="4" w:space="0" w:color="auto"/>
            </w:tcBorders>
            <w:shd w:val="clear" w:color="auto" w:fill="auto"/>
            <w:vAlign w:val="center"/>
            <w:hideMark/>
          </w:tcPr>
          <w:p w:rsidR="00853423" w:rsidRPr="005611AE" w:rsidRDefault="00853423" w:rsidP="00EE1CE5">
            <w:pPr>
              <w:widowControl/>
              <w:spacing w:before="100" w:beforeAutospacing="1" w:after="100" w:afterAutospacing="1" w:line="240" w:lineRule="exact"/>
              <w:rPr>
                <w:rFonts w:ascii="ＭＳ 明朝" w:eastAsia="ＭＳ 明朝" w:hAnsi="ＭＳ 明朝" w:cs="ＭＳ Ｐゴシック"/>
                <w:color w:val="000000"/>
                <w:kern w:val="0"/>
                <w:sz w:val="18"/>
                <w:szCs w:val="18"/>
              </w:rPr>
            </w:pPr>
            <w:r w:rsidRPr="005611AE">
              <w:rPr>
                <w:rFonts w:ascii="ＭＳ 明朝" w:eastAsia="ＭＳ 明朝" w:hAnsi="ＭＳ 明朝" w:cs="ＭＳ Ｐゴシック" w:hint="eastAsia"/>
                <w:color w:val="000000"/>
                <w:kern w:val="0"/>
                <w:sz w:val="18"/>
                <w:szCs w:val="18"/>
              </w:rPr>
              <w:t xml:space="preserve">　</w:t>
            </w:r>
          </w:p>
        </w:tc>
        <w:tc>
          <w:tcPr>
            <w:tcW w:w="2381" w:type="dxa"/>
            <w:tcBorders>
              <w:top w:val="nil"/>
              <w:left w:val="nil"/>
              <w:bottom w:val="nil"/>
              <w:right w:val="single" w:sz="4" w:space="0" w:color="auto"/>
            </w:tcBorders>
            <w:shd w:val="clear" w:color="auto" w:fill="auto"/>
            <w:vAlign w:val="center"/>
            <w:hideMark/>
          </w:tcPr>
          <w:p w:rsidR="00853423" w:rsidRPr="005611AE" w:rsidRDefault="00853423" w:rsidP="00EE1CE5">
            <w:pPr>
              <w:widowControl/>
              <w:spacing w:before="100" w:beforeAutospacing="1" w:after="100" w:afterAutospacing="1" w:line="240" w:lineRule="exact"/>
              <w:rPr>
                <w:rFonts w:ascii="ＭＳ 明朝" w:eastAsia="ＭＳ 明朝" w:hAnsi="ＭＳ 明朝" w:cs="ＭＳ Ｐゴシック"/>
                <w:color w:val="000000"/>
                <w:kern w:val="0"/>
                <w:sz w:val="18"/>
                <w:szCs w:val="18"/>
              </w:rPr>
            </w:pPr>
            <w:r w:rsidRPr="005611AE">
              <w:rPr>
                <w:rFonts w:ascii="ＭＳ 明朝" w:eastAsia="ＭＳ 明朝" w:hAnsi="ＭＳ 明朝" w:cs="ＭＳ Ｐゴシック" w:hint="eastAsia"/>
                <w:color w:val="000000"/>
                <w:kern w:val="0"/>
                <w:sz w:val="18"/>
                <w:szCs w:val="18"/>
              </w:rPr>
              <w:t xml:space="preserve">　</w:t>
            </w:r>
          </w:p>
        </w:tc>
      </w:tr>
      <w:tr w:rsidR="00853423" w:rsidRPr="005611AE" w:rsidTr="00AA532D">
        <w:trPr>
          <w:trHeight w:val="90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853423" w:rsidRPr="005611AE" w:rsidRDefault="00853423" w:rsidP="00FB4FE6">
            <w:pPr>
              <w:widowControl/>
              <w:spacing w:before="100" w:beforeAutospacing="1" w:after="100" w:afterAutospacing="1" w:line="240" w:lineRule="exact"/>
              <w:jc w:val="left"/>
              <w:rPr>
                <w:rFonts w:ascii="ＭＳ 明朝" w:eastAsia="ＭＳ 明朝" w:hAnsi="ＭＳ 明朝" w:cs="ＭＳ Ｐゴシック"/>
                <w:color w:val="000000"/>
                <w:kern w:val="0"/>
                <w:sz w:val="18"/>
                <w:szCs w:val="18"/>
              </w:rPr>
            </w:pPr>
            <w:r w:rsidRPr="005611AE">
              <w:rPr>
                <w:rFonts w:ascii="ＭＳ 明朝" w:eastAsia="ＭＳ 明朝" w:hAnsi="ＭＳ 明朝" w:cs="ＭＳ Ｐゴシック" w:hint="eastAsia"/>
                <w:color w:val="000000"/>
                <w:kern w:val="0"/>
                <w:sz w:val="18"/>
                <w:szCs w:val="18"/>
              </w:rPr>
              <w:t xml:space="preserve">平成14年 </w:t>
            </w:r>
            <w:r w:rsidR="00AA532D" w:rsidRPr="005611AE">
              <w:rPr>
                <w:rFonts w:ascii="ＭＳ 明朝" w:eastAsia="ＭＳ 明朝" w:hAnsi="ＭＳ 明朝" w:cs="ＭＳ Ｐゴシック" w:hint="eastAsia"/>
                <w:color w:val="000000"/>
                <w:kern w:val="0"/>
                <w:sz w:val="18"/>
                <w:szCs w:val="18"/>
              </w:rPr>
              <w:t>８</w:t>
            </w:r>
            <w:r w:rsidRPr="005611AE">
              <w:rPr>
                <w:rFonts w:ascii="ＭＳ 明朝" w:eastAsia="ＭＳ 明朝" w:hAnsi="ＭＳ 明朝" w:cs="ＭＳ Ｐゴシック" w:hint="eastAsia"/>
                <w:color w:val="000000"/>
                <w:kern w:val="0"/>
                <w:sz w:val="18"/>
                <w:szCs w:val="18"/>
              </w:rPr>
              <w:t>月</w:t>
            </w:r>
            <w:r w:rsidR="00EE1CE5" w:rsidRPr="005611AE">
              <w:rPr>
                <w:rFonts w:ascii="ＭＳ 明朝" w:eastAsia="ＭＳ 明朝" w:hAnsi="ＭＳ 明朝" w:cs="ＭＳ Ｐゴシック" w:hint="eastAsia"/>
                <w:color w:val="000000"/>
                <w:kern w:val="0"/>
                <w:sz w:val="18"/>
                <w:szCs w:val="18"/>
              </w:rPr>
              <w:t xml:space="preserve"> ２</w:t>
            </w:r>
            <w:r w:rsidRPr="005611AE">
              <w:rPr>
                <w:rFonts w:ascii="ＭＳ 明朝" w:eastAsia="ＭＳ 明朝" w:hAnsi="ＭＳ 明朝" w:cs="ＭＳ Ｐゴシック" w:hint="eastAsia"/>
                <w:color w:val="000000"/>
                <w:kern w:val="0"/>
                <w:sz w:val="18"/>
                <w:szCs w:val="18"/>
              </w:rPr>
              <w:t>日</w:t>
            </w:r>
          </w:p>
        </w:tc>
        <w:tc>
          <w:tcPr>
            <w:tcW w:w="2381" w:type="dxa"/>
            <w:tcBorders>
              <w:top w:val="nil"/>
              <w:left w:val="nil"/>
              <w:bottom w:val="single" w:sz="4" w:space="0" w:color="auto"/>
              <w:right w:val="single" w:sz="4" w:space="0" w:color="auto"/>
            </w:tcBorders>
            <w:shd w:val="clear" w:color="auto" w:fill="auto"/>
            <w:vAlign w:val="center"/>
            <w:hideMark/>
          </w:tcPr>
          <w:p w:rsidR="00853423" w:rsidRPr="005611AE" w:rsidRDefault="00853423" w:rsidP="00EE1CE5">
            <w:pPr>
              <w:widowControl/>
              <w:spacing w:before="100" w:beforeAutospacing="1" w:after="100" w:afterAutospacing="1" w:line="240" w:lineRule="exact"/>
              <w:rPr>
                <w:rFonts w:ascii="ＭＳ 明朝" w:eastAsia="ＭＳ 明朝" w:hAnsi="ＭＳ 明朝" w:cs="ＭＳ Ｐゴシック"/>
                <w:color w:val="000000"/>
                <w:kern w:val="0"/>
                <w:sz w:val="18"/>
                <w:szCs w:val="18"/>
              </w:rPr>
            </w:pPr>
            <w:r w:rsidRPr="005611AE">
              <w:rPr>
                <w:rFonts w:ascii="ＭＳ 明朝" w:eastAsia="ＭＳ 明朝" w:hAnsi="ＭＳ 明朝" w:cs="ＭＳ Ｐゴシック" w:hint="eastAsia"/>
                <w:color w:val="000000"/>
                <w:kern w:val="0"/>
                <w:sz w:val="18"/>
                <w:szCs w:val="18"/>
              </w:rPr>
              <w:t>子どもの読書活動の推進に関する基本的な計画　閣議決定</w:t>
            </w:r>
          </w:p>
        </w:tc>
        <w:tc>
          <w:tcPr>
            <w:tcW w:w="2381" w:type="dxa"/>
            <w:tcBorders>
              <w:top w:val="nil"/>
              <w:left w:val="nil"/>
              <w:bottom w:val="single" w:sz="4" w:space="0" w:color="auto"/>
              <w:right w:val="single" w:sz="4" w:space="0" w:color="auto"/>
            </w:tcBorders>
            <w:shd w:val="clear" w:color="auto" w:fill="auto"/>
            <w:vAlign w:val="center"/>
            <w:hideMark/>
          </w:tcPr>
          <w:p w:rsidR="00853423" w:rsidRPr="005611AE" w:rsidRDefault="00853423" w:rsidP="00EE1CE5">
            <w:pPr>
              <w:widowControl/>
              <w:spacing w:before="100" w:beforeAutospacing="1" w:after="100" w:afterAutospacing="1" w:line="240" w:lineRule="exact"/>
              <w:rPr>
                <w:rFonts w:ascii="ＭＳ 明朝" w:eastAsia="ＭＳ 明朝" w:hAnsi="ＭＳ 明朝" w:cs="ＭＳ Ｐゴシック"/>
                <w:color w:val="000000"/>
                <w:kern w:val="0"/>
                <w:sz w:val="18"/>
                <w:szCs w:val="18"/>
              </w:rPr>
            </w:pPr>
            <w:r w:rsidRPr="005611AE">
              <w:rPr>
                <w:rFonts w:ascii="ＭＳ 明朝" w:eastAsia="ＭＳ 明朝" w:hAnsi="ＭＳ 明朝" w:cs="ＭＳ Ｐゴシック" w:hint="eastAsia"/>
                <w:color w:val="000000"/>
                <w:kern w:val="0"/>
                <w:sz w:val="18"/>
                <w:szCs w:val="18"/>
              </w:rPr>
              <w:t xml:space="preserve">　</w:t>
            </w:r>
          </w:p>
        </w:tc>
        <w:tc>
          <w:tcPr>
            <w:tcW w:w="2381" w:type="dxa"/>
            <w:tcBorders>
              <w:top w:val="nil"/>
              <w:left w:val="nil"/>
              <w:bottom w:val="nil"/>
              <w:right w:val="single" w:sz="4" w:space="0" w:color="auto"/>
            </w:tcBorders>
            <w:shd w:val="clear" w:color="auto" w:fill="auto"/>
            <w:vAlign w:val="center"/>
            <w:hideMark/>
          </w:tcPr>
          <w:p w:rsidR="00853423" w:rsidRPr="005611AE" w:rsidRDefault="00853423" w:rsidP="00EE1CE5">
            <w:pPr>
              <w:widowControl/>
              <w:spacing w:before="100" w:beforeAutospacing="1" w:after="100" w:afterAutospacing="1" w:line="240" w:lineRule="exact"/>
              <w:rPr>
                <w:rFonts w:ascii="ＭＳ 明朝" w:eastAsia="ＭＳ 明朝" w:hAnsi="ＭＳ 明朝" w:cs="ＭＳ Ｐゴシック"/>
                <w:color w:val="000000"/>
                <w:kern w:val="0"/>
                <w:sz w:val="18"/>
                <w:szCs w:val="18"/>
              </w:rPr>
            </w:pPr>
            <w:r w:rsidRPr="005611AE">
              <w:rPr>
                <w:rFonts w:ascii="ＭＳ 明朝" w:eastAsia="ＭＳ 明朝" w:hAnsi="ＭＳ 明朝" w:cs="ＭＳ Ｐゴシック" w:hint="eastAsia"/>
                <w:color w:val="000000"/>
                <w:kern w:val="0"/>
                <w:sz w:val="18"/>
                <w:szCs w:val="18"/>
              </w:rPr>
              <w:t xml:space="preserve">　</w:t>
            </w:r>
          </w:p>
        </w:tc>
      </w:tr>
      <w:tr w:rsidR="00853423" w:rsidRPr="005611AE" w:rsidTr="00AA532D">
        <w:trPr>
          <w:trHeight w:val="90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853423" w:rsidRPr="005611AE" w:rsidRDefault="00853423" w:rsidP="00FB4FE6">
            <w:pPr>
              <w:widowControl/>
              <w:spacing w:before="100" w:beforeAutospacing="1" w:after="100" w:afterAutospacing="1" w:line="240" w:lineRule="exact"/>
              <w:jc w:val="left"/>
              <w:rPr>
                <w:rFonts w:ascii="ＭＳ 明朝" w:eastAsia="ＭＳ 明朝" w:hAnsi="ＭＳ 明朝" w:cs="ＭＳ Ｐゴシック"/>
                <w:color w:val="000000"/>
                <w:kern w:val="0"/>
                <w:sz w:val="18"/>
                <w:szCs w:val="18"/>
              </w:rPr>
            </w:pPr>
            <w:r w:rsidRPr="005611AE">
              <w:rPr>
                <w:rFonts w:ascii="ＭＳ 明朝" w:eastAsia="ＭＳ 明朝" w:hAnsi="ＭＳ 明朝" w:cs="ＭＳ Ｐゴシック" w:hint="eastAsia"/>
                <w:color w:val="000000"/>
                <w:kern w:val="0"/>
                <w:sz w:val="18"/>
                <w:szCs w:val="18"/>
              </w:rPr>
              <w:t xml:space="preserve">平成15年 </w:t>
            </w:r>
            <w:r w:rsidR="00AA532D" w:rsidRPr="005611AE">
              <w:rPr>
                <w:rFonts w:ascii="ＭＳ 明朝" w:eastAsia="ＭＳ 明朝" w:hAnsi="ＭＳ 明朝" w:cs="ＭＳ Ｐゴシック" w:hint="eastAsia"/>
                <w:color w:val="000000"/>
                <w:kern w:val="0"/>
                <w:sz w:val="18"/>
                <w:szCs w:val="18"/>
              </w:rPr>
              <w:t>１</w:t>
            </w:r>
            <w:r w:rsidRPr="005611AE">
              <w:rPr>
                <w:rFonts w:ascii="ＭＳ 明朝" w:eastAsia="ＭＳ 明朝" w:hAnsi="ＭＳ 明朝" w:cs="ＭＳ Ｐゴシック" w:hint="eastAsia"/>
                <w:color w:val="000000"/>
                <w:kern w:val="0"/>
                <w:sz w:val="18"/>
                <w:szCs w:val="18"/>
              </w:rPr>
              <w:t>月</w:t>
            </w:r>
          </w:p>
        </w:tc>
        <w:tc>
          <w:tcPr>
            <w:tcW w:w="2381" w:type="dxa"/>
            <w:tcBorders>
              <w:top w:val="nil"/>
              <w:left w:val="nil"/>
              <w:bottom w:val="single" w:sz="4" w:space="0" w:color="auto"/>
              <w:right w:val="single" w:sz="4" w:space="0" w:color="auto"/>
            </w:tcBorders>
            <w:shd w:val="clear" w:color="auto" w:fill="auto"/>
            <w:vAlign w:val="center"/>
            <w:hideMark/>
          </w:tcPr>
          <w:p w:rsidR="00853423" w:rsidRPr="005611AE" w:rsidRDefault="00853423" w:rsidP="00EE1CE5">
            <w:pPr>
              <w:widowControl/>
              <w:spacing w:before="100" w:beforeAutospacing="1" w:after="100" w:afterAutospacing="1" w:line="240" w:lineRule="exact"/>
              <w:rPr>
                <w:rFonts w:ascii="ＭＳ 明朝" w:eastAsia="ＭＳ 明朝" w:hAnsi="ＭＳ 明朝" w:cs="ＭＳ Ｐゴシック"/>
                <w:color w:val="000000"/>
                <w:kern w:val="0"/>
                <w:sz w:val="18"/>
                <w:szCs w:val="18"/>
              </w:rPr>
            </w:pPr>
            <w:r w:rsidRPr="005611AE">
              <w:rPr>
                <w:rFonts w:ascii="ＭＳ 明朝" w:eastAsia="ＭＳ 明朝" w:hAnsi="ＭＳ 明朝" w:cs="ＭＳ Ｐゴシック" w:hint="eastAsia"/>
                <w:color w:val="000000"/>
                <w:kern w:val="0"/>
                <w:sz w:val="18"/>
                <w:szCs w:val="18"/>
              </w:rPr>
              <w:t xml:space="preserve">　</w:t>
            </w:r>
          </w:p>
        </w:tc>
        <w:tc>
          <w:tcPr>
            <w:tcW w:w="2381" w:type="dxa"/>
            <w:tcBorders>
              <w:top w:val="nil"/>
              <w:left w:val="nil"/>
              <w:bottom w:val="nil"/>
              <w:right w:val="single" w:sz="4" w:space="0" w:color="auto"/>
            </w:tcBorders>
            <w:shd w:val="clear" w:color="auto" w:fill="auto"/>
            <w:vAlign w:val="center"/>
            <w:hideMark/>
          </w:tcPr>
          <w:p w:rsidR="00853423" w:rsidRPr="005611AE" w:rsidRDefault="00853423" w:rsidP="00EE1CE5">
            <w:pPr>
              <w:widowControl/>
              <w:spacing w:before="100" w:beforeAutospacing="1" w:after="100" w:afterAutospacing="1" w:line="240" w:lineRule="exact"/>
              <w:rPr>
                <w:rFonts w:ascii="ＭＳ 明朝" w:eastAsia="ＭＳ 明朝" w:hAnsi="ＭＳ 明朝" w:cs="ＭＳ Ｐゴシック"/>
                <w:color w:val="000000"/>
                <w:kern w:val="0"/>
                <w:sz w:val="18"/>
                <w:szCs w:val="18"/>
              </w:rPr>
            </w:pPr>
            <w:r w:rsidRPr="005611AE">
              <w:rPr>
                <w:rFonts w:ascii="ＭＳ 明朝" w:eastAsia="ＭＳ 明朝" w:hAnsi="ＭＳ 明朝" w:cs="ＭＳ Ｐゴシック" w:hint="eastAsia"/>
                <w:color w:val="000000"/>
                <w:kern w:val="0"/>
                <w:sz w:val="18"/>
                <w:szCs w:val="18"/>
              </w:rPr>
              <w:t>大阪府子ども読書活動推進計画～大阪府子ども読書ルネッサンス</w:t>
            </w:r>
          </w:p>
        </w:tc>
        <w:tc>
          <w:tcPr>
            <w:tcW w:w="2381" w:type="dxa"/>
            <w:tcBorders>
              <w:top w:val="nil"/>
              <w:left w:val="nil"/>
              <w:bottom w:val="nil"/>
              <w:right w:val="single" w:sz="4" w:space="0" w:color="auto"/>
            </w:tcBorders>
            <w:shd w:val="clear" w:color="auto" w:fill="auto"/>
            <w:vAlign w:val="center"/>
            <w:hideMark/>
          </w:tcPr>
          <w:p w:rsidR="00853423" w:rsidRPr="005611AE" w:rsidRDefault="00853423" w:rsidP="00EE1CE5">
            <w:pPr>
              <w:widowControl/>
              <w:spacing w:before="100" w:beforeAutospacing="1" w:after="100" w:afterAutospacing="1" w:line="240" w:lineRule="exact"/>
              <w:rPr>
                <w:rFonts w:ascii="ＭＳ 明朝" w:eastAsia="ＭＳ 明朝" w:hAnsi="ＭＳ 明朝" w:cs="ＭＳ Ｐゴシック"/>
                <w:color w:val="000000"/>
                <w:kern w:val="0"/>
                <w:sz w:val="18"/>
                <w:szCs w:val="18"/>
              </w:rPr>
            </w:pPr>
            <w:r w:rsidRPr="005611AE">
              <w:rPr>
                <w:rFonts w:ascii="ＭＳ 明朝" w:eastAsia="ＭＳ 明朝" w:hAnsi="ＭＳ 明朝" w:cs="ＭＳ Ｐゴシック" w:hint="eastAsia"/>
                <w:color w:val="000000"/>
                <w:kern w:val="0"/>
                <w:sz w:val="18"/>
                <w:szCs w:val="18"/>
              </w:rPr>
              <w:t xml:space="preserve">　</w:t>
            </w:r>
          </w:p>
        </w:tc>
      </w:tr>
      <w:tr w:rsidR="00853423" w:rsidRPr="005611AE" w:rsidTr="00AA532D">
        <w:trPr>
          <w:trHeight w:val="66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853423" w:rsidRPr="005611AE" w:rsidRDefault="00853423" w:rsidP="00FB4FE6">
            <w:pPr>
              <w:widowControl/>
              <w:spacing w:before="100" w:beforeAutospacing="1" w:after="100" w:afterAutospacing="1" w:line="240" w:lineRule="exact"/>
              <w:jc w:val="left"/>
              <w:rPr>
                <w:rFonts w:ascii="ＭＳ 明朝" w:eastAsia="ＭＳ 明朝" w:hAnsi="ＭＳ 明朝" w:cs="ＭＳ Ｐゴシック"/>
                <w:color w:val="000000"/>
                <w:kern w:val="0"/>
                <w:sz w:val="18"/>
                <w:szCs w:val="18"/>
              </w:rPr>
            </w:pPr>
            <w:r w:rsidRPr="005611AE">
              <w:rPr>
                <w:rFonts w:ascii="ＭＳ 明朝" w:eastAsia="ＭＳ 明朝" w:hAnsi="ＭＳ 明朝" w:cs="ＭＳ Ｐゴシック" w:hint="eastAsia"/>
                <w:color w:val="000000"/>
                <w:kern w:val="0"/>
                <w:sz w:val="18"/>
                <w:szCs w:val="18"/>
              </w:rPr>
              <w:t xml:space="preserve">平成17年 </w:t>
            </w:r>
            <w:r w:rsidR="00AA532D" w:rsidRPr="005611AE">
              <w:rPr>
                <w:rFonts w:ascii="ＭＳ 明朝" w:eastAsia="ＭＳ 明朝" w:hAnsi="ＭＳ 明朝" w:cs="ＭＳ Ｐゴシック" w:hint="eastAsia"/>
                <w:color w:val="000000"/>
                <w:kern w:val="0"/>
                <w:sz w:val="18"/>
                <w:szCs w:val="18"/>
              </w:rPr>
              <w:t>７</w:t>
            </w:r>
            <w:r w:rsidRPr="005611AE">
              <w:rPr>
                <w:rFonts w:ascii="ＭＳ 明朝" w:eastAsia="ＭＳ 明朝" w:hAnsi="ＭＳ 明朝" w:cs="ＭＳ Ｐゴシック" w:hint="eastAsia"/>
                <w:color w:val="000000"/>
                <w:kern w:val="0"/>
                <w:sz w:val="18"/>
                <w:szCs w:val="18"/>
              </w:rPr>
              <w:t>月29日</w:t>
            </w:r>
          </w:p>
        </w:tc>
        <w:tc>
          <w:tcPr>
            <w:tcW w:w="2381" w:type="dxa"/>
            <w:tcBorders>
              <w:top w:val="nil"/>
              <w:left w:val="nil"/>
              <w:bottom w:val="single" w:sz="4" w:space="0" w:color="auto"/>
              <w:right w:val="single" w:sz="4" w:space="0" w:color="auto"/>
            </w:tcBorders>
            <w:shd w:val="clear" w:color="auto" w:fill="auto"/>
            <w:vAlign w:val="center"/>
            <w:hideMark/>
          </w:tcPr>
          <w:p w:rsidR="00853423" w:rsidRPr="005611AE" w:rsidRDefault="00853423" w:rsidP="00EE1CE5">
            <w:pPr>
              <w:widowControl/>
              <w:spacing w:before="100" w:beforeAutospacing="1" w:after="100" w:afterAutospacing="1" w:line="240" w:lineRule="exact"/>
              <w:rPr>
                <w:rFonts w:ascii="ＭＳ 明朝" w:eastAsia="ＭＳ 明朝" w:hAnsi="ＭＳ 明朝" w:cs="ＭＳ Ｐゴシック"/>
                <w:color w:val="000000"/>
                <w:kern w:val="0"/>
                <w:sz w:val="18"/>
                <w:szCs w:val="18"/>
              </w:rPr>
            </w:pPr>
            <w:r w:rsidRPr="005611AE">
              <w:rPr>
                <w:rFonts w:ascii="ＭＳ 明朝" w:eastAsia="ＭＳ 明朝" w:hAnsi="ＭＳ 明朝" w:cs="ＭＳ Ｐゴシック" w:hint="eastAsia"/>
                <w:color w:val="000000"/>
                <w:kern w:val="0"/>
                <w:sz w:val="18"/>
                <w:szCs w:val="18"/>
              </w:rPr>
              <w:t>文字・活字文化振興法　公布・施行</w:t>
            </w:r>
          </w:p>
        </w:tc>
        <w:tc>
          <w:tcPr>
            <w:tcW w:w="2381" w:type="dxa"/>
            <w:tcBorders>
              <w:top w:val="nil"/>
              <w:left w:val="nil"/>
              <w:bottom w:val="nil"/>
              <w:right w:val="single" w:sz="4" w:space="0" w:color="auto"/>
            </w:tcBorders>
            <w:shd w:val="clear" w:color="auto" w:fill="auto"/>
            <w:vAlign w:val="center"/>
            <w:hideMark/>
          </w:tcPr>
          <w:p w:rsidR="00853423" w:rsidRPr="005611AE" w:rsidRDefault="00853423" w:rsidP="00EE1CE5">
            <w:pPr>
              <w:widowControl/>
              <w:spacing w:before="100" w:beforeAutospacing="1" w:after="100" w:afterAutospacing="1" w:line="240" w:lineRule="exact"/>
              <w:rPr>
                <w:rFonts w:ascii="ＭＳ 明朝" w:eastAsia="ＭＳ 明朝" w:hAnsi="ＭＳ 明朝" w:cs="ＭＳ Ｐゴシック"/>
                <w:color w:val="000000"/>
                <w:kern w:val="0"/>
                <w:sz w:val="18"/>
                <w:szCs w:val="18"/>
              </w:rPr>
            </w:pPr>
            <w:r w:rsidRPr="005611AE">
              <w:rPr>
                <w:rFonts w:ascii="ＭＳ 明朝" w:eastAsia="ＭＳ 明朝" w:hAnsi="ＭＳ 明朝" w:cs="ＭＳ Ｐゴシック" w:hint="eastAsia"/>
                <w:color w:val="000000"/>
                <w:kern w:val="0"/>
                <w:sz w:val="18"/>
                <w:szCs w:val="18"/>
              </w:rPr>
              <w:t xml:space="preserve">　</w:t>
            </w:r>
          </w:p>
        </w:tc>
        <w:tc>
          <w:tcPr>
            <w:tcW w:w="2381" w:type="dxa"/>
            <w:tcBorders>
              <w:top w:val="nil"/>
              <w:left w:val="nil"/>
              <w:bottom w:val="single" w:sz="4" w:space="0" w:color="auto"/>
              <w:right w:val="single" w:sz="4" w:space="0" w:color="auto"/>
            </w:tcBorders>
            <w:shd w:val="clear" w:color="auto" w:fill="auto"/>
            <w:vAlign w:val="center"/>
            <w:hideMark/>
          </w:tcPr>
          <w:p w:rsidR="00853423" w:rsidRPr="005611AE" w:rsidRDefault="00853423" w:rsidP="00EE1CE5">
            <w:pPr>
              <w:widowControl/>
              <w:spacing w:before="100" w:beforeAutospacing="1" w:after="100" w:afterAutospacing="1" w:line="240" w:lineRule="exact"/>
              <w:rPr>
                <w:rFonts w:ascii="ＭＳ 明朝" w:eastAsia="ＭＳ 明朝" w:hAnsi="ＭＳ 明朝" w:cs="ＭＳ Ｐゴシック"/>
                <w:color w:val="000000"/>
                <w:kern w:val="0"/>
                <w:sz w:val="18"/>
                <w:szCs w:val="18"/>
              </w:rPr>
            </w:pPr>
            <w:r w:rsidRPr="005611AE">
              <w:rPr>
                <w:rFonts w:ascii="ＭＳ 明朝" w:eastAsia="ＭＳ 明朝" w:hAnsi="ＭＳ 明朝" w:cs="ＭＳ Ｐゴシック" w:hint="eastAsia"/>
                <w:color w:val="000000"/>
                <w:kern w:val="0"/>
                <w:sz w:val="18"/>
                <w:szCs w:val="18"/>
              </w:rPr>
              <w:t xml:space="preserve">　</w:t>
            </w:r>
          </w:p>
        </w:tc>
      </w:tr>
      <w:tr w:rsidR="00853423" w:rsidRPr="005611AE" w:rsidTr="00AA532D">
        <w:trPr>
          <w:trHeight w:val="120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853423" w:rsidRPr="005611AE" w:rsidRDefault="00853423" w:rsidP="00FB4FE6">
            <w:pPr>
              <w:widowControl/>
              <w:spacing w:before="100" w:beforeAutospacing="1" w:after="100" w:afterAutospacing="1" w:line="240" w:lineRule="exact"/>
              <w:jc w:val="left"/>
              <w:rPr>
                <w:rFonts w:ascii="ＭＳ 明朝" w:eastAsia="ＭＳ 明朝" w:hAnsi="ＭＳ 明朝" w:cs="ＭＳ Ｐゴシック"/>
                <w:color w:val="000000"/>
                <w:kern w:val="0"/>
                <w:sz w:val="18"/>
                <w:szCs w:val="18"/>
              </w:rPr>
            </w:pPr>
            <w:r w:rsidRPr="005611AE">
              <w:rPr>
                <w:rFonts w:ascii="ＭＳ 明朝" w:eastAsia="ＭＳ 明朝" w:hAnsi="ＭＳ 明朝" w:cs="ＭＳ Ｐゴシック" w:hint="eastAsia"/>
                <w:color w:val="000000"/>
                <w:kern w:val="0"/>
                <w:sz w:val="18"/>
                <w:szCs w:val="18"/>
              </w:rPr>
              <w:t xml:space="preserve">平成18年 </w:t>
            </w:r>
            <w:r w:rsidR="00AA532D" w:rsidRPr="005611AE">
              <w:rPr>
                <w:rFonts w:ascii="ＭＳ 明朝" w:eastAsia="ＭＳ 明朝" w:hAnsi="ＭＳ 明朝" w:cs="ＭＳ Ｐゴシック" w:hint="eastAsia"/>
                <w:color w:val="000000"/>
                <w:kern w:val="0"/>
                <w:sz w:val="18"/>
                <w:szCs w:val="18"/>
              </w:rPr>
              <w:t>３</w:t>
            </w:r>
            <w:r w:rsidRPr="005611AE">
              <w:rPr>
                <w:rFonts w:ascii="ＭＳ 明朝" w:eastAsia="ＭＳ 明朝" w:hAnsi="ＭＳ 明朝" w:cs="ＭＳ Ｐゴシック" w:hint="eastAsia"/>
                <w:color w:val="000000"/>
                <w:kern w:val="0"/>
                <w:sz w:val="18"/>
                <w:szCs w:val="18"/>
              </w:rPr>
              <w:t>月</w:t>
            </w:r>
          </w:p>
        </w:tc>
        <w:tc>
          <w:tcPr>
            <w:tcW w:w="2381" w:type="dxa"/>
            <w:tcBorders>
              <w:top w:val="nil"/>
              <w:left w:val="nil"/>
              <w:bottom w:val="single" w:sz="4" w:space="0" w:color="auto"/>
              <w:right w:val="single" w:sz="4" w:space="0" w:color="auto"/>
            </w:tcBorders>
            <w:shd w:val="clear" w:color="auto" w:fill="auto"/>
            <w:vAlign w:val="center"/>
            <w:hideMark/>
          </w:tcPr>
          <w:p w:rsidR="00853423" w:rsidRPr="005611AE" w:rsidRDefault="00853423" w:rsidP="00EE1CE5">
            <w:pPr>
              <w:widowControl/>
              <w:spacing w:before="100" w:beforeAutospacing="1" w:after="100" w:afterAutospacing="1" w:line="240" w:lineRule="exact"/>
              <w:rPr>
                <w:rFonts w:ascii="ＭＳ 明朝" w:eastAsia="ＭＳ 明朝" w:hAnsi="ＭＳ 明朝" w:cs="ＭＳ Ｐゴシック"/>
                <w:color w:val="000000"/>
                <w:kern w:val="0"/>
                <w:sz w:val="18"/>
                <w:szCs w:val="18"/>
              </w:rPr>
            </w:pPr>
            <w:r w:rsidRPr="005611AE">
              <w:rPr>
                <w:rFonts w:ascii="ＭＳ 明朝" w:eastAsia="ＭＳ 明朝" w:hAnsi="ＭＳ 明朝" w:cs="ＭＳ Ｐゴシック" w:hint="eastAsia"/>
                <w:color w:val="000000"/>
                <w:kern w:val="0"/>
                <w:sz w:val="18"/>
                <w:szCs w:val="18"/>
              </w:rPr>
              <w:t xml:space="preserve">　</w:t>
            </w:r>
          </w:p>
        </w:tc>
        <w:tc>
          <w:tcPr>
            <w:tcW w:w="2381" w:type="dxa"/>
            <w:tcBorders>
              <w:top w:val="nil"/>
              <w:left w:val="nil"/>
              <w:bottom w:val="nil"/>
              <w:right w:val="single" w:sz="4" w:space="0" w:color="auto"/>
            </w:tcBorders>
            <w:shd w:val="clear" w:color="auto" w:fill="auto"/>
            <w:vAlign w:val="center"/>
            <w:hideMark/>
          </w:tcPr>
          <w:p w:rsidR="00853423" w:rsidRPr="005611AE" w:rsidRDefault="00853423" w:rsidP="00EE1CE5">
            <w:pPr>
              <w:widowControl/>
              <w:spacing w:before="100" w:beforeAutospacing="1" w:after="100" w:afterAutospacing="1" w:line="240" w:lineRule="exact"/>
              <w:rPr>
                <w:rFonts w:ascii="ＭＳ 明朝" w:eastAsia="ＭＳ 明朝" w:hAnsi="ＭＳ 明朝" w:cs="ＭＳ Ｐゴシック"/>
                <w:color w:val="000000"/>
                <w:kern w:val="0"/>
                <w:sz w:val="18"/>
                <w:szCs w:val="18"/>
              </w:rPr>
            </w:pPr>
            <w:r w:rsidRPr="005611AE">
              <w:rPr>
                <w:rFonts w:ascii="ＭＳ 明朝" w:eastAsia="ＭＳ 明朝" w:hAnsi="ＭＳ 明朝" w:cs="ＭＳ Ｐゴシック" w:hint="eastAsia"/>
                <w:color w:val="000000"/>
                <w:kern w:val="0"/>
                <w:sz w:val="18"/>
                <w:szCs w:val="18"/>
              </w:rPr>
              <w:t xml:space="preserve">　</w:t>
            </w:r>
          </w:p>
        </w:tc>
        <w:tc>
          <w:tcPr>
            <w:tcW w:w="2381" w:type="dxa"/>
            <w:tcBorders>
              <w:top w:val="nil"/>
              <w:left w:val="nil"/>
              <w:bottom w:val="nil"/>
              <w:right w:val="single" w:sz="4" w:space="0" w:color="auto"/>
            </w:tcBorders>
            <w:shd w:val="clear" w:color="auto" w:fill="auto"/>
            <w:vAlign w:val="center"/>
            <w:hideMark/>
          </w:tcPr>
          <w:p w:rsidR="00853423" w:rsidRPr="005611AE" w:rsidRDefault="00853423" w:rsidP="00EE1CE5">
            <w:pPr>
              <w:widowControl/>
              <w:spacing w:before="100" w:beforeAutospacing="1" w:after="100" w:afterAutospacing="1" w:line="240" w:lineRule="exact"/>
              <w:rPr>
                <w:rFonts w:ascii="ＭＳ 明朝" w:eastAsia="ＭＳ 明朝" w:hAnsi="ＭＳ 明朝" w:cs="ＭＳ Ｐゴシック"/>
                <w:color w:val="000000"/>
                <w:kern w:val="0"/>
                <w:sz w:val="18"/>
                <w:szCs w:val="18"/>
              </w:rPr>
            </w:pPr>
            <w:r w:rsidRPr="005611AE">
              <w:rPr>
                <w:rFonts w:ascii="ＭＳ 明朝" w:eastAsia="ＭＳ 明朝" w:hAnsi="ＭＳ 明朝" w:cs="ＭＳ Ｐゴシック" w:hint="eastAsia"/>
                <w:color w:val="000000"/>
                <w:kern w:val="0"/>
                <w:sz w:val="18"/>
                <w:szCs w:val="18"/>
              </w:rPr>
              <w:t>寝屋川市子ども読書活動推進計画（</w:t>
            </w:r>
            <w:r w:rsidR="00AA532D" w:rsidRPr="005611AE">
              <w:rPr>
                <w:rFonts w:ascii="ＭＳ 明朝" w:eastAsia="ＭＳ 明朝" w:hAnsi="ＭＳ 明朝" w:cs="ＭＳ Ｐゴシック" w:hint="eastAsia"/>
                <w:color w:val="000000"/>
                <w:kern w:val="0"/>
                <w:sz w:val="18"/>
                <w:szCs w:val="18"/>
              </w:rPr>
              <w:t>１</w:t>
            </w:r>
            <w:r w:rsidRPr="005611AE">
              <w:rPr>
                <w:rFonts w:ascii="ＭＳ 明朝" w:eastAsia="ＭＳ 明朝" w:hAnsi="ＭＳ 明朝" w:cs="ＭＳ Ｐゴシック" w:hint="eastAsia"/>
                <w:color w:val="000000"/>
                <w:kern w:val="0"/>
                <w:sz w:val="18"/>
                <w:szCs w:val="18"/>
              </w:rPr>
              <w:t>次）（平成23年</w:t>
            </w:r>
            <w:r w:rsidR="00AA532D" w:rsidRPr="005611AE">
              <w:rPr>
                <w:rFonts w:ascii="ＭＳ 明朝" w:eastAsia="ＭＳ 明朝" w:hAnsi="ＭＳ 明朝" w:cs="ＭＳ Ｐゴシック" w:hint="eastAsia"/>
                <w:color w:val="000000"/>
                <w:kern w:val="0"/>
                <w:sz w:val="18"/>
                <w:szCs w:val="18"/>
              </w:rPr>
              <w:t>３</w:t>
            </w:r>
            <w:r w:rsidRPr="005611AE">
              <w:rPr>
                <w:rFonts w:ascii="ＭＳ 明朝" w:eastAsia="ＭＳ 明朝" w:hAnsi="ＭＳ 明朝" w:cs="ＭＳ Ｐゴシック" w:hint="eastAsia"/>
                <w:color w:val="000000"/>
                <w:kern w:val="0"/>
                <w:sz w:val="18"/>
                <w:szCs w:val="18"/>
              </w:rPr>
              <w:t>月まで）　策定</w:t>
            </w:r>
          </w:p>
        </w:tc>
      </w:tr>
      <w:tr w:rsidR="00853423" w:rsidRPr="005611AE" w:rsidTr="00AA532D">
        <w:trPr>
          <w:trHeight w:val="120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853423" w:rsidRPr="005611AE" w:rsidRDefault="00853423" w:rsidP="00FB4FE6">
            <w:pPr>
              <w:widowControl/>
              <w:spacing w:before="100" w:beforeAutospacing="1" w:after="100" w:afterAutospacing="1" w:line="240" w:lineRule="exact"/>
              <w:jc w:val="left"/>
              <w:rPr>
                <w:rFonts w:ascii="ＭＳ 明朝" w:eastAsia="ＭＳ 明朝" w:hAnsi="ＭＳ 明朝" w:cs="ＭＳ Ｐゴシック"/>
                <w:color w:val="000000"/>
                <w:kern w:val="0"/>
                <w:sz w:val="18"/>
                <w:szCs w:val="18"/>
              </w:rPr>
            </w:pPr>
            <w:r w:rsidRPr="005611AE">
              <w:rPr>
                <w:rFonts w:ascii="ＭＳ 明朝" w:eastAsia="ＭＳ 明朝" w:hAnsi="ＭＳ 明朝" w:cs="ＭＳ Ｐゴシック" w:hint="eastAsia"/>
                <w:color w:val="000000"/>
                <w:kern w:val="0"/>
                <w:sz w:val="18"/>
                <w:szCs w:val="18"/>
              </w:rPr>
              <w:t xml:space="preserve">平成20年 </w:t>
            </w:r>
            <w:r w:rsidR="00AA532D" w:rsidRPr="005611AE">
              <w:rPr>
                <w:rFonts w:ascii="ＭＳ 明朝" w:eastAsia="ＭＳ 明朝" w:hAnsi="ＭＳ 明朝" w:cs="ＭＳ Ｐゴシック" w:hint="eastAsia"/>
                <w:color w:val="000000"/>
                <w:kern w:val="0"/>
                <w:sz w:val="18"/>
                <w:szCs w:val="18"/>
              </w:rPr>
              <w:t>３</w:t>
            </w:r>
            <w:r w:rsidRPr="005611AE">
              <w:rPr>
                <w:rFonts w:ascii="ＭＳ 明朝" w:eastAsia="ＭＳ 明朝" w:hAnsi="ＭＳ 明朝" w:cs="ＭＳ Ｐゴシック" w:hint="eastAsia"/>
                <w:color w:val="000000"/>
                <w:kern w:val="0"/>
                <w:sz w:val="18"/>
                <w:szCs w:val="18"/>
              </w:rPr>
              <w:t>月11日</w:t>
            </w:r>
          </w:p>
        </w:tc>
        <w:tc>
          <w:tcPr>
            <w:tcW w:w="2381" w:type="dxa"/>
            <w:tcBorders>
              <w:top w:val="nil"/>
              <w:left w:val="nil"/>
              <w:bottom w:val="nil"/>
              <w:right w:val="single" w:sz="4" w:space="0" w:color="auto"/>
            </w:tcBorders>
            <w:shd w:val="clear" w:color="auto" w:fill="auto"/>
            <w:vAlign w:val="center"/>
            <w:hideMark/>
          </w:tcPr>
          <w:p w:rsidR="00853423" w:rsidRPr="005611AE" w:rsidRDefault="00853423" w:rsidP="00EE1CE5">
            <w:pPr>
              <w:widowControl/>
              <w:spacing w:before="100" w:beforeAutospacing="1" w:after="100" w:afterAutospacing="1" w:line="240" w:lineRule="exact"/>
              <w:rPr>
                <w:rFonts w:ascii="ＭＳ 明朝" w:eastAsia="ＭＳ 明朝" w:hAnsi="ＭＳ 明朝" w:cs="ＭＳ Ｐゴシック"/>
                <w:color w:val="000000"/>
                <w:kern w:val="0"/>
                <w:sz w:val="18"/>
                <w:szCs w:val="18"/>
              </w:rPr>
            </w:pPr>
            <w:r w:rsidRPr="005611AE">
              <w:rPr>
                <w:rFonts w:ascii="ＭＳ 明朝" w:eastAsia="ＭＳ 明朝" w:hAnsi="ＭＳ 明朝" w:cs="ＭＳ Ｐゴシック" w:hint="eastAsia"/>
                <w:color w:val="000000"/>
                <w:kern w:val="0"/>
                <w:sz w:val="18"/>
                <w:szCs w:val="18"/>
              </w:rPr>
              <w:t>子どもの読書活動の推進に関する基本的な計画（第</w:t>
            </w:r>
            <w:r w:rsidR="00AA532D" w:rsidRPr="005611AE">
              <w:rPr>
                <w:rFonts w:ascii="ＭＳ 明朝" w:eastAsia="ＭＳ 明朝" w:hAnsi="ＭＳ 明朝" w:cs="ＭＳ Ｐゴシック" w:hint="eastAsia"/>
                <w:color w:val="000000"/>
                <w:kern w:val="0"/>
                <w:sz w:val="18"/>
                <w:szCs w:val="18"/>
              </w:rPr>
              <w:t>２</w:t>
            </w:r>
            <w:r w:rsidRPr="005611AE">
              <w:rPr>
                <w:rFonts w:ascii="ＭＳ 明朝" w:eastAsia="ＭＳ 明朝" w:hAnsi="ＭＳ 明朝" w:cs="ＭＳ Ｐゴシック" w:hint="eastAsia"/>
                <w:color w:val="000000"/>
                <w:kern w:val="0"/>
                <w:sz w:val="18"/>
                <w:szCs w:val="18"/>
              </w:rPr>
              <w:t>次）　閣議決定</w:t>
            </w:r>
          </w:p>
        </w:tc>
        <w:tc>
          <w:tcPr>
            <w:tcW w:w="2381" w:type="dxa"/>
            <w:tcBorders>
              <w:top w:val="nil"/>
              <w:left w:val="nil"/>
              <w:bottom w:val="single" w:sz="4" w:space="0" w:color="auto"/>
              <w:right w:val="single" w:sz="4" w:space="0" w:color="auto"/>
            </w:tcBorders>
            <w:shd w:val="clear" w:color="auto" w:fill="auto"/>
            <w:vAlign w:val="center"/>
            <w:hideMark/>
          </w:tcPr>
          <w:p w:rsidR="00853423" w:rsidRPr="005611AE" w:rsidRDefault="00853423" w:rsidP="00EE1CE5">
            <w:pPr>
              <w:widowControl/>
              <w:spacing w:before="100" w:beforeAutospacing="1" w:after="100" w:afterAutospacing="1" w:line="240" w:lineRule="exact"/>
              <w:rPr>
                <w:rFonts w:ascii="ＭＳ 明朝" w:eastAsia="ＭＳ 明朝" w:hAnsi="ＭＳ 明朝" w:cs="ＭＳ Ｐゴシック"/>
                <w:color w:val="000000"/>
                <w:kern w:val="0"/>
                <w:sz w:val="18"/>
                <w:szCs w:val="18"/>
              </w:rPr>
            </w:pPr>
            <w:r w:rsidRPr="005611AE">
              <w:rPr>
                <w:rFonts w:ascii="ＭＳ 明朝" w:eastAsia="ＭＳ 明朝" w:hAnsi="ＭＳ 明朝" w:cs="ＭＳ Ｐゴシック" w:hint="eastAsia"/>
                <w:color w:val="000000"/>
                <w:kern w:val="0"/>
                <w:sz w:val="18"/>
                <w:szCs w:val="18"/>
              </w:rPr>
              <w:t xml:space="preserve">　</w:t>
            </w:r>
          </w:p>
        </w:tc>
        <w:tc>
          <w:tcPr>
            <w:tcW w:w="2381" w:type="dxa"/>
            <w:tcBorders>
              <w:top w:val="nil"/>
              <w:left w:val="nil"/>
              <w:bottom w:val="nil"/>
              <w:right w:val="single" w:sz="4" w:space="0" w:color="auto"/>
            </w:tcBorders>
            <w:shd w:val="clear" w:color="auto" w:fill="auto"/>
            <w:vAlign w:val="center"/>
            <w:hideMark/>
          </w:tcPr>
          <w:p w:rsidR="00853423" w:rsidRPr="005611AE" w:rsidRDefault="00853423" w:rsidP="00EE1CE5">
            <w:pPr>
              <w:widowControl/>
              <w:spacing w:before="100" w:beforeAutospacing="1" w:after="100" w:afterAutospacing="1" w:line="240" w:lineRule="exact"/>
              <w:rPr>
                <w:rFonts w:ascii="ＭＳ 明朝" w:eastAsia="ＭＳ 明朝" w:hAnsi="ＭＳ 明朝" w:cs="ＭＳ Ｐゴシック"/>
                <w:color w:val="000000"/>
                <w:kern w:val="0"/>
                <w:sz w:val="18"/>
                <w:szCs w:val="18"/>
              </w:rPr>
            </w:pPr>
            <w:r w:rsidRPr="005611AE">
              <w:rPr>
                <w:rFonts w:ascii="ＭＳ 明朝" w:eastAsia="ＭＳ 明朝" w:hAnsi="ＭＳ 明朝" w:cs="ＭＳ Ｐゴシック" w:hint="eastAsia"/>
                <w:color w:val="000000"/>
                <w:kern w:val="0"/>
                <w:sz w:val="18"/>
                <w:szCs w:val="18"/>
              </w:rPr>
              <w:t xml:space="preserve">　</w:t>
            </w:r>
          </w:p>
        </w:tc>
      </w:tr>
      <w:tr w:rsidR="00853423" w:rsidRPr="005611AE" w:rsidTr="00AA532D">
        <w:trPr>
          <w:trHeight w:val="645"/>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853423" w:rsidRPr="005611AE" w:rsidRDefault="00853423" w:rsidP="00FB4FE6">
            <w:pPr>
              <w:widowControl/>
              <w:spacing w:before="100" w:beforeAutospacing="1" w:after="100" w:afterAutospacing="1" w:line="240" w:lineRule="exact"/>
              <w:jc w:val="left"/>
              <w:rPr>
                <w:rFonts w:ascii="ＭＳ 明朝" w:eastAsia="ＭＳ 明朝" w:hAnsi="ＭＳ 明朝" w:cs="ＭＳ Ｐゴシック"/>
                <w:color w:val="000000"/>
                <w:kern w:val="0"/>
                <w:sz w:val="18"/>
                <w:szCs w:val="18"/>
              </w:rPr>
            </w:pPr>
            <w:r w:rsidRPr="005611AE">
              <w:rPr>
                <w:rFonts w:ascii="ＭＳ 明朝" w:eastAsia="ＭＳ 明朝" w:hAnsi="ＭＳ 明朝" w:cs="ＭＳ Ｐゴシック" w:hint="eastAsia"/>
                <w:color w:val="000000"/>
                <w:kern w:val="0"/>
                <w:sz w:val="18"/>
                <w:szCs w:val="18"/>
              </w:rPr>
              <w:t xml:space="preserve">平成23年 </w:t>
            </w:r>
            <w:r w:rsidR="00AA532D" w:rsidRPr="005611AE">
              <w:rPr>
                <w:rFonts w:ascii="ＭＳ 明朝" w:eastAsia="ＭＳ 明朝" w:hAnsi="ＭＳ 明朝" w:cs="ＭＳ Ｐゴシック" w:hint="eastAsia"/>
                <w:color w:val="000000"/>
                <w:kern w:val="0"/>
                <w:sz w:val="18"/>
                <w:szCs w:val="18"/>
              </w:rPr>
              <w:t>３</w:t>
            </w:r>
            <w:r w:rsidRPr="005611AE">
              <w:rPr>
                <w:rFonts w:ascii="ＭＳ 明朝" w:eastAsia="ＭＳ 明朝" w:hAnsi="ＭＳ 明朝" w:cs="ＭＳ Ｐゴシック" w:hint="eastAsia"/>
                <w:color w:val="000000"/>
                <w:kern w:val="0"/>
                <w:sz w:val="18"/>
                <w:szCs w:val="18"/>
              </w:rPr>
              <w:t>月</w:t>
            </w:r>
          </w:p>
        </w:tc>
        <w:tc>
          <w:tcPr>
            <w:tcW w:w="2381" w:type="dxa"/>
            <w:tcBorders>
              <w:top w:val="nil"/>
              <w:left w:val="nil"/>
              <w:bottom w:val="single" w:sz="4" w:space="0" w:color="auto"/>
              <w:right w:val="single" w:sz="4" w:space="0" w:color="auto"/>
            </w:tcBorders>
            <w:shd w:val="clear" w:color="auto" w:fill="auto"/>
            <w:vAlign w:val="center"/>
            <w:hideMark/>
          </w:tcPr>
          <w:p w:rsidR="00853423" w:rsidRPr="005611AE" w:rsidRDefault="00853423" w:rsidP="00EE1CE5">
            <w:pPr>
              <w:widowControl/>
              <w:spacing w:before="100" w:beforeAutospacing="1" w:after="100" w:afterAutospacing="1" w:line="240" w:lineRule="exact"/>
              <w:rPr>
                <w:rFonts w:ascii="ＭＳ 明朝" w:eastAsia="ＭＳ 明朝" w:hAnsi="ＭＳ 明朝" w:cs="ＭＳ Ｐゴシック"/>
                <w:color w:val="000000"/>
                <w:kern w:val="0"/>
                <w:sz w:val="18"/>
                <w:szCs w:val="18"/>
              </w:rPr>
            </w:pPr>
            <w:r w:rsidRPr="005611AE">
              <w:rPr>
                <w:rFonts w:ascii="ＭＳ 明朝" w:eastAsia="ＭＳ 明朝" w:hAnsi="ＭＳ 明朝" w:cs="ＭＳ Ｐゴシック" w:hint="eastAsia"/>
                <w:color w:val="000000"/>
                <w:kern w:val="0"/>
                <w:sz w:val="18"/>
                <w:szCs w:val="18"/>
              </w:rPr>
              <w:t xml:space="preserve">　</w:t>
            </w:r>
          </w:p>
        </w:tc>
        <w:tc>
          <w:tcPr>
            <w:tcW w:w="2381" w:type="dxa"/>
            <w:tcBorders>
              <w:top w:val="nil"/>
              <w:left w:val="nil"/>
              <w:bottom w:val="nil"/>
              <w:right w:val="single" w:sz="4" w:space="0" w:color="auto"/>
            </w:tcBorders>
            <w:shd w:val="clear" w:color="auto" w:fill="auto"/>
            <w:vAlign w:val="center"/>
            <w:hideMark/>
          </w:tcPr>
          <w:p w:rsidR="00853423" w:rsidRPr="005611AE" w:rsidRDefault="00853423" w:rsidP="00EE1CE5">
            <w:pPr>
              <w:widowControl/>
              <w:spacing w:before="100" w:beforeAutospacing="1" w:after="100" w:afterAutospacing="1" w:line="240" w:lineRule="exact"/>
              <w:rPr>
                <w:rFonts w:ascii="ＭＳ 明朝" w:eastAsia="ＭＳ 明朝" w:hAnsi="ＭＳ 明朝" w:cs="ＭＳ Ｐゴシック"/>
                <w:color w:val="000000"/>
                <w:kern w:val="0"/>
                <w:sz w:val="18"/>
                <w:szCs w:val="18"/>
              </w:rPr>
            </w:pPr>
            <w:r w:rsidRPr="005611AE">
              <w:rPr>
                <w:rFonts w:ascii="ＭＳ 明朝" w:eastAsia="ＭＳ 明朝" w:hAnsi="ＭＳ 明朝" w:cs="ＭＳ Ｐゴシック" w:hint="eastAsia"/>
                <w:color w:val="000000"/>
                <w:kern w:val="0"/>
                <w:sz w:val="18"/>
                <w:szCs w:val="18"/>
              </w:rPr>
              <w:t>第</w:t>
            </w:r>
            <w:r w:rsidR="00AA532D" w:rsidRPr="005611AE">
              <w:rPr>
                <w:rFonts w:ascii="ＭＳ 明朝" w:eastAsia="ＭＳ 明朝" w:hAnsi="ＭＳ 明朝" w:cs="ＭＳ Ｐゴシック" w:hint="eastAsia"/>
                <w:color w:val="000000"/>
                <w:kern w:val="0"/>
                <w:sz w:val="18"/>
                <w:szCs w:val="18"/>
              </w:rPr>
              <w:t>２</w:t>
            </w:r>
            <w:r w:rsidRPr="005611AE">
              <w:rPr>
                <w:rFonts w:ascii="ＭＳ 明朝" w:eastAsia="ＭＳ 明朝" w:hAnsi="ＭＳ 明朝" w:cs="ＭＳ Ｐゴシック" w:hint="eastAsia"/>
                <w:color w:val="000000"/>
                <w:kern w:val="0"/>
                <w:sz w:val="18"/>
                <w:szCs w:val="18"/>
              </w:rPr>
              <w:t>次大阪府子ども読書活動推進計画　策定</w:t>
            </w:r>
          </w:p>
        </w:tc>
        <w:tc>
          <w:tcPr>
            <w:tcW w:w="2381" w:type="dxa"/>
            <w:tcBorders>
              <w:top w:val="nil"/>
              <w:left w:val="nil"/>
              <w:bottom w:val="nil"/>
              <w:right w:val="single" w:sz="4" w:space="0" w:color="auto"/>
            </w:tcBorders>
            <w:shd w:val="clear" w:color="auto" w:fill="auto"/>
            <w:vAlign w:val="center"/>
            <w:hideMark/>
          </w:tcPr>
          <w:p w:rsidR="00853423" w:rsidRPr="005611AE" w:rsidRDefault="00853423" w:rsidP="00EE1CE5">
            <w:pPr>
              <w:widowControl/>
              <w:spacing w:before="100" w:beforeAutospacing="1" w:after="100" w:afterAutospacing="1" w:line="240" w:lineRule="exact"/>
              <w:rPr>
                <w:rFonts w:ascii="ＭＳ 明朝" w:eastAsia="ＭＳ 明朝" w:hAnsi="ＭＳ 明朝" w:cs="ＭＳ Ｐゴシック"/>
                <w:color w:val="000000"/>
                <w:kern w:val="0"/>
                <w:sz w:val="18"/>
                <w:szCs w:val="18"/>
              </w:rPr>
            </w:pPr>
            <w:r w:rsidRPr="005611AE">
              <w:rPr>
                <w:rFonts w:ascii="ＭＳ 明朝" w:eastAsia="ＭＳ 明朝" w:hAnsi="ＭＳ 明朝" w:cs="ＭＳ Ｐゴシック" w:hint="eastAsia"/>
                <w:color w:val="000000"/>
                <w:kern w:val="0"/>
                <w:sz w:val="18"/>
                <w:szCs w:val="18"/>
              </w:rPr>
              <w:t xml:space="preserve">　</w:t>
            </w:r>
          </w:p>
        </w:tc>
      </w:tr>
      <w:tr w:rsidR="00853423" w:rsidRPr="005611AE" w:rsidTr="00AA532D">
        <w:trPr>
          <w:trHeight w:val="120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853423" w:rsidRPr="005611AE" w:rsidRDefault="00853423" w:rsidP="00FB4FE6">
            <w:pPr>
              <w:widowControl/>
              <w:spacing w:before="100" w:beforeAutospacing="1" w:after="100" w:afterAutospacing="1" w:line="240" w:lineRule="exact"/>
              <w:jc w:val="left"/>
              <w:rPr>
                <w:rFonts w:ascii="ＭＳ 明朝" w:eastAsia="ＭＳ 明朝" w:hAnsi="ＭＳ 明朝" w:cs="ＭＳ Ｐゴシック"/>
                <w:color w:val="000000"/>
                <w:kern w:val="0"/>
                <w:sz w:val="18"/>
                <w:szCs w:val="18"/>
              </w:rPr>
            </w:pPr>
            <w:r w:rsidRPr="005611AE">
              <w:rPr>
                <w:rFonts w:ascii="ＭＳ 明朝" w:eastAsia="ＭＳ 明朝" w:hAnsi="ＭＳ 明朝" w:cs="ＭＳ Ｐゴシック" w:hint="eastAsia"/>
                <w:color w:val="000000"/>
                <w:kern w:val="0"/>
                <w:sz w:val="18"/>
                <w:szCs w:val="18"/>
              </w:rPr>
              <w:t xml:space="preserve">平成25年 </w:t>
            </w:r>
            <w:r w:rsidR="00AA532D" w:rsidRPr="005611AE">
              <w:rPr>
                <w:rFonts w:ascii="ＭＳ 明朝" w:eastAsia="ＭＳ 明朝" w:hAnsi="ＭＳ 明朝" w:cs="ＭＳ Ｐゴシック" w:hint="eastAsia"/>
                <w:color w:val="000000"/>
                <w:kern w:val="0"/>
                <w:sz w:val="18"/>
                <w:szCs w:val="18"/>
              </w:rPr>
              <w:t>５</w:t>
            </w:r>
            <w:r w:rsidRPr="005611AE">
              <w:rPr>
                <w:rFonts w:ascii="ＭＳ 明朝" w:eastAsia="ＭＳ 明朝" w:hAnsi="ＭＳ 明朝" w:cs="ＭＳ Ｐゴシック" w:hint="eastAsia"/>
                <w:color w:val="000000"/>
                <w:kern w:val="0"/>
                <w:sz w:val="18"/>
                <w:szCs w:val="18"/>
              </w:rPr>
              <w:t>月17日</w:t>
            </w:r>
          </w:p>
        </w:tc>
        <w:tc>
          <w:tcPr>
            <w:tcW w:w="2381" w:type="dxa"/>
            <w:tcBorders>
              <w:top w:val="nil"/>
              <w:left w:val="nil"/>
              <w:bottom w:val="nil"/>
              <w:right w:val="single" w:sz="4" w:space="0" w:color="auto"/>
            </w:tcBorders>
            <w:shd w:val="clear" w:color="auto" w:fill="auto"/>
            <w:vAlign w:val="center"/>
            <w:hideMark/>
          </w:tcPr>
          <w:p w:rsidR="00853423" w:rsidRPr="005611AE" w:rsidRDefault="00853423" w:rsidP="00EE1CE5">
            <w:pPr>
              <w:widowControl/>
              <w:spacing w:before="100" w:beforeAutospacing="1" w:after="100" w:afterAutospacing="1" w:line="240" w:lineRule="exact"/>
              <w:rPr>
                <w:rFonts w:ascii="ＭＳ 明朝" w:eastAsia="ＭＳ 明朝" w:hAnsi="ＭＳ 明朝" w:cs="ＭＳ Ｐゴシック"/>
                <w:color w:val="000000"/>
                <w:kern w:val="0"/>
                <w:sz w:val="18"/>
                <w:szCs w:val="18"/>
              </w:rPr>
            </w:pPr>
            <w:r w:rsidRPr="005611AE">
              <w:rPr>
                <w:rFonts w:ascii="ＭＳ 明朝" w:eastAsia="ＭＳ 明朝" w:hAnsi="ＭＳ 明朝" w:cs="ＭＳ Ｐゴシック" w:hint="eastAsia"/>
                <w:color w:val="000000"/>
                <w:kern w:val="0"/>
                <w:sz w:val="18"/>
                <w:szCs w:val="18"/>
              </w:rPr>
              <w:t>子どもの読書活動の推進に関する基本的な計画（第</w:t>
            </w:r>
            <w:r w:rsidR="00AA532D" w:rsidRPr="005611AE">
              <w:rPr>
                <w:rFonts w:ascii="ＭＳ 明朝" w:eastAsia="ＭＳ 明朝" w:hAnsi="ＭＳ 明朝" w:cs="ＭＳ Ｐゴシック" w:hint="eastAsia"/>
                <w:color w:val="000000"/>
                <w:kern w:val="0"/>
                <w:sz w:val="18"/>
                <w:szCs w:val="18"/>
              </w:rPr>
              <w:t>３</w:t>
            </w:r>
            <w:r w:rsidRPr="005611AE">
              <w:rPr>
                <w:rFonts w:ascii="ＭＳ 明朝" w:eastAsia="ＭＳ 明朝" w:hAnsi="ＭＳ 明朝" w:cs="ＭＳ Ｐゴシック" w:hint="eastAsia"/>
                <w:color w:val="000000"/>
                <w:kern w:val="0"/>
                <w:sz w:val="18"/>
                <w:szCs w:val="18"/>
              </w:rPr>
              <w:t>次）　閣議決定</w:t>
            </w:r>
          </w:p>
        </w:tc>
        <w:tc>
          <w:tcPr>
            <w:tcW w:w="2381" w:type="dxa"/>
            <w:tcBorders>
              <w:top w:val="nil"/>
              <w:left w:val="nil"/>
              <w:bottom w:val="single" w:sz="4" w:space="0" w:color="auto"/>
              <w:right w:val="single" w:sz="4" w:space="0" w:color="auto"/>
            </w:tcBorders>
            <w:shd w:val="clear" w:color="auto" w:fill="auto"/>
            <w:vAlign w:val="center"/>
            <w:hideMark/>
          </w:tcPr>
          <w:p w:rsidR="00853423" w:rsidRPr="005611AE" w:rsidRDefault="00853423" w:rsidP="00EE1CE5">
            <w:pPr>
              <w:widowControl/>
              <w:spacing w:before="100" w:beforeAutospacing="1" w:after="100" w:afterAutospacing="1" w:line="240" w:lineRule="exact"/>
              <w:rPr>
                <w:rFonts w:ascii="ＭＳ 明朝" w:eastAsia="ＭＳ 明朝" w:hAnsi="ＭＳ 明朝" w:cs="ＭＳ Ｐゴシック"/>
                <w:color w:val="000000"/>
                <w:kern w:val="0"/>
                <w:sz w:val="18"/>
                <w:szCs w:val="18"/>
              </w:rPr>
            </w:pPr>
            <w:r w:rsidRPr="005611AE">
              <w:rPr>
                <w:rFonts w:ascii="ＭＳ 明朝" w:eastAsia="ＭＳ 明朝" w:hAnsi="ＭＳ 明朝" w:cs="ＭＳ Ｐゴシック" w:hint="eastAsia"/>
                <w:color w:val="000000"/>
                <w:kern w:val="0"/>
                <w:sz w:val="18"/>
                <w:szCs w:val="18"/>
              </w:rPr>
              <w:t xml:space="preserve">　</w:t>
            </w:r>
          </w:p>
        </w:tc>
        <w:tc>
          <w:tcPr>
            <w:tcW w:w="2381" w:type="dxa"/>
            <w:tcBorders>
              <w:top w:val="nil"/>
              <w:left w:val="nil"/>
              <w:bottom w:val="single" w:sz="4" w:space="0" w:color="auto"/>
              <w:right w:val="single" w:sz="4" w:space="0" w:color="auto"/>
            </w:tcBorders>
            <w:shd w:val="clear" w:color="auto" w:fill="auto"/>
            <w:vAlign w:val="center"/>
            <w:hideMark/>
          </w:tcPr>
          <w:p w:rsidR="00853423" w:rsidRPr="005611AE" w:rsidRDefault="00853423" w:rsidP="00EE1CE5">
            <w:pPr>
              <w:widowControl/>
              <w:spacing w:before="100" w:beforeAutospacing="1" w:after="100" w:afterAutospacing="1" w:line="240" w:lineRule="exact"/>
              <w:rPr>
                <w:rFonts w:ascii="ＭＳ 明朝" w:eastAsia="ＭＳ 明朝" w:hAnsi="ＭＳ 明朝" w:cs="ＭＳ Ｐゴシック"/>
                <w:color w:val="000000"/>
                <w:kern w:val="0"/>
                <w:sz w:val="18"/>
                <w:szCs w:val="18"/>
              </w:rPr>
            </w:pPr>
            <w:r w:rsidRPr="005611AE">
              <w:rPr>
                <w:rFonts w:ascii="ＭＳ 明朝" w:eastAsia="ＭＳ 明朝" w:hAnsi="ＭＳ 明朝" w:cs="ＭＳ Ｐゴシック" w:hint="eastAsia"/>
                <w:color w:val="000000"/>
                <w:kern w:val="0"/>
                <w:sz w:val="18"/>
                <w:szCs w:val="18"/>
              </w:rPr>
              <w:t xml:space="preserve">　</w:t>
            </w:r>
          </w:p>
        </w:tc>
      </w:tr>
      <w:tr w:rsidR="00853423" w:rsidRPr="005611AE" w:rsidTr="00AA532D">
        <w:trPr>
          <w:trHeight w:val="120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853423" w:rsidRPr="005611AE" w:rsidRDefault="00853423" w:rsidP="00AA532D">
            <w:pPr>
              <w:widowControl/>
              <w:spacing w:before="100" w:beforeAutospacing="1" w:after="100" w:afterAutospacing="1" w:line="240" w:lineRule="exact"/>
              <w:jc w:val="left"/>
              <w:rPr>
                <w:rFonts w:ascii="ＭＳ 明朝" w:eastAsia="ＭＳ 明朝" w:hAnsi="ＭＳ 明朝" w:cs="ＭＳ Ｐゴシック"/>
                <w:color w:val="000000"/>
                <w:kern w:val="0"/>
                <w:sz w:val="18"/>
                <w:szCs w:val="18"/>
              </w:rPr>
            </w:pPr>
            <w:r w:rsidRPr="005611AE">
              <w:rPr>
                <w:rFonts w:ascii="ＭＳ 明朝" w:eastAsia="ＭＳ 明朝" w:hAnsi="ＭＳ 明朝" w:cs="ＭＳ Ｐゴシック" w:hint="eastAsia"/>
                <w:color w:val="000000"/>
                <w:kern w:val="0"/>
                <w:sz w:val="18"/>
                <w:szCs w:val="18"/>
              </w:rPr>
              <w:t xml:space="preserve">平成28年 </w:t>
            </w:r>
            <w:r w:rsidR="00AA532D" w:rsidRPr="005611AE">
              <w:rPr>
                <w:rFonts w:ascii="ＭＳ 明朝" w:eastAsia="ＭＳ 明朝" w:hAnsi="ＭＳ 明朝" w:cs="ＭＳ Ｐゴシック" w:hint="eastAsia"/>
                <w:color w:val="000000"/>
                <w:kern w:val="0"/>
                <w:sz w:val="18"/>
                <w:szCs w:val="18"/>
              </w:rPr>
              <w:t>３</w:t>
            </w:r>
            <w:r w:rsidRPr="005611AE">
              <w:rPr>
                <w:rFonts w:ascii="ＭＳ 明朝" w:eastAsia="ＭＳ 明朝" w:hAnsi="ＭＳ 明朝" w:cs="ＭＳ Ｐゴシック" w:hint="eastAsia"/>
                <w:color w:val="000000"/>
                <w:kern w:val="0"/>
                <w:sz w:val="18"/>
                <w:szCs w:val="18"/>
              </w:rPr>
              <w:t>月</w:t>
            </w:r>
          </w:p>
        </w:tc>
        <w:tc>
          <w:tcPr>
            <w:tcW w:w="2381" w:type="dxa"/>
            <w:tcBorders>
              <w:top w:val="nil"/>
              <w:left w:val="nil"/>
              <w:bottom w:val="single" w:sz="4" w:space="0" w:color="auto"/>
              <w:right w:val="single" w:sz="4" w:space="0" w:color="auto"/>
            </w:tcBorders>
            <w:shd w:val="clear" w:color="auto" w:fill="auto"/>
            <w:vAlign w:val="center"/>
            <w:hideMark/>
          </w:tcPr>
          <w:p w:rsidR="00853423" w:rsidRPr="005611AE" w:rsidRDefault="00853423" w:rsidP="00EE1CE5">
            <w:pPr>
              <w:widowControl/>
              <w:spacing w:before="100" w:beforeAutospacing="1" w:after="100" w:afterAutospacing="1" w:line="240" w:lineRule="exact"/>
              <w:rPr>
                <w:rFonts w:ascii="ＭＳ 明朝" w:eastAsia="ＭＳ 明朝" w:hAnsi="ＭＳ 明朝" w:cs="ＭＳ Ｐゴシック"/>
                <w:color w:val="000000"/>
                <w:kern w:val="0"/>
                <w:sz w:val="18"/>
                <w:szCs w:val="18"/>
              </w:rPr>
            </w:pPr>
            <w:r w:rsidRPr="005611AE">
              <w:rPr>
                <w:rFonts w:ascii="ＭＳ 明朝" w:eastAsia="ＭＳ 明朝" w:hAnsi="ＭＳ 明朝" w:cs="ＭＳ Ｐゴシック" w:hint="eastAsia"/>
                <w:color w:val="000000"/>
                <w:kern w:val="0"/>
                <w:sz w:val="18"/>
                <w:szCs w:val="18"/>
              </w:rPr>
              <w:t xml:space="preserve">　</w:t>
            </w:r>
          </w:p>
        </w:tc>
        <w:tc>
          <w:tcPr>
            <w:tcW w:w="2381" w:type="dxa"/>
            <w:tcBorders>
              <w:top w:val="nil"/>
              <w:left w:val="nil"/>
              <w:bottom w:val="nil"/>
              <w:right w:val="single" w:sz="4" w:space="0" w:color="auto"/>
            </w:tcBorders>
            <w:shd w:val="clear" w:color="auto" w:fill="auto"/>
            <w:vAlign w:val="center"/>
            <w:hideMark/>
          </w:tcPr>
          <w:p w:rsidR="00853423" w:rsidRPr="005611AE" w:rsidRDefault="00853423" w:rsidP="005D1BFD">
            <w:pPr>
              <w:widowControl/>
              <w:spacing w:before="100" w:beforeAutospacing="1" w:after="100" w:afterAutospacing="1" w:line="240" w:lineRule="exact"/>
              <w:rPr>
                <w:rFonts w:ascii="ＭＳ 明朝" w:eastAsia="ＭＳ 明朝" w:hAnsi="ＭＳ 明朝" w:cs="ＭＳ Ｐゴシック"/>
                <w:color w:val="000000"/>
                <w:kern w:val="0"/>
                <w:sz w:val="18"/>
                <w:szCs w:val="18"/>
              </w:rPr>
            </w:pPr>
            <w:r w:rsidRPr="005611AE">
              <w:rPr>
                <w:rFonts w:ascii="ＭＳ 明朝" w:eastAsia="ＭＳ 明朝" w:hAnsi="ＭＳ 明朝" w:cs="ＭＳ Ｐゴシック" w:hint="eastAsia"/>
                <w:color w:val="000000"/>
                <w:kern w:val="0"/>
                <w:sz w:val="18"/>
                <w:szCs w:val="18"/>
              </w:rPr>
              <w:t>第</w:t>
            </w:r>
            <w:r w:rsidR="00AA532D" w:rsidRPr="005611AE">
              <w:rPr>
                <w:rFonts w:ascii="ＭＳ 明朝" w:eastAsia="ＭＳ 明朝" w:hAnsi="ＭＳ 明朝" w:cs="ＭＳ Ｐゴシック" w:hint="eastAsia"/>
                <w:color w:val="000000"/>
                <w:kern w:val="0"/>
                <w:sz w:val="18"/>
                <w:szCs w:val="18"/>
              </w:rPr>
              <w:t>３</w:t>
            </w:r>
            <w:r w:rsidRPr="005611AE">
              <w:rPr>
                <w:rFonts w:ascii="ＭＳ 明朝" w:eastAsia="ＭＳ 明朝" w:hAnsi="ＭＳ 明朝" w:cs="ＭＳ Ｐゴシック" w:hint="eastAsia"/>
                <w:color w:val="000000"/>
                <w:kern w:val="0"/>
                <w:sz w:val="18"/>
                <w:szCs w:val="18"/>
              </w:rPr>
              <w:t>次大阪府子ども読書活動推進計画（令和</w:t>
            </w:r>
            <w:r w:rsidR="005D1BFD" w:rsidRPr="005611AE">
              <w:rPr>
                <w:rFonts w:ascii="ＭＳ 明朝" w:eastAsia="ＭＳ 明朝" w:hAnsi="ＭＳ 明朝" w:cs="ＭＳ Ｐゴシック" w:hint="eastAsia"/>
                <w:color w:val="000000"/>
                <w:kern w:val="0"/>
                <w:sz w:val="18"/>
                <w:szCs w:val="18"/>
              </w:rPr>
              <w:t>３</w:t>
            </w:r>
            <w:r w:rsidRPr="005611AE">
              <w:rPr>
                <w:rFonts w:ascii="ＭＳ 明朝" w:eastAsia="ＭＳ 明朝" w:hAnsi="ＭＳ 明朝" w:cs="ＭＳ Ｐゴシック" w:hint="eastAsia"/>
                <w:color w:val="000000"/>
                <w:kern w:val="0"/>
                <w:sz w:val="18"/>
                <w:szCs w:val="18"/>
              </w:rPr>
              <w:t>年３月まで）　策定</w:t>
            </w:r>
          </w:p>
        </w:tc>
        <w:tc>
          <w:tcPr>
            <w:tcW w:w="2381" w:type="dxa"/>
            <w:tcBorders>
              <w:top w:val="nil"/>
              <w:left w:val="nil"/>
              <w:bottom w:val="nil"/>
              <w:right w:val="single" w:sz="4" w:space="0" w:color="auto"/>
            </w:tcBorders>
            <w:shd w:val="clear" w:color="auto" w:fill="auto"/>
            <w:vAlign w:val="center"/>
            <w:hideMark/>
          </w:tcPr>
          <w:p w:rsidR="00853423" w:rsidRPr="005611AE" w:rsidRDefault="00853423" w:rsidP="00EE1CE5">
            <w:pPr>
              <w:widowControl/>
              <w:spacing w:before="100" w:beforeAutospacing="1" w:after="100" w:afterAutospacing="1" w:line="240" w:lineRule="exact"/>
              <w:rPr>
                <w:rFonts w:ascii="ＭＳ 明朝" w:eastAsia="ＭＳ 明朝" w:hAnsi="ＭＳ 明朝" w:cs="ＭＳ Ｐゴシック"/>
                <w:color w:val="000000"/>
                <w:kern w:val="0"/>
                <w:sz w:val="18"/>
                <w:szCs w:val="18"/>
              </w:rPr>
            </w:pPr>
            <w:r w:rsidRPr="005611AE">
              <w:rPr>
                <w:rFonts w:ascii="ＭＳ 明朝" w:eastAsia="ＭＳ 明朝" w:hAnsi="ＭＳ 明朝" w:cs="ＭＳ Ｐゴシック" w:hint="eastAsia"/>
                <w:color w:val="000000"/>
                <w:kern w:val="0"/>
                <w:sz w:val="18"/>
                <w:szCs w:val="18"/>
              </w:rPr>
              <w:t>第</w:t>
            </w:r>
            <w:r w:rsidR="00AA532D" w:rsidRPr="005611AE">
              <w:rPr>
                <w:rFonts w:ascii="ＭＳ 明朝" w:eastAsia="ＭＳ 明朝" w:hAnsi="ＭＳ 明朝" w:cs="ＭＳ Ｐゴシック" w:hint="eastAsia"/>
                <w:color w:val="000000"/>
                <w:kern w:val="0"/>
                <w:sz w:val="18"/>
                <w:szCs w:val="18"/>
              </w:rPr>
              <w:t>２</w:t>
            </w:r>
            <w:r w:rsidRPr="005611AE">
              <w:rPr>
                <w:rFonts w:ascii="ＭＳ 明朝" w:eastAsia="ＭＳ 明朝" w:hAnsi="ＭＳ 明朝" w:cs="ＭＳ Ｐゴシック" w:hint="eastAsia"/>
                <w:color w:val="000000"/>
                <w:kern w:val="0"/>
                <w:sz w:val="18"/>
                <w:szCs w:val="18"/>
              </w:rPr>
              <w:t>次寝屋川市子ども読書活動推進計画（令和</w:t>
            </w:r>
            <w:r w:rsidR="005D1BFD" w:rsidRPr="005611AE">
              <w:rPr>
                <w:rFonts w:ascii="ＭＳ 明朝" w:eastAsia="ＭＳ 明朝" w:hAnsi="ＭＳ 明朝" w:cs="ＭＳ Ｐゴシック" w:hint="eastAsia"/>
                <w:color w:val="000000"/>
                <w:kern w:val="0"/>
                <w:sz w:val="18"/>
                <w:szCs w:val="18"/>
              </w:rPr>
              <w:t>３</w:t>
            </w:r>
            <w:r w:rsidRPr="005611AE">
              <w:rPr>
                <w:rFonts w:ascii="ＭＳ 明朝" w:eastAsia="ＭＳ 明朝" w:hAnsi="ＭＳ 明朝" w:cs="ＭＳ Ｐゴシック" w:hint="eastAsia"/>
                <w:color w:val="000000"/>
                <w:kern w:val="0"/>
                <w:sz w:val="18"/>
                <w:szCs w:val="18"/>
              </w:rPr>
              <w:t>年３月まで）　策定</w:t>
            </w:r>
          </w:p>
        </w:tc>
      </w:tr>
      <w:tr w:rsidR="00853423" w:rsidRPr="005611AE" w:rsidTr="00AA532D">
        <w:trPr>
          <w:trHeight w:val="120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853423" w:rsidRPr="005611AE" w:rsidRDefault="00853423" w:rsidP="00FB4FE6">
            <w:pPr>
              <w:widowControl/>
              <w:spacing w:before="100" w:beforeAutospacing="1" w:after="100" w:afterAutospacing="1" w:line="240" w:lineRule="exact"/>
              <w:jc w:val="left"/>
              <w:rPr>
                <w:rFonts w:ascii="ＭＳ 明朝" w:eastAsia="ＭＳ 明朝" w:hAnsi="ＭＳ 明朝" w:cs="ＭＳ Ｐゴシック"/>
                <w:color w:val="000000"/>
                <w:kern w:val="0"/>
                <w:sz w:val="18"/>
                <w:szCs w:val="18"/>
              </w:rPr>
            </w:pPr>
            <w:r w:rsidRPr="005611AE">
              <w:rPr>
                <w:rFonts w:ascii="ＭＳ 明朝" w:eastAsia="ＭＳ 明朝" w:hAnsi="ＭＳ 明朝" w:cs="ＭＳ Ｐゴシック" w:hint="eastAsia"/>
                <w:color w:val="000000"/>
                <w:kern w:val="0"/>
                <w:sz w:val="18"/>
                <w:szCs w:val="18"/>
              </w:rPr>
              <w:t xml:space="preserve">平成30年 </w:t>
            </w:r>
            <w:r w:rsidR="00AA532D" w:rsidRPr="005611AE">
              <w:rPr>
                <w:rFonts w:ascii="ＭＳ 明朝" w:eastAsia="ＭＳ 明朝" w:hAnsi="ＭＳ 明朝" w:cs="ＭＳ Ｐゴシック" w:hint="eastAsia"/>
                <w:color w:val="000000"/>
                <w:kern w:val="0"/>
                <w:sz w:val="18"/>
                <w:szCs w:val="18"/>
              </w:rPr>
              <w:t>４</w:t>
            </w:r>
            <w:r w:rsidRPr="005611AE">
              <w:rPr>
                <w:rFonts w:ascii="ＭＳ 明朝" w:eastAsia="ＭＳ 明朝" w:hAnsi="ＭＳ 明朝" w:cs="ＭＳ Ｐゴシック" w:hint="eastAsia"/>
                <w:color w:val="000000"/>
                <w:kern w:val="0"/>
                <w:sz w:val="18"/>
                <w:szCs w:val="18"/>
              </w:rPr>
              <w:t>月20日</w:t>
            </w:r>
          </w:p>
        </w:tc>
        <w:tc>
          <w:tcPr>
            <w:tcW w:w="2381" w:type="dxa"/>
            <w:tcBorders>
              <w:top w:val="nil"/>
              <w:left w:val="nil"/>
              <w:bottom w:val="single" w:sz="4" w:space="0" w:color="auto"/>
              <w:right w:val="single" w:sz="4" w:space="0" w:color="auto"/>
            </w:tcBorders>
            <w:shd w:val="clear" w:color="auto" w:fill="auto"/>
            <w:vAlign w:val="center"/>
            <w:hideMark/>
          </w:tcPr>
          <w:p w:rsidR="00853423" w:rsidRPr="005611AE" w:rsidRDefault="00853423" w:rsidP="00EE1CE5">
            <w:pPr>
              <w:widowControl/>
              <w:spacing w:before="100" w:beforeAutospacing="1" w:after="100" w:afterAutospacing="1" w:line="240" w:lineRule="exact"/>
              <w:rPr>
                <w:rFonts w:ascii="ＭＳ 明朝" w:eastAsia="ＭＳ 明朝" w:hAnsi="ＭＳ 明朝" w:cs="ＭＳ Ｐゴシック"/>
                <w:color w:val="000000"/>
                <w:kern w:val="0"/>
                <w:sz w:val="18"/>
                <w:szCs w:val="18"/>
              </w:rPr>
            </w:pPr>
            <w:r w:rsidRPr="005611AE">
              <w:rPr>
                <w:rFonts w:ascii="ＭＳ 明朝" w:eastAsia="ＭＳ 明朝" w:hAnsi="ＭＳ 明朝" w:cs="ＭＳ Ｐゴシック" w:hint="eastAsia"/>
                <w:color w:val="000000"/>
                <w:kern w:val="0"/>
                <w:sz w:val="18"/>
                <w:szCs w:val="18"/>
              </w:rPr>
              <w:t>子どもの読書活動の推進に関する基本的な計画（第</w:t>
            </w:r>
            <w:r w:rsidR="00AA532D" w:rsidRPr="005611AE">
              <w:rPr>
                <w:rFonts w:ascii="ＭＳ 明朝" w:eastAsia="ＭＳ 明朝" w:hAnsi="ＭＳ 明朝" w:cs="ＭＳ Ｐゴシック" w:hint="eastAsia"/>
                <w:color w:val="000000"/>
                <w:kern w:val="0"/>
                <w:sz w:val="18"/>
                <w:szCs w:val="18"/>
              </w:rPr>
              <w:t>４</w:t>
            </w:r>
            <w:r w:rsidRPr="005611AE">
              <w:rPr>
                <w:rFonts w:ascii="ＭＳ 明朝" w:eastAsia="ＭＳ 明朝" w:hAnsi="ＭＳ 明朝" w:cs="ＭＳ Ｐゴシック" w:hint="eastAsia"/>
                <w:color w:val="000000"/>
                <w:kern w:val="0"/>
                <w:sz w:val="18"/>
                <w:szCs w:val="18"/>
              </w:rPr>
              <w:t>次）　閣議決定</w:t>
            </w:r>
          </w:p>
        </w:tc>
        <w:tc>
          <w:tcPr>
            <w:tcW w:w="2381" w:type="dxa"/>
            <w:tcBorders>
              <w:top w:val="nil"/>
              <w:left w:val="nil"/>
              <w:bottom w:val="single" w:sz="4" w:space="0" w:color="auto"/>
              <w:right w:val="single" w:sz="4" w:space="0" w:color="auto"/>
            </w:tcBorders>
            <w:shd w:val="clear" w:color="auto" w:fill="auto"/>
            <w:vAlign w:val="center"/>
            <w:hideMark/>
          </w:tcPr>
          <w:p w:rsidR="00853423" w:rsidRPr="005611AE" w:rsidRDefault="00853423" w:rsidP="00EE1CE5">
            <w:pPr>
              <w:widowControl/>
              <w:spacing w:before="100" w:beforeAutospacing="1" w:after="100" w:afterAutospacing="1" w:line="240" w:lineRule="exact"/>
              <w:rPr>
                <w:rFonts w:ascii="ＭＳ 明朝" w:eastAsia="ＭＳ 明朝" w:hAnsi="ＭＳ 明朝" w:cs="ＭＳ Ｐゴシック"/>
                <w:color w:val="000000"/>
                <w:kern w:val="0"/>
                <w:sz w:val="18"/>
                <w:szCs w:val="18"/>
              </w:rPr>
            </w:pPr>
            <w:r w:rsidRPr="005611AE">
              <w:rPr>
                <w:rFonts w:ascii="ＭＳ 明朝" w:eastAsia="ＭＳ 明朝" w:hAnsi="ＭＳ 明朝" w:cs="ＭＳ Ｐゴシック" w:hint="eastAsia"/>
                <w:color w:val="000000"/>
                <w:kern w:val="0"/>
                <w:sz w:val="18"/>
                <w:szCs w:val="18"/>
              </w:rPr>
              <w:t xml:space="preserve">　</w:t>
            </w:r>
          </w:p>
        </w:tc>
        <w:tc>
          <w:tcPr>
            <w:tcW w:w="2381" w:type="dxa"/>
            <w:tcBorders>
              <w:top w:val="nil"/>
              <w:left w:val="nil"/>
              <w:bottom w:val="single" w:sz="4" w:space="0" w:color="auto"/>
              <w:right w:val="single" w:sz="4" w:space="0" w:color="auto"/>
            </w:tcBorders>
            <w:shd w:val="clear" w:color="auto" w:fill="auto"/>
            <w:vAlign w:val="center"/>
            <w:hideMark/>
          </w:tcPr>
          <w:p w:rsidR="00853423" w:rsidRPr="005611AE" w:rsidRDefault="00853423" w:rsidP="00EE1CE5">
            <w:pPr>
              <w:widowControl/>
              <w:spacing w:before="100" w:beforeAutospacing="1" w:after="100" w:afterAutospacing="1" w:line="240" w:lineRule="exact"/>
              <w:rPr>
                <w:rFonts w:ascii="ＭＳ 明朝" w:eastAsia="ＭＳ 明朝" w:hAnsi="ＭＳ 明朝" w:cs="ＭＳ Ｐゴシック"/>
                <w:color w:val="000000"/>
                <w:kern w:val="0"/>
                <w:sz w:val="18"/>
                <w:szCs w:val="18"/>
              </w:rPr>
            </w:pPr>
            <w:r w:rsidRPr="005611AE">
              <w:rPr>
                <w:rFonts w:ascii="ＭＳ 明朝" w:eastAsia="ＭＳ 明朝" w:hAnsi="ＭＳ 明朝" w:cs="ＭＳ Ｐゴシック" w:hint="eastAsia"/>
                <w:color w:val="000000"/>
                <w:kern w:val="0"/>
                <w:sz w:val="18"/>
                <w:szCs w:val="18"/>
              </w:rPr>
              <w:t xml:space="preserve">　</w:t>
            </w:r>
          </w:p>
        </w:tc>
      </w:tr>
    </w:tbl>
    <w:p w:rsidR="00853423" w:rsidRPr="005611AE" w:rsidRDefault="00F033A5" w:rsidP="002E0188">
      <w:pPr>
        <w:pStyle w:val="a3"/>
        <w:widowControl/>
        <w:numPr>
          <w:ilvl w:val="0"/>
          <w:numId w:val="1"/>
        </w:numPr>
        <w:ind w:leftChars="0"/>
        <w:jc w:val="left"/>
        <w:rPr>
          <w:rFonts w:ascii="ＭＳ 明朝" w:eastAsia="ＭＳ 明朝" w:hAnsi="ＭＳ 明朝"/>
          <w:b/>
          <w:sz w:val="24"/>
          <w:szCs w:val="24"/>
        </w:rPr>
      </w:pPr>
      <w:r w:rsidRPr="005611AE">
        <w:rPr>
          <w:rFonts w:ascii="ＭＳ 明朝" w:eastAsia="ＭＳ 明朝" w:hAnsi="ＭＳ 明朝"/>
          <w:b/>
          <w:sz w:val="24"/>
          <w:szCs w:val="24"/>
        </w:rPr>
        <w:br w:type="page"/>
      </w:r>
      <w:r w:rsidR="00853423" w:rsidRPr="005611AE">
        <w:rPr>
          <w:rFonts w:ascii="ＭＳ 明朝" w:eastAsia="ＭＳ 明朝" w:hAnsi="ＭＳ 明朝" w:hint="eastAsia"/>
          <w:b/>
          <w:sz w:val="24"/>
          <w:szCs w:val="24"/>
        </w:rPr>
        <w:lastRenderedPageBreak/>
        <w:t xml:space="preserve">　</w:t>
      </w:r>
      <w:r w:rsidR="00853423" w:rsidRPr="005611AE">
        <w:rPr>
          <w:rFonts w:ascii="ＭＳ 明朝" w:eastAsia="ＭＳ 明朝" w:hAnsi="ＭＳ 明朝"/>
          <w:b/>
          <w:sz w:val="24"/>
          <w:szCs w:val="24"/>
        </w:rPr>
        <w:t>策定の目的</w:t>
      </w:r>
    </w:p>
    <w:p w:rsidR="00853423" w:rsidRPr="005611AE" w:rsidRDefault="00853423" w:rsidP="00853423">
      <w:pPr>
        <w:ind w:left="282" w:firstLineChars="100" w:firstLine="282"/>
        <w:rPr>
          <w:rFonts w:ascii="ＭＳ 明朝" w:eastAsia="ＭＳ 明朝" w:hAnsi="ＭＳ 明朝"/>
          <w:sz w:val="24"/>
          <w:szCs w:val="24"/>
        </w:rPr>
      </w:pPr>
      <w:r w:rsidRPr="005611AE">
        <w:rPr>
          <w:rFonts w:ascii="ＭＳ 明朝" w:eastAsia="ＭＳ 明朝" w:hAnsi="ＭＳ 明朝"/>
          <w:sz w:val="24"/>
          <w:szCs w:val="24"/>
        </w:rPr>
        <w:t>寝屋川市の子ども</w:t>
      </w:r>
      <w:r w:rsidR="00414785" w:rsidRPr="005611AE">
        <w:rPr>
          <w:rFonts w:ascii="ＭＳ 明朝" w:eastAsia="ＭＳ 明朝" w:hAnsi="ＭＳ 明朝" w:hint="eastAsia"/>
          <w:sz w:val="24"/>
          <w:szCs w:val="24"/>
        </w:rPr>
        <w:t>たち</w:t>
      </w:r>
      <w:r w:rsidRPr="005611AE">
        <w:rPr>
          <w:rFonts w:ascii="ＭＳ 明朝" w:eastAsia="ＭＳ 明朝" w:hAnsi="ＭＳ 明朝"/>
          <w:sz w:val="24"/>
          <w:szCs w:val="24"/>
        </w:rPr>
        <w:t>が、本に親しみ、本から新たな知識を得る喜びを知るきっかけを作るため、読書活動を更に推進することが必要です。</w:t>
      </w:r>
      <w:r w:rsidRPr="005611AE">
        <w:rPr>
          <w:rFonts w:ascii="ＭＳ 明朝" w:eastAsia="ＭＳ 明朝" w:hAnsi="ＭＳ 明朝" w:hint="eastAsia"/>
          <w:sz w:val="24"/>
          <w:szCs w:val="24"/>
        </w:rPr>
        <w:t xml:space="preserve">　　　</w:t>
      </w:r>
    </w:p>
    <w:p w:rsidR="00853423" w:rsidRPr="005611AE" w:rsidRDefault="00853423" w:rsidP="00853423">
      <w:pPr>
        <w:ind w:left="282" w:firstLineChars="100" w:firstLine="282"/>
        <w:rPr>
          <w:rFonts w:ascii="ＭＳ 明朝" w:eastAsia="ＭＳ 明朝" w:hAnsi="ＭＳ 明朝"/>
          <w:sz w:val="24"/>
          <w:szCs w:val="24"/>
        </w:rPr>
      </w:pPr>
      <w:r w:rsidRPr="005611AE">
        <w:rPr>
          <w:rFonts w:ascii="ＭＳ 明朝" w:eastAsia="ＭＳ 明朝" w:hAnsi="ＭＳ 明朝" w:hint="eastAsia"/>
          <w:sz w:val="24"/>
          <w:szCs w:val="24"/>
        </w:rPr>
        <w:t>市では、更なる子ども読書活動の推進を図るため「第２次寝屋川市子ども読書活動推進計画」の成果と課題を検証し、「第３次寝屋川市子ども読書活動推進計画」を策定し、これを基にした子ども読書活動推進施策を図っていきます。</w:t>
      </w:r>
    </w:p>
    <w:p w:rsidR="00853423" w:rsidRPr="005611AE" w:rsidRDefault="00853423" w:rsidP="00853423">
      <w:pPr>
        <w:ind w:firstLineChars="100" w:firstLine="282"/>
        <w:rPr>
          <w:rFonts w:ascii="ＭＳ 明朝" w:eastAsia="ＭＳ 明朝" w:hAnsi="ＭＳ 明朝"/>
          <w:sz w:val="24"/>
          <w:szCs w:val="24"/>
        </w:rPr>
      </w:pPr>
    </w:p>
    <w:p w:rsidR="00853423" w:rsidRPr="005611AE" w:rsidRDefault="00853423" w:rsidP="00853423">
      <w:pPr>
        <w:ind w:leftChars="100" w:left="818" w:hangingChars="200" w:hanging="566"/>
        <w:rPr>
          <w:rFonts w:ascii="ＭＳ 明朝" w:eastAsia="ＭＳ 明朝" w:hAnsi="ＭＳ 明朝"/>
          <w:b/>
          <w:sz w:val="24"/>
          <w:szCs w:val="24"/>
        </w:rPr>
      </w:pPr>
      <w:r w:rsidRPr="005611AE">
        <w:rPr>
          <w:rFonts w:ascii="ＭＳ 明朝" w:eastAsia="ＭＳ 明朝" w:hAnsi="ＭＳ 明朝" w:hint="eastAsia"/>
          <w:b/>
          <w:sz w:val="24"/>
          <w:szCs w:val="24"/>
        </w:rPr>
        <w:t>３．</w:t>
      </w:r>
      <w:r w:rsidR="00B345C3" w:rsidRPr="005611AE">
        <w:rPr>
          <w:rFonts w:ascii="ＭＳ 明朝" w:eastAsia="ＭＳ 明朝" w:hAnsi="ＭＳ 明朝" w:hint="eastAsia"/>
          <w:b/>
          <w:sz w:val="24"/>
          <w:szCs w:val="24"/>
        </w:rPr>
        <w:t xml:space="preserve">　</w:t>
      </w:r>
      <w:r w:rsidRPr="005611AE">
        <w:rPr>
          <w:rFonts w:ascii="ＭＳ 明朝" w:eastAsia="ＭＳ 明朝" w:hAnsi="ＭＳ 明朝"/>
          <w:b/>
          <w:sz w:val="24"/>
          <w:szCs w:val="24"/>
        </w:rPr>
        <w:t>第２次計画期間から現在に至る子ども読書活動推進事業の</w:t>
      </w:r>
      <w:r w:rsidRPr="005611AE">
        <w:rPr>
          <w:rFonts w:ascii="ＭＳ 明朝" w:eastAsia="ＭＳ 明朝" w:hAnsi="ＭＳ 明朝" w:hint="eastAsia"/>
          <w:b/>
          <w:sz w:val="24"/>
          <w:szCs w:val="24"/>
        </w:rPr>
        <w:t>成果と</w:t>
      </w:r>
      <w:r w:rsidRPr="005611AE">
        <w:rPr>
          <w:rFonts w:ascii="ＭＳ 明朝" w:eastAsia="ＭＳ 明朝" w:hAnsi="ＭＳ 明朝"/>
          <w:b/>
          <w:sz w:val="24"/>
          <w:szCs w:val="24"/>
        </w:rPr>
        <w:t>課題</w:t>
      </w:r>
    </w:p>
    <w:p w:rsidR="00853423" w:rsidRPr="005611AE" w:rsidRDefault="00853423" w:rsidP="00853423">
      <w:pPr>
        <w:pStyle w:val="a3"/>
        <w:ind w:leftChars="0" w:left="687"/>
        <w:rPr>
          <w:rFonts w:ascii="ＭＳ 明朝" w:eastAsia="ＭＳ 明朝" w:hAnsi="ＭＳ 明朝"/>
          <w:sz w:val="24"/>
          <w:szCs w:val="24"/>
        </w:rPr>
      </w:pPr>
      <w:r w:rsidRPr="005611AE">
        <w:rPr>
          <w:rFonts w:ascii="ＭＳ 明朝" w:eastAsia="ＭＳ 明朝" w:hAnsi="ＭＳ 明朝"/>
          <w:sz w:val="24"/>
          <w:szCs w:val="24"/>
        </w:rPr>
        <w:t>＜計画全般の総括的検証＞</w:t>
      </w:r>
    </w:p>
    <w:p w:rsidR="00853423" w:rsidRPr="005611AE" w:rsidRDefault="00853423" w:rsidP="00853423">
      <w:pPr>
        <w:ind w:firstLineChars="200" w:firstLine="564"/>
        <w:rPr>
          <w:rFonts w:ascii="ＭＳ 明朝" w:eastAsia="ＭＳ 明朝" w:hAnsi="ＭＳ 明朝"/>
          <w:sz w:val="24"/>
          <w:szCs w:val="24"/>
        </w:rPr>
      </w:pPr>
      <w:r w:rsidRPr="005611AE">
        <w:rPr>
          <w:rFonts w:ascii="ＭＳ 明朝" w:eastAsia="ＭＳ 明朝" w:hAnsi="ＭＳ 明朝"/>
          <w:sz w:val="24"/>
          <w:szCs w:val="24"/>
        </w:rPr>
        <w:t>（主な成果）</w:t>
      </w:r>
    </w:p>
    <w:p w:rsidR="00853423" w:rsidRPr="005611AE" w:rsidRDefault="00853423" w:rsidP="00853423">
      <w:pPr>
        <w:ind w:leftChars="300" w:left="1038" w:hangingChars="100" w:hanging="282"/>
        <w:rPr>
          <w:rFonts w:ascii="ＭＳ 明朝" w:eastAsia="ＭＳ 明朝" w:hAnsi="ＭＳ 明朝"/>
          <w:sz w:val="24"/>
          <w:szCs w:val="24"/>
        </w:rPr>
      </w:pPr>
      <w:r w:rsidRPr="005611AE">
        <w:rPr>
          <w:rFonts w:ascii="ＭＳ 明朝" w:eastAsia="ＭＳ 明朝" w:hAnsi="ＭＳ 明朝"/>
          <w:sz w:val="24"/>
          <w:szCs w:val="24"/>
        </w:rPr>
        <w:t>・図書館等で行う読書推進行事等に親子で参加できるよう積極的に企画を工夫</w:t>
      </w:r>
      <w:r w:rsidRPr="005611AE">
        <w:rPr>
          <w:rFonts w:ascii="ＭＳ 明朝" w:eastAsia="ＭＳ 明朝" w:hAnsi="ＭＳ 明朝" w:hint="eastAsia"/>
          <w:sz w:val="24"/>
          <w:szCs w:val="24"/>
        </w:rPr>
        <w:t>しています。</w:t>
      </w:r>
    </w:p>
    <w:p w:rsidR="00853423" w:rsidRPr="005611AE" w:rsidRDefault="00853423" w:rsidP="00853423">
      <w:pPr>
        <w:ind w:leftChars="400" w:left="1008"/>
        <w:rPr>
          <w:rFonts w:ascii="ＭＳ 明朝" w:eastAsia="ＭＳ 明朝" w:hAnsi="ＭＳ 明朝"/>
          <w:sz w:val="24"/>
          <w:szCs w:val="24"/>
        </w:rPr>
      </w:pPr>
      <w:r w:rsidRPr="005611AE">
        <w:rPr>
          <w:rFonts w:ascii="ＭＳ 明朝" w:eastAsia="ＭＳ 明朝" w:hAnsi="ＭＳ 明朝" w:hint="eastAsia"/>
          <w:sz w:val="24"/>
          <w:szCs w:val="24"/>
        </w:rPr>
        <w:t>開催情報は広報、ＨＰ、館内掲示にとどまらず、令和元年度からは寝屋川市公式ＳＮＳ</w:t>
      </w:r>
      <w:r w:rsidR="000075BF" w:rsidRPr="005611AE">
        <w:rPr>
          <w:rFonts w:ascii="ＭＳ 明朝" w:eastAsia="ＭＳ 明朝" w:hAnsi="ＭＳ 明朝"/>
          <w:sz w:val="18"/>
          <w:szCs w:val="18"/>
        </w:rPr>
        <w:t>(6)</w:t>
      </w:r>
      <w:r w:rsidRPr="005611AE">
        <w:rPr>
          <w:rFonts w:ascii="ＭＳ 明朝" w:eastAsia="ＭＳ 明朝" w:hAnsi="ＭＳ 明朝" w:hint="eastAsia"/>
          <w:sz w:val="24"/>
          <w:szCs w:val="24"/>
        </w:rPr>
        <w:t>でも発信をしています。</w:t>
      </w:r>
    </w:p>
    <w:p w:rsidR="00853423" w:rsidRPr="005611AE" w:rsidRDefault="00853423" w:rsidP="00853423">
      <w:pPr>
        <w:ind w:leftChars="300" w:left="1038" w:hangingChars="100" w:hanging="282"/>
        <w:rPr>
          <w:rFonts w:ascii="ＭＳ 明朝" w:eastAsia="ＭＳ 明朝" w:hAnsi="ＭＳ 明朝"/>
          <w:sz w:val="24"/>
          <w:szCs w:val="24"/>
        </w:rPr>
      </w:pPr>
      <w:r w:rsidRPr="005611AE">
        <w:rPr>
          <w:rFonts w:ascii="ＭＳ 明朝" w:eastAsia="ＭＳ 明朝" w:hAnsi="ＭＳ 明朝"/>
          <w:sz w:val="24"/>
          <w:szCs w:val="24"/>
        </w:rPr>
        <w:t>・第１次計画から引き続き、乳幼児期の子ども読書活動推進</w:t>
      </w:r>
      <w:r w:rsidR="00B30DAE" w:rsidRPr="005611AE">
        <w:rPr>
          <w:rFonts w:ascii="ＭＳ 明朝" w:eastAsia="ＭＳ 明朝" w:hAnsi="ＭＳ 明朝" w:hint="eastAsia"/>
          <w:sz w:val="24"/>
          <w:szCs w:val="24"/>
        </w:rPr>
        <w:t>施策</w:t>
      </w:r>
      <w:r w:rsidRPr="005611AE">
        <w:rPr>
          <w:rFonts w:ascii="ＭＳ 明朝" w:eastAsia="ＭＳ 明朝" w:hAnsi="ＭＳ 明朝"/>
          <w:sz w:val="24"/>
          <w:szCs w:val="24"/>
        </w:rPr>
        <w:t>（ブックス</w:t>
      </w:r>
      <w:r w:rsidRPr="005611AE">
        <w:rPr>
          <w:rFonts w:ascii="ＭＳ 明朝" w:eastAsia="ＭＳ 明朝" w:hAnsi="ＭＳ 明朝" w:hint="eastAsia"/>
          <w:sz w:val="24"/>
          <w:szCs w:val="24"/>
        </w:rPr>
        <w:t>タート事業）</w:t>
      </w:r>
      <w:r w:rsidR="00FB24B6" w:rsidRPr="005611AE">
        <w:rPr>
          <w:rFonts w:ascii="ＭＳ 明朝" w:eastAsia="ＭＳ 明朝" w:hAnsi="ＭＳ 明朝" w:hint="eastAsia"/>
          <w:sz w:val="18"/>
          <w:szCs w:val="18"/>
        </w:rPr>
        <w:t>(</w:t>
      </w:r>
      <w:r w:rsidR="000075BF" w:rsidRPr="005611AE">
        <w:rPr>
          <w:rFonts w:ascii="ＭＳ 明朝" w:eastAsia="ＭＳ 明朝" w:hAnsi="ＭＳ 明朝"/>
          <w:sz w:val="18"/>
          <w:szCs w:val="18"/>
        </w:rPr>
        <w:t>7</w:t>
      </w:r>
      <w:r w:rsidR="00FB24B6" w:rsidRPr="005611AE">
        <w:rPr>
          <w:rFonts w:ascii="ＭＳ 明朝" w:eastAsia="ＭＳ 明朝" w:hAnsi="ＭＳ 明朝" w:hint="eastAsia"/>
          <w:sz w:val="18"/>
          <w:szCs w:val="18"/>
        </w:rPr>
        <w:t>)</w:t>
      </w:r>
      <w:r w:rsidRPr="005611AE">
        <w:rPr>
          <w:rFonts w:ascii="ＭＳ 明朝" w:eastAsia="ＭＳ 明朝" w:hAnsi="ＭＳ 明朝" w:hint="eastAsia"/>
          <w:sz w:val="24"/>
          <w:szCs w:val="24"/>
        </w:rPr>
        <w:t>として、</w:t>
      </w:r>
      <w:r w:rsidR="00C606F1" w:rsidRPr="005611AE">
        <w:rPr>
          <w:rFonts w:ascii="ＭＳ 明朝" w:eastAsia="ＭＳ 明朝" w:hAnsi="ＭＳ 明朝" w:hint="eastAsia"/>
          <w:sz w:val="24"/>
          <w:szCs w:val="24"/>
        </w:rPr>
        <w:t>４</w:t>
      </w:r>
      <w:r w:rsidRPr="005611AE">
        <w:rPr>
          <w:rFonts w:ascii="ＭＳ 明朝" w:eastAsia="ＭＳ 明朝" w:hAnsi="ＭＳ 明朝"/>
          <w:sz w:val="24"/>
          <w:szCs w:val="24"/>
        </w:rPr>
        <w:t>か月児健康診査時に「赤ちゃんに絵本を贈ろう事業」</w:t>
      </w:r>
      <w:r w:rsidRPr="005611AE">
        <w:rPr>
          <w:rFonts w:ascii="ＭＳ 明朝" w:eastAsia="ＭＳ 明朝" w:hAnsi="ＭＳ 明朝" w:hint="eastAsia"/>
          <w:sz w:val="24"/>
          <w:szCs w:val="24"/>
        </w:rPr>
        <w:t>や、親子で参加できる「だっこでよんで　あそんでよんで」</w:t>
      </w:r>
      <w:r w:rsidR="00FB24B6" w:rsidRPr="005611AE">
        <w:rPr>
          <w:rFonts w:ascii="ＭＳ 明朝" w:eastAsia="ＭＳ 明朝" w:hAnsi="ＭＳ 明朝" w:hint="eastAsia"/>
          <w:sz w:val="18"/>
          <w:szCs w:val="18"/>
        </w:rPr>
        <w:t>(</w:t>
      </w:r>
      <w:r w:rsidR="000075BF" w:rsidRPr="005611AE">
        <w:rPr>
          <w:rFonts w:ascii="ＭＳ 明朝" w:eastAsia="ＭＳ 明朝" w:hAnsi="ＭＳ 明朝"/>
          <w:sz w:val="18"/>
          <w:szCs w:val="18"/>
        </w:rPr>
        <w:t>8</w:t>
      </w:r>
      <w:r w:rsidR="00FB24B6" w:rsidRPr="005611AE">
        <w:rPr>
          <w:rFonts w:ascii="ＭＳ 明朝" w:eastAsia="ＭＳ 明朝" w:hAnsi="ＭＳ 明朝" w:hint="eastAsia"/>
          <w:sz w:val="18"/>
          <w:szCs w:val="18"/>
        </w:rPr>
        <w:t>)</w:t>
      </w:r>
      <w:r w:rsidRPr="005611AE">
        <w:rPr>
          <w:rFonts w:ascii="ＭＳ 明朝" w:eastAsia="ＭＳ 明朝" w:hAnsi="ＭＳ 明朝" w:hint="eastAsia"/>
          <w:sz w:val="24"/>
          <w:szCs w:val="24"/>
        </w:rPr>
        <w:t>、保育所園での「幼児のためのブックスタート事業」</w:t>
      </w:r>
      <w:r w:rsidR="00FB24B6" w:rsidRPr="005611AE">
        <w:rPr>
          <w:rFonts w:ascii="ＭＳ 明朝" w:eastAsia="ＭＳ 明朝" w:hAnsi="ＭＳ 明朝" w:hint="eastAsia"/>
          <w:sz w:val="18"/>
          <w:szCs w:val="18"/>
        </w:rPr>
        <w:t>(</w:t>
      </w:r>
      <w:r w:rsidR="000075BF" w:rsidRPr="005611AE">
        <w:rPr>
          <w:rFonts w:ascii="ＭＳ 明朝" w:eastAsia="ＭＳ 明朝" w:hAnsi="ＭＳ 明朝"/>
          <w:sz w:val="18"/>
          <w:szCs w:val="18"/>
        </w:rPr>
        <w:t>9</w:t>
      </w:r>
      <w:r w:rsidR="00FB24B6" w:rsidRPr="005611AE">
        <w:rPr>
          <w:rFonts w:ascii="ＭＳ 明朝" w:eastAsia="ＭＳ 明朝" w:hAnsi="ＭＳ 明朝" w:hint="eastAsia"/>
          <w:sz w:val="18"/>
          <w:szCs w:val="18"/>
        </w:rPr>
        <w:t>)</w:t>
      </w:r>
      <w:r w:rsidRPr="005611AE">
        <w:rPr>
          <w:rFonts w:ascii="ＭＳ 明朝" w:eastAsia="ＭＳ 明朝" w:hAnsi="ＭＳ 明朝" w:hint="eastAsia"/>
          <w:sz w:val="24"/>
          <w:szCs w:val="24"/>
        </w:rPr>
        <w:t>、絵本の読み聞かせ</w:t>
      </w:r>
      <w:r w:rsidR="00FB24B6" w:rsidRPr="005611AE">
        <w:rPr>
          <w:rFonts w:ascii="ＭＳ 明朝" w:eastAsia="ＭＳ 明朝" w:hAnsi="ＭＳ 明朝" w:hint="eastAsia"/>
          <w:sz w:val="18"/>
          <w:szCs w:val="18"/>
        </w:rPr>
        <w:t>(</w:t>
      </w:r>
      <w:r w:rsidR="000075BF" w:rsidRPr="005611AE">
        <w:rPr>
          <w:rFonts w:ascii="ＭＳ 明朝" w:eastAsia="ＭＳ 明朝" w:hAnsi="ＭＳ 明朝"/>
          <w:sz w:val="18"/>
          <w:szCs w:val="18"/>
        </w:rPr>
        <w:t>10</w:t>
      </w:r>
      <w:r w:rsidR="00FB24B6" w:rsidRPr="005611AE">
        <w:rPr>
          <w:rFonts w:ascii="ＭＳ 明朝" w:eastAsia="ＭＳ 明朝" w:hAnsi="ＭＳ 明朝" w:hint="eastAsia"/>
          <w:sz w:val="18"/>
          <w:szCs w:val="18"/>
        </w:rPr>
        <w:t>)</w:t>
      </w:r>
      <w:r w:rsidRPr="005611AE">
        <w:rPr>
          <w:rFonts w:ascii="ＭＳ 明朝" w:eastAsia="ＭＳ 明朝" w:hAnsi="ＭＳ 明朝" w:hint="eastAsia"/>
          <w:sz w:val="24"/>
          <w:szCs w:val="24"/>
        </w:rPr>
        <w:t>等の定例行事の実施を継続しています。</w:t>
      </w:r>
    </w:p>
    <w:p w:rsidR="006F1321" w:rsidRPr="005611AE" w:rsidRDefault="006F1321" w:rsidP="00853423">
      <w:pPr>
        <w:ind w:leftChars="300" w:left="1038" w:hangingChars="100" w:hanging="282"/>
        <w:rPr>
          <w:rFonts w:ascii="ＭＳ 明朝" w:eastAsia="ＭＳ 明朝" w:hAnsi="ＭＳ 明朝"/>
          <w:sz w:val="24"/>
          <w:szCs w:val="24"/>
        </w:rPr>
      </w:pPr>
      <w:r w:rsidRPr="005611AE">
        <w:rPr>
          <w:rFonts w:ascii="ＭＳ 明朝" w:eastAsia="ＭＳ 明朝" w:hAnsi="ＭＳ 明朝" w:hint="eastAsia"/>
          <w:sz w:val="24"/>
          <w:szCs w:val="24"/>
        </w:rPr>
        <w:t>・</w:t>
      </w:r>
      <w:r w:rsidR="003575F8" w:rsidRPr="005611AE">
        <w:rPr>
          <w:rFonts w:ascii="ＭＳ 明朝" w:eastAsia="ＭＳ 明朝" w:hAnsi="ＭＳ 明朝" w:hint="eastAsia"/>
          <w:sz w:val="24"/>
          <w:szCs w:val="24"/>
        </w:rPr>
        <w:t>平成25年４月寝屋川市駅前図書館を開設、整備したおはなし室を活用し、絵本タイムなどの子ども読書活動推進事業を継続して行っています。</w:t>
      </w:r>
    </w:p>
    <w:p w:rsidR="00853423" w:rsidRPr="005611AE" w:rsidRDefault="00853423" w:rsidP="00853423">
      <w:pPr>
        <w:ind w:leftChars="300" w:left="1038" w:hangingChars="100" w:hanging="282"/>
        <w:rPr>
          <w:rFonts w:ascii="ＭＳ 明朝" w:eastAsia="ＭＳ 明朝" w:hAnsi="ＭＳ 明朝"/>
          <w:sz w:val="24"/>
          <w:szCs w:val="24"/>
        </w:rPr>
      </w:pPr>
      <w:r w:rsidRPr="005611AE">
        <w:rPr>
          <w:rFonts w:ascii="ＭＳ 明朝" w:eastAsia="ＭＳ 明朝" w:hAnsi="ＭＳ 明朝"/>
          <w:sz w:val="24"/>
          <w:szCs w:val="24"/>
        </w:rPr>
        <w:t>・平成28年度より市内公立小中学校に学校司書が配置されました。平成28年度</w:t>
      </w:r>
      <w:r w:rsidRPr="005611AE">
        <w:rPr>
          <w:rFonts w:ascii="ＭＳ 明朝" w:eastAsia="ＭＳ 明朝" w:hAnsi="ＭＳ 明朝" w:hint="eastAsia"/>
          <w:sz w:val="24"/>
          <w:szCs w:val="24"/>
        </w:rPr>
        <w:t>に６名、平成</w:t>
      </w:r>
      <w:r w:rsidRPr="005611AE">
        <w:rPr>
          <w:rFonts w:ascii="ＭＳ 明朝" w:eastAsia="ＭＳ 明朝" w:hAnsi="ＭＳ 明朝"/>
          <w:sz w:val="24"/>
          <w:szCs w:val="24"/>
        </w:rPr>
        <w:t>30年度に３名増員され、現在は計９名</w:t>
      </w:r>
      <w:r w:rsidRPr="005611AE">
        <w:rPr>
          <w:rFonts w:ascii="ＭＳ 明朝" w:eastAsia="ＭＳ 明朝" w:hAnsi="ＭＳ 明朝" w:hint="eastAsia"/>
          <w:sz w:val="24"/>
          <w:szCs w:val="24"/>
        </w:rPr>
        <w:t>で</w:t>
      </w:r>
      <w:r w:rsidRPr="005611AE">
        <w:rPr>
          <w:rFonts w:ascii="ＭＳ 明朝" w:eastAsia="ＭＳ 明朝" w:hAnsi="ＭＳ 明朝"/>
          <w:sz w:val="24"/>
          <w:szCs w:val="24"/>
        </w:rPr>
        <w:t>小学校24校及び中学</w:t>
      </w:r>
      <w:r w:rsidRPr="005611AE">
        <w:rPr>
          <w:rFonts w:ascii="ＭＳ 明朝" w:eastAsia="ＭＳ 明朝" w:hAnsi="ＭＳ 明朝" w:hint="eastAsia"/>
          <w:sz w:val="24"/>
          <w:szCs w:val="24"/>
        </w:rPr>
        <w:t>校</w:t>
      </w:r>
      <w:r w:rsidRPr="005611AE">
        <w:rPr>
          <w:rFonts w:ascii="ＭＳ 明朝" w:eastAsia="ＭＳ 明朝" w:hAnsi="ＭＳ 明朝"/>
          <w:sz w:val="24"/>
          <w:szCs w:val="24"/>
        </w:rPr>
        <w:t>12校を担当しています。</w:t>
      </w:r>
    </w:p>
    <w:p w:rsidR="00853423" w:rsidRPr="005611AE" w:rsidRDefault="00853423" w:rsidP="006F1321">
      <w:pPr>
        <w:tabs>
          <w:tab w:val="left" w:pos="709"/>
        </w:tabs>
        <w:ind w:firstLineChars="200" w:firstLine="564"/>
        <w:rPr>
          <w:rFonts w:ascii="ＭＳ 明朝" w:eastAsia="ＭＳ 明朝" w:hAnsi="ＭＳ 明朝"/>
          <w:sz w:val="24"/>
          <w:szCs w:val="24"/>
        </w:rPr>
      </w:pPr>
      <w:r w:rsidRPr="005611AE">
        <w:rPr>
          <w:rFonts w:ascii="ＭＳ 明朝" w:eastAsia="ＭＳ 明朝" w:hAnsi="ＭＳ 明朝"/>
          <w:sz w:val="24"/>
          <w:szCs w:val="24"/>
        </w:rPr>
        <w:lastRenderedPageBreak/>
        <w:t>（課題）</w:t>
      </w:r>
    </w:p>
    <w:p w:rsidR="00853423" w:rsidRPr="005611AE" w:rsidRDefault="00853423" w:rsidP="00853423">
      <w:pPr>
        <w:ind w:leftChars="300" w:left="1038" w:hangingChars="100" w:hanging="282"/>
        <w:rPr>
          <w:rFonts w:ascii="ＭＳ 明朝" w:eastAsia="ＭＳ 明朝" w:hAnsi="ＭＳ 明朝"/>
          <w:sz w:val="24"/>
          <w:szCs w:val="24"/>
        </w:rPr>
      </w:pPr>
      <w:r w:rsidRPr="005611AE">
        <w:rPr>
          <w:rFonts w:ascii="ＭＳ 明朝" w:eastAsia="ＭＳ 明朝" w:hAnsi="ＭＳ 明朝"/>
          <w:sz w:val="24"/>
          <w:szCs w:val="24"/>
        </w:rPr>
        <w:t>・関係施設・関係部署やボランティアグループ等の関連団体と都</w:t>
      </w:r>
      <w:r w:rsidRPr="005611AE">
        <w:rPr>
          <w:rFonts w:ascii="ＭＳ 明朝" w:eastAsia="ＭＳ 明朝" w:hAnsi="ＭＳ 明朝" w:hint="eastAsia"/>
          <w:sz w:val="24"/>
          <w:szCs w:val="24"/>
        </w:rPr>
        <w:t xml:space="preserve">　</w:t>
      </w:r>
      <w:r w:rsidRPr="005611AE">
        <w:rPr>
          <w:rFonts w:ascii="ＭＳ 明朝" w:eastAsia="ＭＳ 明朝" w:hAnsi="ＭＳ 明朝"/>
          <w:sz w:val="24"/>
          <w:szCs w:val="24"/>
        </w:rPr>
        <w:t>度、意見交換</w:t>
      </w:r>
      <w:r w:rsidRPr="005611AE">
        <w:rPr>
          <w:rFonts w:ascii="ＭＳ 明朝" w:eastAsia="ＭＳ 明朝" w:hAnsi="ＭＳ 明朝" w:hint="eastAsia"/>
          <w:sz w:val="24"/>
          <w:szCs w:val="24"/>
        </w:rPr>
        <w:t>を行っていますが、意見交換は団体ごとに行っています。現在、団体等の活動調査を行い、図書館を中心としたネットワークの構築を図っています。</w:t>
      </w:r>
    </w:p>
    <w:p w:rsidR="00853423" w:rsidRPr="005611AE" w:rsidRDefault="00853423" w:rsidP="00853423">
      <w:pPr>
        <w:ind w:leftChars="300" w:left="1038" w:hangingChars="100" w:hanging="282"/>
        <w:rPr>
          <w:rFonts w:ascii="ＭＳ 明朝" w:eastAsia="ＭＳ 明朝" w:hAnsi="ＭＳ 明朝"/>
          <w:sz w:val="24"/>
          <w:szCs w:val="24"/>
        </w:rPr>
      </w:pPr>
      <w:r w:rsidRPr="005611AE">
        <w:rPr>
          <w:rFonts w:ascii="ＭＳ 明朝" w:eastAsia="ＭＳ 明朝" w:hAnsi="ＭＳ 明朝"/>
          <w:sz w:val="24"/>
          <w:szCs w:val="24"/>
        </w:rPr>
        <w:t>・第１次計画よりブックスタート事業を中心とした就学前の子ども読書活動推</w:t>
      </w:r>
      <w:r w:rsidRPr="005611AE">
        <w:rPr>
          <w:rFonts w:ascii="ＭＳ 明朝" w:eastAsia="ＭＳ 明朝" w:hAnsi="ＭＳ 明朝" w:hint="eastAsia"/>
          <w:sz w:val="24"/>
          <w:szCs w:val="24"/>
        </w:rPr>
        <w:t>進に力点を置いたため、学齢期またはＹＡ（ヤングアダルト）</w:t>
      </w:r>
      <w:r w:rsidR="00FB24B6" w:rsidRPr="005611AE">
        <w:rPr>
          <w:rFonts w:ascii="ＭＳ 明朝" w:eastAsia="ＭＳ 明朝" w:hAnsi="ＭＳ 明朝" w:hint="eastAsia"/>
          <w:sz w:val="18"/>
          <w:szCs w:val="18"/>
        </w:rPr>
        <w:t>(</w:t>
      </w:r>
      <w:r w:rsidR="00DF7C67" w:rsidRPr="005611AE">
        <w:rPr>
          <w:rFonts w:ascii="ＭＳ 明朝" w:eastAsia="ＭＳ 明朝" w:hAnsi="ＭＳ 明朝"/>
          <w:sz w:val="18"/>
          <w:szCs w:val="18"/>
        </w:rPr>
        <w:t>11</w:t>
      </w:r>
      <w:r w:rsidR="00FB24B6" w:rsidRPr="005611AE">
        <w:rPr>
          <w:rFonts w:ascii="ＭＳ 明朝" w:eastAsia="ＭＳ 明朝" w:hAnsi="ＭＳ 明朝" w:hint="eastAsia"/>
          <w:sz w:val="18"/>
          <w:szCs w:val="18"/>
        </w:rPr>
        <w:t>)</w:t>
      </w:r>
      <w:r w:rsidRPr="005611AE">
        <w:rPr>
          <w:rFonts w:ascii="ＭＳ 明朝" w:eastAsia="ＭＳ 明朝" w:hAnsi="ＭＳ 明朝" w:hint="eastAsia"/>
          <w:sz w:val="24"/>
          <w:szCs w:val="24"/>
        </w:rPr>
        <w:t>層を対象とした施策の推進に依然として課題が残っています。</w:t>
      </w:r>
    </w:p>
    <w:p w:rsidR="00853423" w:rsidRPr="005611AE" w:rsidRDefault="00853423" w:rsidP="00853423">
      <w:pPr>
        <w:ind w:leftChars="300" w:left="1038" w:hangingChars="100" w:hanging="282"/>
        <w:rPr>
          <w:rFonts w:ascii="ＭＳ 明朝" w:eastAsia="ＭＳ 明朝" w:hAnsi="ＭＳ 明朝"/>
          <w:sz w:val="24"/>
          <w:szCs w:val="24"/>
        </w:rPr>
      </w:pPr>
      <w:r w:rsidRPr="005611AE">
        <w:rPr>
          <w:rFonts w:ascii="ＭＳ 明朝" w:eastAsia="ＭＳ 明朝" w:hAnsi="ＭＳ 明朝"/>
          <w:sz w:val="24"/>
          <w:szCs w:val="24"/>
        </w:rPr>
        <w:t>・障害のある子どもへの支援として点訳絵本や点字付きさわる絵本の蔵書数を</w:t>
      </w:r>
      <w:r w:rsidRPr="005611AE">
        <w:rPr>
          <w:rFonts w:ascii="ＭＳ 明朝" w:eastAsia="ＭＳ 明朝" w:hAnsi="ＭＳ 明朝" w:hint="eastAsia"/>
          <w:sz w:val="24"/>
          <w:szCs w:val="24"/>
        </w:rPr>
        <w:t>増やしましたが、より一層の充実が必要です。またマルチメディアデイジー</w:t>
      </w:r>
      <w:r w:rsidR="00FB24B6" w:rsidRPr="005611AE">
        <w:rPr>
          <w:rFonts w:ascii="ＭＳ 明朝" w:eastAsia="ＭＳ 明朝" w:hAnsi="ＭＳ 明朝" w:hint="eastAsia"/>
          <w:sz w:val="18"/>
          <w:szCs w:val="18"/>
        </w:rPr>
        <w:t>(</w:t>
      </w:r>
      <w:r w:rsidR="00DF7C67" w:rsidRPr="005611AE">
        <w:rPr>
          <w:rFonts w:ascii="ＭＳ 明朝" w:eastAsia="ＭＳ 明朝" w:hAnsi="ＭＳ 明朝"/>
          <w:sz w:val="18"/>
          <w:szCs w:val="18"/>
        </w:rPr>
        <w:t>12</w:t>
      </w:r>
      <w:r w:rsidR="00FB24B6" w:rsidRPr="005611AE">
        <w:rPr>
          <w:rFonts w:ascii="ＭＳ 明朝" w:eastAsia="ＭＳ 明朝" w:hAnsi="ＭＳ 明朝" w:hint="eastAsia"/>
          <w:sz w:val="18"/>
          <w:szCs w:val="18"/>
        </w:rPr>
        <w:t>)</w:t>
      </w:r>
      <w:r w:rsidRPr="005611AE">
        <w:rPr>
          <w:rFonts w:ascii="ＭＳ 明朝" w:eastAsia="ＭＳ 明朝" w:hAnsi="ＭＳ 明朝" w:hint="eastAsia"/>
          <w:sz w:val="24"/>
          <w:szCs w:val="24"/>
        </w:rPr>
        <w:t>や拡大読書器</w:t>
      </w:r>
      <w:r w:rsidR="0021200F" w:rsidRPr="005611AE">
        <w:rPr>
          <w:rFonts w:ascii="ＭＳ 明朝" w:eastAsia="ＭＳ 明朝" w:hAnsi="ＭＳ 明朝" w:hint="eastAsia"/>
          <w:sz w:val="18"/>
          <w:szCs w:val="18"/>
        </w:rPr>
        <w:t>(</w:t>
      </w:r>
      <w:r w:rsidR="00DF7C67" w:rsidRPr="005611AE">
        <w:rPr>
          <w:rFonts w:ascii="ＭＳ 明朝" w:eastAsia="ＭＳ 明朝" w:hAnsi="ＭＳ 明朝"/>
          <w:sz w:val="18"/>
          <w:szCs w:val="18"/>
        </w:rPr>
        <w:t>13</w:t>
      </w:r>
      <w:r w:rsidR="0021200F" w:rsidRPr="005611AE">
        <w:rPr>
          <w:rFonts w:ascii="ＭＳ 明朝" w:eastAsia="ＭＳ 明朝" w:hAnsi="ＭＳ 明朝" w:hint="eastAsia"/>
          <w:sz w:val="18"/>
          <w:szCs w:val="18"/>
        </w:rPr>
        <w:t>)</w:t>
      </w:r>
      <w:r w:rsidRPr="005611AE">
        <w:rPr>
          <w:rFonts w:ascii="ＭＳ 明朝" w:eastAsia="ＭＳ 明朝" w:hAnsi="ＭＳ 明朝" w:hint="eastAsia"/>
          <w:sz w:val="24"/>
          <w:szCs w:val="24"/>
        </w:rPr>
        <w:t>、音声読み上げ機</w:t>
      </w:r>
      <w:r w:rsidR="0021200F" w:rsidRPr="005611AE">
        <w:rPr>
          <w:rFonts w:ascii="ＭＳ 明朝" w:eastAsia="ＭＳ 明朝" w:hAnsi="ＭＳ 明朝" w:hint="eastAsia"/>
          <w:sz w:val="18"/>
          <w:szCs w:val="18"/>
        </w:rPr>
        <w:t>(</w:t>
      </w:r>
      <w:r w:rsidR="00DF7C67" w:rsidRPr="005611AE">
        <w:rPr>
          <w:rFonts w:ascii="ＭＳ 明朝" w:eastAsia="ＭＳ 明朝" w:hAnsi="ＭＳ 明朝"/>
          <w:sz w:val="18"/>
          <w:szCs w:val="18"/>
        </w:rPr>
        <w:t>14</w:t>
      </w:r>
      <w:r w:rsidR="0021200F" w:rsidRPr="005611AE">
        <w:rPr>
          <w:rFonts w:ascii="ＭＳ 明朝" w:eastAsia="ＭＳ 明朝" w:hAnsi="ＭＳ 明朝" w:hint="eastAsia"/>
          <w:sz w:val="18"/>
          <w:szCs w:val="18"/>
        </w:rPr>
        <w:t>)</w:t>
      </w:r>
      <w:r w:rsidRPr="005611AE">
        <w:rPr>
          <w:rFonts w:ascii="ＭＳ 明朝" w:eastAsia="ＭＳ 明朝" w:hAnsi="ＭＳ 明朝" w:hint="eastAsia"/>
          <w:sz w:val="24"/>
          <w:szCs w:val="24"/>
        </w:rPr>
        <w:t>等の利用がほぼなく、さらに周知をしていく必要があります。</w:t>
      </w:r>
    </w:p>
    <w:p w:rsidR="00853423" w:rsidRPr="005611AE" w:rsidRDefault="00853423" w:rsidP="00853423">
      <w:pPr>
        <w:rPr>
          <w:rFonts w:ascii="ＭＳ 明朝" w:eastAsia="ＭＳ 明朝" w:hAnsi="ＭＳ 明朝"/>
          <w:sz w:val="24"/>
          <w:szCs w:val="24"/>
        </w:rPr>
      </w:pPr>
      <w:r w:rsidRPr="005611AE">
        <w:rPr>
          <w:rFonts w:ascii="ＭＳ 明朝" w:eastAsia="ＭＳ 明朝" w:hAnsi="ＭＳ 明朝"/>
          <w:sz w:val="24"/>
          <w:szCs w:val="24"/>
        </w:rPr>
        <w:tab/>
      </w:r>
    </w:p>
    <w:p w:rsidR="00853423" w:rsidRPr="005611AE" w:rsidRDefault="00853423" w:rsidP="00853423">
      <w:pPr>
        <w:rPr>
          <w:rFonts w:ascii="ＭＳ 明朝" w:eastAsia="ＭＳ 明朝" w:hAnsi="ＭＳ 明朝"/>
          <w:sz w:val="24"/>
          <w:szCs w:val="24"/>
        </w:rPr>
      </w:pPr>
      <w:r w:rsidRPr="005611AE">
        <w:rPr>
          <w:rFonts w:ascii="ＭＳ 明朝" w:eastAsia="ＭＳ 明朝" w:hAnsi="ＭＳ 明朝"/>
          <w:sz w:val="24"/>
          <w:szCs w:val="24"/>
        </w:rPr>
        <w:tab/>
        <w:t>＜推進施策の成果と課題＞</w:t>
      </w:r>
    </w:p>
    <w:p w:rsidR="00EB712B" w:rsidRPr="005611AE" w:rsidRDefault="00853423" w:rsidP="00F43A11">
      <w:pPr>
        <w:ind w:leftChars="400" w:left="1008"/>
        <w:rPr>
          <w:rFonts w:ascii="ＭＳ 明朝" w:eastAsia="ＭＳ 明朝" w:hAnsi="ＭＳ 明朝"/>
          <w:sz w:val="24"/>
          <w:szCs w:val="24"/>
        </w:rPr>
      </w:pPr>
      <w:r w:rsidRPr="005611AE">
        <w:rPr>
          <w:rFonts w:ascii="ＭＳ 明朝" w:eastAsia="ＭＳ 明朝" w:hAnsi="ＭＳ 明朝"/>
          <w:sz w:val="24"/>
          <w:szCs w:val="24"/>
        </w:rPr>
        <w:t>「第２次子ども読書活動推進計画」に基づく、子ども読書活動推</w:t>
      </w:r>
      <w:r w:rsidRPr="005611AE">
        <w:rPr>
          <w:rFonts w:ascii="ＭＳ 明朝" w:eastAsia="ＭＳ 明朝" w:hAnsi="ＭＳ 明朝" w:hint="eastAsia"/>
          <w:sz w:val="24"/>
          <w:szCs w:val="24"/>
        </w:rPr>
        <w:t xml:space="preserve">　　</w:t>
      </w:r>
      <w:r w:rsidRPr="005611AE">
        <w:rPr>
          <w:rFonts w:ascii="ＭＳ 明朝" w:eastAsia="ＭＳ 明朝" w:hAnsi="ＭＳ 明朝"/>
          <w:sz w:val="24"/>
          <w:szCs w:val="24"/>
        </w:rPr>
        <w:t>進事業（平成28年度</w:t>
      </w:r>
      <w:r w:rsidR="00F43A11">
        <w:rPr>
          <w:rFonts w:ascii="ＭＳ 明朝" w:eastAsia="ＭＳ 明朝" w:hAnsi="ＭＳ 明朝" w:hint="eastAsia"/>
          <w:sz w:val="24"/>
          <w:szCs w:val="24"/>
        </w:rPr>
        <w:t>から</w:t>
      </w:r>
      <w:r w:rsidRPr="005611AE">
        <w:rPr>
          <w:rFonts w:ascii="ＭＳ 明朝" w:eastAsia="ＭＳ 明朝" w:hAnsi="ＭＳ 明朝"/>
          <w:sz w:val="24"/>
          <w:szCs w:val="24"/>
        </w:rPr>
        <w:t>令和元年度）の成果と課題については次頁からのとおりです。</w:t>
      </w:r>
    </w:p>
    <w:p w:rsidR="00EB712B" w:rsidRPr="005611AE" w:rsidRDefault="00EB712B">
      <w:pPr>
        <w:widowControl/>
        <w:jc w:val="left"/>
        <w:rPr>
          <w:rFonts w:ascii="ＭＳ 明朝" w:eastAsia="ＭＳ 明朝" w:hAnsi="ＭＳ 明朝"/>
          <w:sz w:val="24"/>
          <w:szCs w:val="24"/>
        </w:rPr>
      </w:pPr>
      <w:r w:rsidRPr="005611AE">
        <w:rPr>
          <w:rFonts w:ascii="ＭＳ 明朝" w:eastAsia="ＭＳ 明朝" w:hAnsi="ＭＳ 明朝"/>
          <w:sz w:val="24"/>
          <w:szCs w:val="24"/>
        </w:rPr>
        <w:br w:type="page"/>
      </w:r>
    </w:p>
    <w:p w:rsidR="00755C26" w:rsidRPr="005611AE" w:rsidRDefault="00755C26" w:rsidP="00FB4FE6">
      <w:pPr>
        <w:rPr>
          <w:rFonts w:ascii="ＭＳ 明朝" w:eastAsia="ＭＳ 明朝" w:hAnsi="ＭＳ 明朝"/>
          <w:b/>
          <w:bCs/>
          <w:spacing w:val="12"/>
          <w:kern w:val="0"/>
          <w:sz w:val="24"/>
          <w:szCs w:val="24"/>
        </w:rPr>
        <w:sectPr w:rsidR="00755C26" w:rsidRPr="005611AE" w:rsidSect="00A93903">
          <w:type w:val="continuous"/>
          <w:pgSz w:w="11906" w:h="16838" w:code="9"/>
          <w:pgMar w:top="1418" w:right="1418" w:bottom="1418" w:left="1418" w:header="851" w:footer="992" w:gutter="0"/>
          <w:cols w:space="425"/>
          <w:docGrid w:type="linesAndChars" w:linePitch="466" w:charSpace="8590"/>
        </w:sectPr>
      </w:pPr>
    </w:p>
    <w:tbl>
      <w:tblPr>
        <w:tblStyle w:val="a8"/>
        <w:tblW w:w="0" w:type="auto"/>
        <w:jc w:val="center"/>
        <w:tblLayout w:type="fixed"/>
        <w:tblLook w:val="04A0" w:firstRow="1" w:lastRow="0" w:firstColumn="1" w:lastColumn="0" w:noHBand="0" w:noVBand="1"/>
      </w:tblPr>
      <w:tblGrid>
        <w:gridCol w:w="567"/>
        <w:gridCol w:w="3742"/>
        <w:gridCol w:w="851"/>
        <w:gridCol w:w="3799"/>
      </w:tblGrid>
      <w:tr w:rsidR="00EB712B" w:rsidRPr="005611AE" w:rsidTr="00FB4FE6">
        <w:trPr>
          <w:trHeight w:val="300"/>
          <w:jc w:val="center"/>
        </w:trPr>
        <w:tc>
          <w:tcPr>
            <w:tcW w:w="4309" w:type="dxa"/>
            <w:gridSpan w:val="2"/>
            <w:noWrap/>
            <w:hideMark/>
          </w:tcPr>
          <w:p w:rsidR="00EB712B" w:rsidRPr="005611AE" w:rsidRDefault="00EB712B" w:rsidP="00FB4FE6">
            <w:pPr>
              <w:rPr>
                <w:rFonts w:ascii="ＭＳ 明朝" w:eastAsia="ＭＳ 明朝" w:hAnsi="ＭＳ 明朝"/>
                <w:b/>
                <w:bCs/>
                <w:sz w:val="24"/>
                <w:szCs w:val="24"/>
              </w:rPr>
            </w:pPr>
            <w:r w:rsidRPr="005611AE">
              <w:rPr>
                <w:rFonts w:ascii="ＭＳ 明朝" w:eastAsia="ＭＳ 明朝" w:hAnsi="ＭＳ 明朝" w:hint="eastAsia"/>
                <w:b/>
                <w:bCs/>
                <w:spacing w:val="29"/>
                <w:kern w:val="0"/>
                <w:sz w:val="24"/>
                <w:szCs w:val="24"/>
                <w:fitText w:val="4438" w:id="-1820015104"/>
              </w:rPr>
              <w:lastRenderedPageBreak/>
              <w:t>第1節　家庭・地域における取</w:t>
            </w:r>
            <w:r w:rsidRPr="005611AE">
              <w:rPr>
                <w:rFonts w:ascii="ＭＳ 明朝" w:eastAsia="ＭＳ 明朝" w:hAnsi="ＭＳ 明朝" w:hint="eastAsia"/>
                <w:b/>
                <w:bCs/>
                <w:spacing w:val="6"/>
                <w:kern w:val="0"/>
                <w:sz w:val="24"/>
                <w:szCs w:val="24"/>
                <w:fitText w:val="4438" w:id="-1820015104"/>
              </w:rPr>
              <w:t>組</w:t>
            </w:r>
          </w:p>
        </w:tc>
        <w:tc>
          <w:tcPr>
            <w:tcW w:w="851" w:type="dxa"/>
            <w:hideMark/>
          </w:tcPr>
          <w:p w:rsidR="00EB712B" w:rsidRPr="005611AE" w:rsidRDefault="00EB712B" w:rsidP="00FB4FE6">
            <w:pPr>
              <w:jc w:val="center"/>
              <w:rPr>
                <w:rFonts w:ascii="ＭＳ 明朝" w:eastAsia="ＭＳ 明朝" w:hAnsi="ＭＳ 明朝"/>
                <w:sz w:val="24"/>
                <w:szCs w:val="24"/>
              </w:rPr>
            </w:pPr>
          </w:p>
        </w:tc>
        <w:tc>
          <w:tcPr>
            <w:tcW w:w="3799" w:type="dxa"/>
            <w:hideMark/>
          </w:tcPr>
          <w:p w:rsidR="00EB712B" w:rsidRPr="005611AE" w:rsidRDefault="00EB712B" w:rsidP="00FB4FE6">
            <w:pPr>
              <w:rPr>
                <w:rFonts w:ascii="ＭＳ 明朝" w:eastAsia="ＭＳ 明朝" w:hAnsi="ＭＳ 明朝"/>
                <w:sz w:val="24"/>
                <w:szCs w:val="24"/>
              </w:rPr>
            </w:pPr>
            <w:r w:rsidRPr="005611AE">
              <w:rPr>
                <w:rFonts w:ascii="ＭＳ 明朝" w:eastAsia="ＭＳ 明朝" w:hAnsi="ＭＳ 明朝" w:hint="eastAsia"/>
                <w:sz w:val="24"/>
                <w:szCs w:val="24"/>
              </w:rPr>
              <w:t xml:space="preserve">　</w:t>
            </w:r>
          </w:p>
        </w:tc>
      </w:tr>
      <w:tr w:rsidR="00EB712B" w:rsidRPr="005611AE" w:rsidTr="00FB4FE6">
        <w:trPr>
          <w:trHeight w:val="300"/>
          <w:jc w:val="center"/>
        </w:trPr>
        <w:tc>
          <w:tcPr>
            <w:tcW w:w="567" w:type="dxa"/>
            <w:noWrap/>
            <w:hideMark/>
          </w:tcPr>
          <w:p w:rsidR="00EB712B" w:rsidRPr="005611AE" w:rsidRDefault="00EB712B" w:rsidP="00FB4FE6">
            <w:pPr>
              <w:rPr>
                <w:rFonts w:ascii="ＭＳ 明朝" w:eastAsia="ＭＳ 明朝" w:hAnsi="ＭＳ 明朝"/>
                <w:b/>
                <w:sz w:val="24"/>
                <w:szCs w:val="24"/>
              </w:rPr>
            </w:pPr>
            <w:r w:rsidRPr="005611AE">
              <w:rPr>
                <w:rFonts w:ascii="ＭＳ 明朝" w:eastAsia="ＭＳ 明朝" w:hAnsi="ＭＳ 明朝" w:hint="eastAsia"/>
                <w:b/>
                <w:sz w:val="24"/>
                <w:szCs w:val="24"/>
              </w:rPr>
              <w:t xml:space="preserve">　</w:t>
            </w:r>
          </w:p>
        </w:tc>
        <w:tc>
          <w:tcPr>
            <w:tcW w:w="3742" w:type="dxa"/>
            <w:tcBorders>
              <w:bottom w:val="double" w:sz="4" w:space="0" w:color="auto"/>
            </w:tcBorders>
            <w:hideMark/>
          </w:tcPr>
          <w:p w:rsidR="00EB712B" w:rsidRPr="005611AE" w:rsidRDefault="00EB712B" w:rsidP="00FB4FE6">
            <w:pPr>
              <w:rPr>
                <w:rFonts w:ascii="ＭＳ 明朝" w:eastAsia="ＭＳ 明朝" w:hAnsi="ＭＳ 明朝"/>
                <w:b/>
                <w:sz w:val="24"/>
                <w:szCs w:val="24"/>
              </w:rPr>
            </w:pPr>
            <w:r w:rsidRPr="005611AE">
              <w:rPr>
                <w:rFonts w:ascii="ＭＳ 明朝" w:eastAsia="ＭＳ 明朝" w:hAnsi="ＭＳ 明朝" w:hint="eastAsia"/>
                <w:b/>
                <w:sz w:val="24"/>
                <w:szCs w:val="24"/>
              </w:rPr>
              <w:t>＜取組の方向性＞</w:t>
            </w:r>
          </w:p>
        </w:tc>
        <w:tc>
          <w:tcPr>
            <w:tcW w:w="851" w:type="dxa"/>
            <w:tcBorders>
              <w:bottom w:val="double" w:sz="4" w:space="0" w:color="auto"/>
            </w:tcBorders>
            <w:hideMark/>
          </w:tcPr>
          <w:p w:rsidR="00EB712B" w:rsidRPr="005611AE" w:rsidRDefault="00EB712B" w:rsidP="00FB4FE6">
            <w:pPr>
              <w:jc w:val="center"/>
              <w:rPr>
                <w:rFonts w:ascii="ＭＳ 明朝" w:eastAsia="ＭＳ 明朝" w:hAnsi="ＭＳ 明朝"/>
                <w:b/>
                <w:sz w:val="24"/>
                <w:szCs w:val="24"/>
              </w:rPr>
            </w:pPr>
            <w:r w:rsidRPr="005611AE">
              <w:rPr>
                <w:rFonts w:ascii="ＭＳ 明朝" w:eastAsia="ＭＳ 明朝" w:hAnsi="ＭＳ 明朝" w:hint="eastAsia"/>
                <w:b/>
                <w:sz w:val="24"/>
                <w:szCs w:val="24"/>
              </w:rPr>
              <w:t>評価</w:t>
            </w:r>
          </w:p>
        </w:tc>
        <w:tc>
          <w:tcPr>
            <w:tcW w:w="3799" w:type="dxa"/>
            <w:tcBorders>
              <w:bottom w:val="double" w:sz="4" w:space="0" w:color="auto"/>
            </w:tcBorders>
            <w:hideMark/>
          </w:tcPr>
          <w:p w:rsidR="00EB712B" w:rsidRPr="005611AE" w:rsidRDefault="00EB712B" w:rsidP="00FB4FE6">
            <w:pPr>
              <w:rPr>
                <w:rFonts w:ascii="ＭＳ 明朝" w:eastAsia="ＭＳ 明朝" w:hAnsi="ＭＳ 明朝"/>
                <w:b/>
                <w:sz w:val="24"/>
                <w:szCs w:val="24"/>
              </w:rPr>
            </w:pPr>
            <w:r w:rsidRPr="005611AE">
              <w:rPr>
                <w:rFonts w:ascii="ＭＳ 明朝" w:eastAsia="ＭＳ 明朝" w:hAnsi="ＭＳ 明朝" w:hint="eastAsia"/>
                <w:b/>
                <w:sz w:val="24"/>
                <w:szCs w:val="24"/>
              </w:rPr>
              <w:t>＜検証結果＞</w:t>
            </w:r>
          </w:p>
        </w:tc>
      </w:tr>
      <w:tr w:rsidR="00EB712B" w:rsidRPr="005611AE" w:rsidTr="00FB4FE6">
        <w:trPr>
          <w:trHeight w:val="300"/>
          <w:jc w:val="center"/>
        </w:trPr>
        <w:tc>
          <w:tcPr>
            <w:tcW w:w="567" w:type="dxa"/>
            <w:tcBorders>
              <w:top w:val="double" w:sz="4" w:space="0" w:color="auto"/>
            </w:tcBorders>
            <w:noWrap/>
            <w:hideMark/>
          </w:tcPr>
          <w:p w:rsidR="00EB712B" w:rsidRPr="005611AE" w:rsidRDefault="00EB712B" w:rsidP="00FB4FE6">
            <w:pPr>
              <w:rPr>
                <w:rFonts w:ascii="ＭＳ 明朝" w:eastAsia="ＭＳ 明朝" w:hAnsi="ＭＳ 明朝"/>
                <w:b/>
                <w:bCs/>
                <w:sz w:val="24"/>
                <w:szCs w:val="24"/>
              </w:rPr>
            </w:pPr>
            <w:r w:rsidRPr="005611AE">
              <w:rPr>
                <w:rFonts w:ascii="ＭＳ 明朝" w:eastAsia="ＭＳ 明朝" w:hAnsi="ＭＳ 明朝" w:hint="eastAsia"/>
                <w:b/>
                <w:bCs/>
                <w:sz w:val="24"/>
                <w:szCs w:val="24"/>
              </w:rPr>
              <w:t>１</w:t>
            </w:r>
          </w:p>
        </w:tc>
        <w:tc>
          <w:tcPr>
            <w:tcW w:w="3742" w:type="dxa"/>
            <w:tcBorders>
              <w:top w:val="double" w:sz="4" w:space="0" w:color="auto"/>
            </w:tcBorders>
            <w:hideMark/>
          </w:tcPr>
          <w:p w:rsidR="00EB712B" w:rsidRPr="005611AE" w:rsidRDefault="00EB712B" w:rsidP="00FB4FE6">
            <w:pPr>
              <w:rPr>
                <w:rFonts w:ascii="ＭＳ 明朝" w:eastAsia="ＭＳ 明朝" w:hAnsi="ＭＳ 明朝"/>
                <w:b/>
                <w:bCs/>
                <w:sz w:val="24"/>
                <w:szCs w:val="24"/>
              </w:rPr>
            </w:pPr>
            <w:r w:rsidRPr="005611AE">
              <w:rPr>
                <w:rFonts w:ascii="ＭＳ 明朝" w:eastAsia="ＭＳ 明朝" w:hAnsi="ＭＳ 明朝" w:hint="eastAsia"/>
                <w:b/>
                <w:bCs/>
                <w:sz w:val="24"/>
                <w:szCs w:val="24"/>
              </w:rPr>
              <w:t>家庭・地域における推進</w:t>
            </w:r>
          </w:p>
        </w:tc>
        <w:tc>
          <w:tcPr>
            <w:tcW w:w="851" w:type="dxa"/>
            <w:tcBorders>
              <w:top w:val="double" w:sz="4" w:space="0" w:color="auto"/>
            </w:tcBorders>
            <w:hideMark/>
          </w:tcPr>
          <w:p w:rsidR="00EB712B" w:rsidRPr="005611AE" w:rsidRDefault="00EB712B" w:rsidP="00FB4FE6">
            <w:pPr>
              <w:jc w:val="center"/>
              <w:rPr>
                <w:rFonts w:ascii="ＭＳ 明朝" w:eastAsia="ＭＳ 明朝" w:hAnsi="ＭＳ 明朝"/>
                <w:b/>
                <w:bCs/>
                <w:sz w:val="24"/>
                <w:szCs w:val="24"/>
              </w:rPr>
            </w:pPr>
          </w:p>
        </w:tc>
        <w:tc>
          <w:tcPr>
            <w:tcW w:w="3799" w:type="dxa"/>
            <w:tcBorders>
              <w:top w:val="double" w:sz="4" w:space="0" w:color="auto"/>
            </w:tcBorders>
            <w:hideMark/>
          </w:tcPr>
          <w:p w:rsidR="00EB712B" w:rsidRPr="005611AE" w:rsidRDefault="00EB712B" w:rsidP="00FB4FE6">
            <w:pPr>
              <w:rPr>
                <w:rFonts w:ascii="ＭＳ 明朝" w:eastAsia="ＭＳ 明朝" w:hAnsi="ＭＳ 明朝"/>
                <w:b/>
                <w:bCs/>
                <w:sz w:val="24"/>
                <w:szCs w:val="24"/>
              </w:rPr>
            </w:pPr>
            <w:r w:rsidRPr="005611AE">
              <w:rPr>
                <w:rFonts w:ascii="ＭＳ 明朝" w:eastAsia="ＭＳ 明朝" w:hAnsi="ＭＳ 明朝" w:hint="eastAsia"/>
                <w:b/>
                <w:bCs/>
                <w:sz w:val="24"/>
                <w:szCs w:val="24"/>
              </w:rPr>
              <w:t xml:space="preserve">　</w:t>
            </w:r>
          </w:p>
        </w:tc>
      </w:tr>
      <w:tr w:rsidR="00EB712B" w:rsidRPr="005611AE" w:rsidTr="00FB4FE6">
        <w:trPr>
          <w:trHeight w:val="2100"/>
          <w:jc w:val="center"/>
        </w:trPr>
        <w:tc>
          <w:tcPr>
            <w:tcW w:w="567" w:type="dxa"/>
            <w:noWrap/>
            <w:hideMark/>
          </w:tcPr>
          <w:p w:rsidR="00EB712B" w:rsidRPr="005611AE" w:rsidRDefault="00EB712B" w:rsidP="00FB4FE6">
            <w:pPr>
              <w:rPr>
                <w:rFonts w:ascii="ＭＳ 明朝" w:eastAsia="ＭＳ 明朝" w:hAnsi="ＭＳ 明朝"/>
                <w:sz w:val="24"/>
                <w:szCs w:val="24"/>
              </w:rPr>
            </w:pPr>
            <w:r w:rsidRPr="005611AE">
              <w:rPr>
                <w:rFonts w:ascii="ＭＳ 明朝" w:eastAsia="ＭＳ 明朝" w:hAnsi="ＭＳ 明朝" w:hint="eastAsia"/>
                <w:sz w:val="24"/>
                <w:szCs w:val="24"/>
              </w:rPr>
              <w:t xml:space="preserve">　</w:t>
            </w:r>
          </w:p>
        </w:tc>
        <w:tc>
          <w:tcPr>
            <w:tcW w:w="3742" w:type="dxa"/>
            <w:hideMark/>
          </w:tcPr>
          <w:p w:rsidR="00EB712B" w:rsidRPr="005611AE" w:rsidRDefault="00EB712B" w:rsidP="00FB4FE6">
            <w:pPr>
              <w:ind w:left="257" w:hangingChars="100" w:hanging="257"/>
              <w:rPr>
                <w:rFonts w:ascii="ＭＳ 明朝" w:eastAsia="ＭＳ 明朝" w:hAnsi="ＭＳ 明朝"/>
                <w:sz w:val="24"/>
                <w:szCs w:val="24"/>
              </w:rPr>
            </w:pPr>
            <w:r w:rsidRPr="005611AE">
              <w:rPr>
                <w:rFonts w:ascii="ＭＳ 明朝" w:eastAsia="ＭＳ 明朝" w:hAnsi="ＭＳ 明朝" w:hint="eastAsia"/>
                <w:sz w:val="24"/>
                <w:szCs w:val="24"/>
              </w:rPr>
              <w:t>・図書館を中心に関係施設・関係部署やボランティアグループ等の関連団体とのネットワーク化を図り、本や子どもの読書推進についての情報交換や協働の取組の充実を図ります。</w:t>
            </w:r>
          </w:p>
        </w:tc>
        <w:tc>
          <w:tcPr>
            <w:tcW w:w="851" w:type="dxa"/>
            <w:vAlign w:val="center"/>
            <w:hideMark/>
          </w:tcPr>
          <w:p w:rsidR="00EB712B" w:rsidRPr="005611AE" w:rsidRDefault="00EB712B" w:rsidP="00FB4FE6">
            <w:pPr>
              <w:jc w:val="center"/>
              <w:rPr>
                <w:rFonts w:ascii="ＭＳ 明朝" w:eastAsia="ＭＳ 明朝" w:hAnsi="ＭＳ 明朝"/>
                <w:sz w:val="24"/>
                <w:szCs w:val="24"/>
              </w:rPr>
            </w:pPr>
            <w:r w:rsidRPr="005611AE">
              <w:rPr>
                <w:rFonts w:ascii="ＭＳ 明朝" w:eastAsia="ＭＳ 明朝" w:hAnsi="ＭＳ 明朝" w:hint="eastAsia"/>
                <w:sz w:val="24"/>
                <w:szCs w:val="24"/>
              </w:rPr>
              <w:t>△</w:t>
            </w:r>
          </w:p>
        </w:tc>
        <w:tc>
          <w:tcPr>
            <w:tcW w:w="3799" w:type="dxa"/>
            <w:hideMark/>
          </w:tcPr>
          <w:p w:rsidR="00EB712B" w:rsidRPr="005611AE" w:rsidRDefault="00EB712B" w:rsidP="00FB4FE6">
            <w:pPr>
              <w:ind w:left="257" w:hangingChars="100" w:hanging="257"/>
              <w:rPr>
                <w:rFonts w:ascii="ＭＳ 明朝" w:eastAsia="ＭＳ 明朝" w:hAnsi="ＭＳ 明朝"/>
                <w:sz w:val="24"/>
                <w:szCs w:val="24"/>
              </w:rPr>
            </w:pPr>
            <w:r w:rsidRPr="005611AE">
              <w:rPr>
                <w:rFonts w:ascii="ＭＳ 明朝" w:eastAsia="ＭＳ 明朝" w:hAnsi="ＭＳ 明朝" w:hint="eastAsia"/>
                <w:sz w:val="24"/>
                <w:szCs w:val="24"/>
              </w:rPr>
              <w:t>【成果】各団体との意見交換を都度行っています。</w:t>
            </w:r>
          </w:p>
          <w:p w:rsidR="00EB712B" w:rsidRPr="005611AE" w:rsidRDefault="00EB712B" w:rsidP="00FB4FE6">
            <w:pPr>
              <w:ind w:left="257" w:hangingChars="100" w:hanging="257"/>
              <w:rPr>
                <w:rFonts w:ascii="ＭＳ 明朝" w:eastAsia="ＭＳ 明朝" w:hAnsi="ＭＳ 明朝"/>
                <w:sz w:val="24"/>
                <w:szCs w:val="24"/>
              </w:rPr>
            </w:pPr>
            <w:r w:rsidRPr="005611AE">
              <w:rPr>
                <w:rFonts w:ascii="ＭＳ 明朝" w:eastAsia="ＭＳ 明朝" w:hAnsi="ＭＳ 明朝" w:hint="eastAsia"/>
                <w:sz w:val="24"/>
                <w:szCs w:val="24"/>
              </w:rPr>
              <w:t>【課題】意見交換は団体ごとに行っているため、今後団体等の活動調査を行い、図書館を中心としたネットワークの構築を図っていきます。</w:t>
            </w:r>
          </w:p>
        </w:tc>
      </w:tr>
      <w:tr w:rsidR="00EB712B" w:rsidRPr="005611AE" w:rsidTr="00FB4FE6">
        <w:trPr>
          <w:trHeight w:val="1785"/>
          <w:jc w:val="center"/>
        </w:trPr>
        <w:tc>
          <w:tcPr>
            <w:tcW w:w="567" w:type="dxa"/>
            <w:noWrap/>
            <w:hideMark/>
          </w:tcPr>
          <w:p w:rsidR="00EB712B" w:rsidRPr="005611AE" w:rsidRDefault="00EB712B" w:rsidP="00FB4FE6">
            <w:pPr>
              <w:rPr>
                <w:rFonts w:ascii="ＭＳ 明朝" w:eastAsia="ＭＳ 明朝" w:hAnsi="ＭＳ 明朝"/>
                <w:sz w:val="24"/>
                <w:szCs w:val="24"/>
              </w:rPr>
            </w:pPr>
            <w:r w:rsidRPr="005611AE">
              <w:rPr>
                <w:rFonts w:ascii="ＭＳ 明朝" w:eastAsia="ＭＳ 明朝" w:hAnsi="ＭＳ 明朝" w:hint="eastAsia"/>
                <w:sz w:val="24"/>
                <w:szCs w:val="24"/>
              </w:rPr>
              <w:t xml:space="preserve">　</w:t>
            </w:r>
          </w:p>
        </w:tc>
        <w:tc>
          <w:tcPr>
            <w:tcW w:w="3742" w:type="dxa"/>
            <w:hideMark/>
          </w:tcPr>
          <w:p w:rsidR="00EB712B" w:rsidRPr="005611AE" w:rsidRDefault="00EB712B" w:rsidP="00FB4FE6">
            <w:pPr>
              <w:ind w:left="257" w:hangingChars="100" w:hanging="257"/>
              <w:rPr>
                <w:rFonts w:ascii="ＭＳ 明朝" w:eastAsia="ＭＳ 明朝" w:hAnsi="ＭＳ 明朝"/>
                <w:sz w:val="24"/>
                <w:szCs w:val="24"/>
              </w:rPr>
            </w:pPr>
            <w:r w:rsidRPr="005611AE">
              <w:rPr>
                <w:rFonts w:ascii="ＭＳ 明朝" w:eastAsia="ＭＳ 明朝" w:hAnsi="ＭＳ 明朝" w:hint="eastAsia"/>
                <w:sz w:val="24"/>
                <w:szCs w:val="24"/>
              </w:rPr>
              <w:t>・地域（自治会等）に対し図書館から本を貸し出す団体貸出</w:t>
            </w:r>
            <w:r w:rsidRPr="005611AE">
              <w:rPr>
                <w:rFonts w:ascii="ＭＳ 明朝" w:eastAsia="ＭＳ 明朝" w:hAnsi="ＭＳ 明朝" w:hint="eastAsia"/>
                <w:sz w:val="18"/>
                <w:szCs w:val="18"/>
              </w:rPr>
              <w:t>(</w:t>
            </w:r>
            <w:r w:rsidRPr="005611AE">
              <w:rPr>
                <w:rFonts w:ascii="ＭＳ 明朝" w:eastAsia="ＭＳ 明朝" w:hAnsi="ＭＳ 明朝"/>
                <w:sz w:val="18"/>
                <w:szCs w:val="18"/>
              </w:rPr>
              <w:t>15</w:t>
            </w:r>
            <w:r w:rsidRPr="005611AE">
              <w:rPr>
                <w:rFonts w:ascii="ＭＳ 明朝" w:eastAsia="ＭＳ 明朝" w:hAnsi="ＭＳ 明朝" w:hint="eastAsia"/>
                <w:sz w:val="18"/>
                <w:szCs w:val="18"/>
              </w:rPr>
              <w:t>)</w:t>
            </w:r>
            <w:r w:rsidRPr="005611AE">
              <w:rPr>
                <w:rFonts w:ascii="ＭＳ 明朝" w:eastAsia="ＭＳ 明朝" w:hAnsi="ＭＳ 明朝" w:hint="eastAsia"/>
                <w:sz w:val="24"/>
                <w:szCs w:val="24"/>
              </w:rPr>
              <w:t>の充実に努めます。</w:t>
            </w:r>
          </w:p>
        </w:tc>
        <w:tc>
          <w:tcPr>
            <w:tcW w:w="851" w:type="dxa"/>
            <w:vAlign w:val="center"/>
            <w:hideMark/>
          </w:tcPr>
          <w:p w:rsidR="00EB712B" w:rsidRPr="005611AE" w:rsidRDefault="00EB712B" w:rsidP="00FB4FE6">
            <w:pPr>
              <w:jc w:val="center"/>
              <w:rPr>
                <w:rFonts w:ascii="ＭＳ 明朝" w:eastAsia="ＭＳ 明朝" w:hAnsi="ＭＳ 明朝"/>
                <w:sz w:val="24"/>
                <w:szCs w:val="24"/>
              </w:rPr>
            </w:pPr>
            <w:r w:rsidRPr="005611AE">
              <w:rPr>
                <w:rFonts w:ascii="ＭＳ 明朝" w:eastAsia="ＭＳ 明朝" w:hAnsi="ＭＳ 明朝" w:hint="eastAsia"/>
                <w:sz w:val="24"/>
                <w:szCs w:val="24"/>
              </w:rPr>
              <w:t>△</w:t>
            </w:r>
          </w:p>
        </w:tc>
        <w:tc>
          <w:tcPr>
            <w:tcW w:w="3799" w:type="dxa"/>
            <w:hideMark/>
          </w:tcPr>
          <w:p w:rsidR="00EB712B" w:rsidRPr="005611AE" w:rsidRDefault="00EB712B" w:rsidP="00FB4FE6">
            <w:pPr>
              <w:ind w:left="257" w:hangingChars="100" w:hanging="257"/>
              <w:rPr>
                <w:rFonts w:ascii="ＭＳ 明朝" w:eastAsia="ＭＳ 明朝" w:hAnsi="ＭＳ 明朝"/>
                <w:color w:val="000000" w:themeColor="text1"/>
                <w:sz w:val="24"/>
                <w:szCs w:val="24"/>
                <w:shd w:val="pct15" w:color="auto" w:fill="FFFFFF"/>
              </w:rPr>
            </w:pPr>
            <w:r w:rsidRPr="005611AE">
              <w:rPr>
                <w:rFonts w:ascii="ＭＳ 明朝" w:eastAsia="ＭＳ 明朝" w:hAnsi="ＭＳ 明朝" w:hint="eastAsia"/>
                <w:sz w:val="24"/>
                <w:szCs w:val="24"/>
              </w:rPr>
              <w:t>【成果】</w:t>
            </w:r>
            <w:r w:rsidRPr="005611AE">
              <w:rPr>
                <w:rFonts w:ascii="ＭＳ 明朝" w:eastAsia="ＭＳ 明朝" w:hAnsi="ＭＳ 明朝" w:hint="eastAsia"/>
                <w:color w:val="000000" w:themeColor="text1"/>
                <w:sz w:val="24"/>
                <w:szCs w:val="24"/>
              </w:rPr>
              <w:t>一部地域への団体貸出を行っています。</w:t>
            </w:r>
          </w:p>
          <w:p w:rsidR="00EB712B" w:rsidRPr="005611AE" w:rsidRDefault="00EB712B" w:rsidP="00FB4FE6">
            <w:pPr>
              <w:ind w:left="257" w:hangingChars="100" w:hanging="257"/>
              <w:rPr>
                <w:rFonts w:ascii="ＭＳ 明朝" w:eastAsia="ＭＳ 明朝" w:hAnsi="ＭＳ 明朝"/>
                <w:sz w:val="24"/>
                <w:szCs w:val="24"/>
              </w:rPr>
            </w:pPr>
            <w:r w:rsidRPr="005611AE">
              <w:rPr>
                <w:rFonts w:ascii="ＭＳ 明朝" w:eastAsia="ＭＳ 明朝" w:hAnsi="ＭＳ 明朝" w:hint="eastAsia"/>
                <w:sz w:val="24"/>
                <w:szCs w:val="24"/>
              </w:rPr>
              <w:t>【課題】</w:t>
            </w:r>
            <w:r w:rsidRPr="005611AE">
              <w:rPr>
                <w:rFonts w:ascii="ＭＳ 明朝" w:eastAsia="ＭＳ 明朝" w:hAnsi="ＭＳ 明朝" w:hint="eastAsia"/>
                <w:color w:val="000000" w:themeColor="text1"/>
                <w:sz w:val="24"/>
                <w:szCs w:val="24"/>
              </w:rPr>
              <w:t>地域への団体貸出は一部地域での実施にとどまっており、活動状況の把握</w:t>
            </w:r>
            <w:r w:rsidRPr="005611AE">
              <w:rPr>
                <w:rFonts w:ascii="ＭＳ 明朝" w:eastAsia="ＭＳ 明朝" w:hAnsi="ＭＳ 明朝" w:hint="eastAsia"/>
                <w:sz w:val="24"/>
                <w:szCs w:val="24"/>
              </w:rPr>
              <w:t>が十分でないため、今後調査を行い、市立図書館を中心としたネットワーク化を図ります。</w:t>
            </w:r>
          </w:p>
        </w:tc>
      </w:tr>
      <w:tr w:rsidR="00EB712B" w:rsidRPr="005611AE" w:rsidTr="00C62DAC">
        <w:trPr>
          <w:trHeight w:val="410"/>
          <w:jc w:val="center"/>
        </w:trPr>
        <w:tc>
          <w:tcPr>
            <w:tcW w:w="567" w:type="dxa"/>
            <w:noWrap/>
            <w:hideMark/>
          </w:tcPr>
          <w:p w:rsidR="00EB712B" w:rsidRPr="005611AE" w:rsidRDefault="00EB712B" w:rsidP="00FB4FE6">
            <w:pPr>
              <w:rPr>
                <w:rFonts w:ascii="ＭＳ 明朝" w:eastAsia="ＭＳ 明朝" w:hAnsi="ＭＳ 明朝"/>
                <w:sz w:val="24"/>
                <w:szCs w:val="24"/>
              </w:rPr>
            </w:pPr>
            <w:r w:rsidRPr="005611AE">
              <w:rPr>
                <w:rFonts w:ascii="ＭＳ 明朝" w:eastAsia="ＭＳ 明朝" w:hAnsi="ＭＳ 明朝" w:hint="eastAsia"/>
                <w:sz w:val="24"/>
                <w:szCs w:val="24"/>
              </w:rPr>
              <w:t xml:space="preserve">　</w:t>
            </w:r>
          </w:p>
        </w:tc>
        <w:tc>
          <w:tcPr>
            <w:tcW w:w="3742" w:type="dxa"/>
            <w:hideMark/>
          </w:tcPr>
          <w:p w:rsidR="00EB712B" w:rsidRPr="005611AE" w:rsidRDefault="00EB712B" w:rsidP="00FB4FE6">
            <w:pPr>
              <w:ind w:left="257" w:hangingChars="100" w:hanging="257"/>
              <w:rPr>
                <w:rFonts w:ascii="ＭＳ 明朝" w:eastAsia="ＭＳ 明朝" w:hAnsi="ＭＳ 明朝"/>
                <w:sz w:val="24"/>
                <w:szCs w:val="24"/>
              </w:rPr>
            </w:pPr>
            <w:r w:rsidRPr="005611AE">
              <w:rPr>
                <w:rFonts w:ascii="ＭＳ 明朝" w:eastAsia="ＭＳ 明朝" w:hAnsi="ＭＳ 明朝" w:hint="eastAsia"/>
                <w:sz w:val="24"/>
                <w:szCs w:val="24"/>
              </w:rPr>
              <w:t>・図書館等で行う読書推進行事等に親子で参加できるよう企画を工夫します。また、各家庭に行事の開催情報が届くよう努めます。</w:t>
            </w:r>
          </w:p>
        </w:tc>
        <w:tc>
          <w:tcPr>
            <w:tcW w:w="851" w:type="dxa"/>
            <w:vAlign w:val="center"/>
            <w:hideMark/>
          </w:tcPr>
          <w:p w:rsidR="00EB712B" w:rsidRPr="005611AE" w:rsidRDefault="00EB712B" w:rsidP="00FB4FE6">
            <w:pPr>
              <w:jc w:val="center"/>
              <w:rPr>
                <w:rFonts w:ascii="ＭＳ 明朝" w:eastAsia="ＭＳ 明朝" w:hAnsi="ＭＳ 明朝"/>
                <w:sz w:val="24"/>
                <w:szCs w:val="24"/>
              </w:rPr>
            </w:pPr>
            <w:r w:rsidRPr="005611AE">
              <w:rPr>
                <w:rFonts w:ascii="ＭＳ 明朝" w:eastAsia="ＭＳ 明朝" w:hAnsi="ＭＳ 明朝" w:hint="eastAsia"/>
                <w:sz w:val="24"/>
                <w:szCs w:val="24"/>
              </w:rPr>
              <w:t>〇</w:t>
            </w:r>
          </w:p>
        </w:tc>
        <w:tc>
          <w:tcPr>
            <w:tcW w:w="3799" w:type="dxa"/>
            <w:hideMark/>
          </w:tcPr>
          <w:p w:rsidR="00EB712B" w:rsidRPr="005611AE" w:rsidRDefault="00EB712B" w:rsidP="00FB4FE6">
            <w:pPr>
              <w:ind w:left="257" w:hangingChars="100" w:hanging="257"/>
              <w:rPr>
                <w:rFonts w:ascii="ＭＳ 明朝" w:eastAsia="ＭＳ 明朝" w:hAnsi="ＭＳ 明朝"/>
                <w:sz w:val="24"/>
                <w:szCs w:val="24"/>
              </w:rPr>
            </w:pPr>
            <w:r w:rsidRPr="005611AE">
              <w:rPr>
                <w:rFonts w:ascii="ＭＳ 明朝" w:eastAsia="ＭＳ 明朝" w:hAnsi="ＭＳ 明朝" w:hint="eastAsia"/>
                <w:sz w:val="24"/>
                <w:szCs w:val="24"/>
              </w:rPr>
              <w:t>【成果】親子参加型行事を多数開催しています。開催情報は広報、ＨＰ、館内掲示にとどまらず、令和元年度からは寝屋川市公式ＳＮＳでも発信をしています。</w:t>
            </w:r>
          </w:p>
          <w:p w:rsidR="00EB712B" w:rsidRPr="005611AE" w:rsidRDefault="00EB712B" w:rsidP="00FB4FE6">
            <w:pPr>
              <w:ind w:left="257" w:hangingChars="100" w:hanging="257"/>
              <w:rPr>
                <w:rFonts w:ascii="ＭＳ 明朝" w:eastAsia="ＭＳ 明朝" w:hAnsi="ＭＳ 明朝"/>
                <w:sz w:val="24"/>
                <w:szCs w:val="24"/>
              </w:rPr>
            </w:pPr>
            <w:r w:rsidRPr="005611AE">
              <w:rPr>
                <w:rFonts w:ascii="ＭＳ 明朝" w:eastAsia="ＭＳ 明朝" w:hAnsi="ＭＳ 明朝" w:hint="eastAsia"/>
                <w:sz w:val="24"/>
                <w:szCs w:val="24"/>
              </w:rPr>
              <w:t>【課題】図書館の新規利用に繋がるよう、学校所園等とも連携を深め、さらにＰＲしていきます。</w:t>
            </w:r>
          </w:p>
        </w:tc>
      </w:tr>
      <w:tr w:rsidR="00EB712B" w:rsidRPr="005611AE" w:rsidTr="00FB4FE6">
        <w:trPr>
          <w:trHeight w:val="342"/>
          <w:jc w:val="center"/>
        </w:trPr>
        <w:tc>
          <w:tcPr>
            <w:tcW w:w="567" w:type="dxa"/>
            <w:noWrap/>
            <w:hideMark/>
          </w:tcPr>
          <w:p w:rsidR="00EB712B" w:rsidRPr="005611AE" w:rsidRDefault="00EB712B" w:rsidP="00FB4FE6">
            <w:pPr>
              <w:rPr>
                <w:rFonts w:ascii="ＭＳ 明朝" w:eastAsia="ＭＳ 明朝" w:hAnsi="ＭＳ 明朝"/>
                <w:b/>
                <w:bCs/>
                <w:sz w:val="24"/>
                <w:szCs w:val="24"/>
              </w:rPr>
            </w:pPr>
            <w:r w:rsidRPr="005611AE">
              <w:rPr>
                <w:rFonts w:ascii="ＭＳ 明朝" w:eastAsia="ＭＳ 明朝" w:hAnsi="ＭＳ 明朝" w:hint="eastAsia"/>
                <w:b/>
                <w:bCs/>
                <w:sz w:val="24"/>
                <w:szCs w:val="24"/>
              </w:rPr>
              <w:t>２</w:t>
            </w:r>
          </w:p>
        </w:tc>
        <w:tc>
          <w:tcPr>
            <w:tcW w:w="3742" w:type="dxa"/>
            <w:hideMark/>
          </w:tcPr>
          <w:p w:rsidR="00EB712B" w:rsidRPr="005611AE" w:rsidRDefault="00EB712B" w:rsidP="00FB4FE6">
            <w:pPr>
              <w:rPr>
                <w:rFonts w:ascii="ＭＳ 明朝" w:eastAsia="ＭＳ 明朝" w:hAnsi="ＭＳ 明朝"/>
                <w:b/>
                <w:bCs/>
                <w:sz w:val="24"/>
                <w:szCs w:val="24"/>
              </w:rPr>
            </w:pPr>
            <w:r w:rsidRPr="005611AE">
              <w:rPr>
                <w:rFonts w:ascii="ＭＳ 明朝" w:eastAsia="ＭＳ 明朝" w:hAnsi="ＭＳ 明朝" w:hint="eastAsia"/>
                <w:b/>
                <w:bCs/>
                <w:sz w:val="24"/>
                <w:szCs w:val="24"/>
              </w:rPr>
              <w:t>図書館における推進</w:t>
            </w:r>
          </w:p>
        </w:tc>
        <w:tc>
          <w:tcPr>
            <w:tcW w:w="851" w:type="dxa"/>
            <w:hideMark/>
          </w:tcPr>
          <w:p w:rsidR="00EB712B" w:rsidRPr="005611AE" w:rsidRDefault="00EB712B" w:rsidP="00FB4FE6">
            <w:pPr>
              <w:jc w:val="center"/>
              <w:rPr>
                <w:rFonts w:ascii="ＭＳ 明朝" w:eastAsia="ＭＳ 明朝" w:hAnsi="ＭＳ 明朝"/>
                <w:sz w:val="24"/>
                <w:szCs w:val="24"/>
              </w:rPr>
            </w:pPr>
          </w:p>
        </w:tc>
        <w:tc>
          <w:tcPr>
            <w:tcW w:w="3799" w:type="dxa"/>
            <w:hideMark/>
          </w:tcPr>
          <w:p w:rsidR="00EB712B" w:rsidRPr="005611AE" w:rsidRDefault="00EB712B" w:rsidP="00FB4FE6">
            <w:pPr>
              <w:rPr>
                <w:rFonts w:ascii="ＭＳ 明朝" w:eastAsia="ＭＳ 明朝" w:hAnsi="ＭＳ 明朝"/>
                <w:sz w:val="24"/>
                <w:szCs w:val="24"/>
              </w:rPr>
            </w:pPr>
            <w:r w:rsidRPr="005611AE">
              <w:rPr>
                <w:rFonts w:ascii="ＭＳ 明朝" w:eastAsia="ＭＳ 明朝" w:hAnsi="ＭＳ 明朝" w:hint="eastAsia"/>
                <w:sz w:val="24"/>
                <w:szCs w:val="24"/>
              </w:rPr>
              <w:t xml:space="preserve">　</w:t>
            </w:r>
          </w:p>
        </w:tc>
      </w:tr>
      <w:tr w:rsidR="00EB712B" w:rsidRPr="005611AE" w:rsidTr="00FB4FE6">
        <w:trPr>
          <w:trHeight w:val="361"/>
          <w:jc w:val="center"/>
        </w:trPr>
        <w:tc>
          <w:tcPr>
            <w:tcW w:w="567" w:type="dxa"/>
            <w:noWrap/>
            <w:hideMark/>
          </w:tcPr>
          <w:p w:rsidR="00EB712B" w:rsidRPr="005611AE" w:rsidRDefault="00EB712B" w:rsidP="00FB4FE6">
            <w:pPr>
              <w:rPr>
                <w:rFonts w:ascii="ＭＳ 明朝" w:eastAsia="ＭＳ 明朝" w:hAnsi="ＭＳ 明朝"/>
                <w:sz w:val="24"/>
                <w:szCs w:val="24"/>
              </w:rPr>
            </w:pPr>
            <w:r w:rsidRPr="005611AE">
              <w:rPr>
                <w:rFonts w:ascii="ＭＳ 明朝" w:eastAsia="ＭＳ 明朝" w:hAnsi="ＭＳ 明朝" w:hint="eastAsia"/>
                <w:sz w:val="24"/>
                <w:szCs w:val="24"/>
              </w:rPr>
              <w:t xml:space="preserve">　</w:t>
            </w:r>
          </w:p>
        </w:tc>
        <w:tc>
          <w:tcPr>
            <w:tcW w:w="8392" w:type="dxa"/>
            <w:gridSpan w:val="3"/>
            <w:hideMark/>
          </w:tcPr>
          <w:p w:rsidR="00EB712B" w:rsidRPr="005611AE" w:rsidRDefault="00EB712B" w:rsidP="00FB4FE6">
            <w:pPr>
              <w:jc w:val="left"/>
              <w:rPr>
                <w:rFonts w:ascii="ＭＳ 明朝" w:eastAsia="ＭＳ 明朝" w:hAnsi="ＭＳ 明朝"/>
                <w:b/>
                <w:sz w:val="24"/>
                <w:szCs w:val="24"/>
              </w:rPr>
            </w:pPr>
            <w:r w:rsidRPr="005611AE">
              <w:rPr>
                <w:rFonts w:ascii="ＭＳ 明朝" w:eastAsia="ＭＳ 明朝" w:hAnsi="ＭＳ 明朝" w:hint="eastAsia"/>
                <w:b/>
                <w:sz w:val="24"/>
                <w:szCs w:val="24"/>
              </w:rPr>
              <w:t>【乳幼児期の子ども読書活動推進】</w:t>
            </w:r>
          </w:p>
        </w:tc>
      </w:tr>
      <w:tr w:rsidR="00EB712B" w:rsidRPr="005611AE" w:rsidTr="00FB4FE6">
        <w:trPr>
          <w:trHeight w:val="300"/>
          <w:jc w:val="center"/>
        </w:trPr>
        <w:tc>
          <w:tcPr>
            <w:tcW w:w="567" w:type="dxa"/>
            <w:noWrap/>
            <w:hideMark/>
          </w:tcPr>
          <w:p w:rsidR="00EB712B" w:rsidRPr="005611AE" w:rsidRDefault="00EB712B" w:rsidP="00FB4FE6">
            <w:pPr>
              <w:rPr>
                <w:rFonts w:ascii="ＭＳ 明朝" w:eastAsia="ＭＳ 明朝" w:hAnsi="ＭＳ 明朝"/>
                <w:sz w:val="24"/>
                <w:szCs w:val="24"/>
              </w:rPr>
            </w:pPr>
            <w:r w:rsidRPr="005611AE">
              <w:rPr>
                <w:rFonts w:ascii="ＭＳ 明朝" w:eastAsia="ＭＳ 明朝" w:hAnsi="ＭＳ 明朝" w:hint="eastAsia"/>
                <w:sz w:val="24"/>
                <w:szCs w:val="24"/>
              </w:rPr>
              <w:t xml:space="preserve">　</w:t>
            </w:r>
          </w:p>
        </w:tc>
        <w:tc>
          <w:tcPr>
            <w:tcW w:w="3742" w:type="dxa"/>
            <w:hideMark/>
          </w:tcPr>
          <w:p w:rsidR="00EB712B" w:rsidRPr="005611AE" w:rsidRDefault="00EB712B" w:rsidP="00FB4FE6">
            <w:pPr>
              <w:ind w:left="257" w:hangingChars="100" w:hanging="257"/>
              <w:rPr>
                <w:rFonts w:ascii="ＭＳ 明朝" w:eastAsia="ＭＳ 明朝" w:hAnsi="ＭＳ 明朝"/>
                <w:sz w:val="24"/>
                <w:szCs w:val="24"/>
              </w:rPr>
            </w:pPr>
            <w:r w:rsidRPr="005611AE">
              <w:rPr>
                <w:rFonts w:ascii="ＭＳ 明朝" w:eastAsia="ＭＳ 明朝" w:hAnsi="ＭＳ 明朝" w:hint="eastAsia"/>
                <w:sz w:val="24"/>
                <w:szCs w:val="24"/>
              </w:rPr>
              <w:t>・図書館では、ブックスタート事業として、4か月児健康診査時に「赤ちゃんに絵本を贈ろう」事業を行っています。毎年度、約1,900人の赤ちゃんに絵本をプレゼントしていきます。この事業は、図書館の基本的な事業の一つと</w:t>
            </w:r>
            <w:r w:rsidRPr="005611AE">
              <w:rPr>
                <w:rFonts w:ascii="ＭＳ 明朝" w:eastAsia="ＭＳ 明朝" w:hAnsi="ＭＳ 明朝" w:hint="eastAsia"/>
                <w:sz w:val="24"/>
                <w:szCs w:val="24"/>
              </w:rPr>
              <w:lastRenderedPageBreak/>
              <w:t>して今後も実施していきます。</w:t>
            </w:r>
          </w:p>
        </w:tc>
        <w:tc>
          <w:tcPr>
            <w:tcW w:w="851" w:type="dxa"/>
            <w:vAlign w:val="center"/>
            <w:hideMark/>
          </w:tcPr>
          <w:p w:rsidR="00EB712B" w:rsidRPr="005611AE" w:rsidRDefault="00EB712B" w:rsidP="00FB4FE6">
            <w:pPr>
              <w:jc w:val="center"/>
              <w:rPr>
                <w:rFonts w:ascii="ＭＳ 明朝" w:eastAsia="ＭＳ 明朝" w:hAnsi="ＭＳ 明朝"/>
                <w:sz w:val="24"/>
                <w:szCs w:val="24"/>
              </w:rPr>
            </w:pPr>
            <w:r w:rsidRPr="005611AE">
              <w:rPr>
                <w:rFonts w:ascii="ＭＳ 明朝" w:eastAsia="ＭＳ 明朝" w:hAnsi="ＭＳ 明朝" w:hint="eastAsia"/>
                <w:sz w:val="24"/>
                <w:szCs w:val="24"/>
              </w:rPr>
              <w:lastRenderedPageBreak/>
              <w:t>〇</w:t>
            </w:r>
          </w:p>
        </w:tc>
        <w:tc>
          <w:tcPr>
            <w:tcW w:w="3799" w:type="dxa"/>
            <w:hideMark/>
          </w:tcPr>
          <w:p w:rsidR="00EB712B" w:rsidRPr="005611AE" w:rsidRDefault="00EB712B" w:rsidP="00FB4FE6">
            <w:pPr>
              <w:ind w:left="257" w:hangingChars="100" w:hanging="257"/>
              <w:rPr>
                <w:rFonts w:ascii="ＭＳ 明朝" w:eastAsia="ＭＳ 明朝" w:hAnsi="ＭＳ 明朝"/>
                <w:sz w:val="24"/>
                <w:szCs w:val="24"/>
              </w:rPr>
            </w:pPr>
            <w:r w:rsidRPr="005611AE">
              <w:rPr>
                <w:rFonts w:ascii="ＭＳ 明朝" w:eastAsia="ＭＳ 明朝" w:hAnsi="ＭＳ 明朝" w:hint="eastAsia"/>
                <w:sz w:val="24"/>
                <w:szCs w:val="24"/>
              </w:rPr>
              <w:t>【成果】平成19年度より開始した当事業は以降も継続しています。</w:t>
            </w:r>
          </w:p>
          <w:p w:rsidR="00EB712B" w:rsidRPr="005611AE" w:rsidRDefault="00EB712B" w:rsidP="00FB4FE6">
            <w:pPr>
              <w:ind w:leftChars="100" w:left="227"/>
              <w:rPr>
                <w:rFonts w:ascii="ＭＳ 明朝" w:eastAsia="ＭＳ 明朝" w:hAnsi="ＭＳ 明朝"/>
                <w:sz w:val="24"/>
                <w:szCs w:val="24"/>
              </w:rPr>
            </w:pPr>
            <w:r w:rsidRPr="005611AE">
              <w:rPr>
                <w:rFonts w:ascii="ＭＳ 明朝" w:eastAsia="ＭＳ 明朝" w:hAnsi="ＭＳ 明朝" w:hint="eastAsia"/>
                <w:sz w:val="24"/>
                <w:szCs w:val="24"/>
              </w:rPr>
              <w:t>平成28年度実績は1,748冊、平成29年度実績は1,594</w:t>
            </w:r>
            <w:r w:rsidRPr="005611AE">
              <w:rPr>
                <w:rFonts w:ascii="ＭＳ 明朝" w:eastAsia="ＭＳ 明朝" w:hAnsi="ＭＳ 明朝" w:hint="eastAsia"/>
                <w:color w:val="000000" w:themeColor="text1"/>
                <w:sz w:val="24"/>
                <w:szCs w:val="24"/>
              </w:rPr>
              <w:t>冊</w:t>
            </w:r>
            <w:r w:rsidRPr="005611AE">
              <w:rPr>
                <w:rFonts w:ascii="ＭＳ 明朝" w:eastAsia="ＭＳ 明朝" w:hAnsi="ＭＳ 明朝" w:hint="eastAsia"/>
                <w:sz w:val="24"/>
                <w:szCs w:val="24"/>
              </w:rPr>
              <w:t>、平成30年度実績は1,562冊、</w:t>
            </w:r>
          </w:p>
          <w:p w:rsidR="00EB712B" w:rsidRPr="005611AE" w:rsidRDefault="00EB712B" w:rsidP="00FB4FE6">
            <w:pPr>
              <w:ind w:leftChars="100" w:left="227"/>
              <w:rPr>
                <w:rFonts w:ascii="ＭＳ 明朝" w:eastAsia="ＭＳ 明朝" w:hAnsi="ＭＳ 明朝"/>
                <w:sz w:val="24"/>
                <w:szCs w:val="24"/>
              </w:rPr>
            </w:pPr>
            <w:r w:rsidRPr="005611AE">
              <w:rPr>
                <w:rFonts w:ascii="ＭＳ 明朝" w:eastAsia="ＭＳ 明朝" w:hAnsi="ＭＳ 明朝" w:hint="eastAsia"/>
                <w:sz w:val="24"/>
                <w:szCs w:val="24"/>
              </w:rPr>
              <w:t>令和元年度実績は1,244冊。</w:t>
            </w:r>
          </w:p>
          <w:p w:rsidR="00EB712B" w:rsidRPr="005611AE" w:rsidRDefault="00EB712B" w:rsidP="00FB4FE6">
            <w:pPr>
              <w:ind w:left="257" w:hangingChars="100" w:hanging="257"/>
              <w:rPr>
                <w:rFonts w:ascii="ＭＳ 明朝" w:eastAsia="ＭＳ 明朝" w:hAnsi="ＭＳ 明朝"/>
                <w:sz w:val="24"/>
                <w:szCs w:val="24"/>
              </w:rPr>
            </w:pPr>
            <w:r w:rsidRPr="005611AE">
              <w:rPr>
                <w:rFonts w:ascii="ＭＳ 明朝" w:eastAsia="ＭＳ 明朝" w:hAnsi="ＭＳ 明朝" w:hint="eastAsia"/>
                <w:sz w:val="24"/>
                <w:szCs w:val="24"/>
              </w:rPr>
              <w:t>【課題】</w:t>
            </w:r>
            <w:r w:rsidR="00897FDF" w:rsidRPr="005611AE">
              <w:rPr>
                <w:rFonts w:ascii="ＭＳ 明朝" w:eastAsia="ＭＳ 明朝" w:hAnsi="ＭＳ 明朝" w:hint="eastAsia"/>
                <w:sz w:val="24"/>
                <w:szCs w:val="24"/>
              </w:rPr>
              <w:t>この事業は図書館の基</w:t>
            </w:r>
            <w:r w:rsidR="00897FDF" w:rsidRPr="005611AE">
              <w:rPr>
                <w:rFonts w:ascii="ＭＳ 明朝" w:eastAsia="ＭＳ 明朝" w:hAnsi="ＭＳ 明朝" w:hint="eastAsia"/>
                <w:sz w:val="24"/>
                <w:szCs w:val="24"/>
              </w:rPr>
              <w:lastRenderedPageBreak/>
              <w:t>本的な事業の一つとして実施しておりましたが、令和３年４月からは、市として各課の幼児対象の事業を集約し、</w:t>
            </w:r>
            <w:r w:rsidR="00A33816" w:rsidRPr="005611AE">
              <w:rPr>
                <w:rFonts w:ascii="ＭＳ 明朝" w:eastAsia="ＭＳ 明朝" w:hAnsi="ＭＳ 明朝" w:hint="eastAsia"/>
                <w:sz w:val="24"/>
                <w:szCs w:val="24"/>
              </w:rPr>
              <w:t>乳児から幼児まで一連の読書活動支援事業として、さらに発展・継続させていきます。</w:t>
            </w:r>
          </w:p>
        </w:tc>
      </w:tr>
      <w:tr w:rsidR="00EB712B" w:rsidRPr="005611AE" w:rsidTr="00FB4FE6">
        <w:trPr>
          <w:trHeight w:val="4140"/>
          <w:jc w:val="center"/>
        </w:trPr>
        <w:tc>
          <w:tcPr>
            <w:tcW w:w="567" w:type="dxa"/>
            <w:noWrap/>
            <w:hideMark/>
          </w:tcPr>
          <w:p w:rsidR="00EB712B" w:rsidRPr="005611AE" w:rsidRDefault="00EB712B" w:rsidP="00FB4FE6">
            <w:pPr>
              <w:rPr>
                <w:rFonts w:ascii="ＭＳ 明朝" w:eastAsia="ＭＳ 明朝" w:hAnsi="ＭＳ 明朝"/>
                <w:sz w:val="24"/>
                <w:szCs w:val="24"/>
              </w:rPr>
            </w:pPr>
            <w:r w:rsidRPr="005611AE">
              <w:rPr>
                <w:rFonts w:ascii="ＭＳ 明朝" w:eastAsia="ＭＳ 明朝" w:hAnsi="ＭＳ 明朝" w:hint="eastAsia"/>
                <w:sz w:val="24"/>
                <w:szCs w:val="24"/>
              </w:rPr>
              <w:lastRenderedPageBreak/>
              <w:t xml:space="preserve">　</w:t>
            </w:r>
          </w:p>
        </w:tc>
        <w:tc>
          <w:tcPr>
            <w:tcW w:w="3742" w:type="dxa"/>
            <w:hideMark/>
          </w:tcPr>
          <w:p w:rsidR="00EB712B" w:rsidRPr="005611AE" w:rsidRDefault="00EB712B" w:rsidP="00FB4FE6">
            <w:pPr>
              <w:ind w:left="257" w:hangingChars="100" w:hanging="257"/>
              <w:rPr>
                <w:rFonts w:ascii="ＭＳ 明朝" w:eastAsia="ＭＳ 明朝" w:hAnsi="ＭＳ 明朝"/>
                <w:sz w:val="24"/>
                <w:szCs w:val="24"/>
              </w:rPr>
            </w:pPr>
            <w:r w:rsidRPr="005611AE">
              <w:rPr>
                <w:rFonts w:ascii="ＭＳ 明朝" w:eastAsia="ＭＳ 明朝" w:hAnsi="ＭＳ 明朝" w:hint="eastAsia"/>
                <w:sz w:val="24"/>
                <w:szCs w:val="24"/>
              </w:rPr>
              <w:t>・赤ちゃんとお母さんが一緒に楽しめる絵本の講座「だっこでよんで　あそんでよんで」の開催の他、図書館での絵本の読み聞かせ等を継続していきます。</w:t>
            </w:r>
          </w:p>
        </w:tc>
        <w:tc>
          <w:tcPr>
            <w:tcW w:w="851" w:type="dxa"/>
            <w:vAlign w:val="center"/>
            <w:hideMark/>
          </w:tcPr>
          <w:p w:rsidR="00EB712B" w:rsidRPr="005611AE" w:rsidRDefault="00EB712B" w:rsidP="00FB4FE6">
            <w:pPr>
              <w:jc w:val="center"/>
              <w:rPr>
                <w:rFonts w:ascii="ＭＳ 明朝" w:eastAsia="ＭＳ 明朝" w:hAnsi="ＭＳ 明朝"/>
                <w:sz w:val="24"/>
                <w:szCs w:val="24"/>
              </w:rPr>
            </w:pPr>
            <w:r w:rsidRPr="005611AE">
              <w:rPr>
                <w:rFonts w:ascii="ＭＳ 明朝" w:eastAsia="ＭＳ 明朝" w:hAnsi="ＭＳ 明朝" w:hint="eastAsia"/>
                <w:sz w:val="24"/>
                <w:szCs w:val="24"/>
              </w:rPr>
              <w:t>〇</w:t>
            </w:r>
          </w:p>
        </w:tc>
        <w:tc>
          <w:tcPr>
            <w:tcW w:w="3799" w:type="dxa"/>
            <w:hideMark/>
          </w:tcPr>
          <w:p w:rsidR="00EB712B" w:rsidRPr="005611AE" w:rsidRDefault="00EB712B" w:rsidP="00FB4FE6">
            <w:pPr>
              <w:ind w:left="257" w:hangingChars="100" w:hanging="257"/>
              <w:rPr>
                <w:rFonts w:ascii="ＭＳ 明朝" w:eastAsia="ＭＳ 明朝" w:hAnsi="ＭＳ 明朝"/>
                <w:sz w:val="24"/>
                <w:szCs w:val="24"/>
              </w:rPr>
            </w:pPr>
            <w:r w:rsidRPr="005611AE">
              <w:rPr>
                <w:rFonts w:ascii="ＭＳ 明朝" w:eastAsia="ＭＳ 明朝" w:hAnsi="ＭＳ 明朝" w:hint="eastAsia"/>
                <w:sz w:val="24"/>
                <w:szCs w:val="24"/>
              </w:rPr>
              <w:t>【成果】平成19年度より開始した当事業は以降も継続しています。「だっこでよんで　あそんでよんで」（３期×４回）</w:t>
            </w:r>
          </w:p>
          <w:p w:rsidR="00EB712B" w:rsidRPr="005611AE" w:rsidRDefault="00EB712B" w:rsidP="00FB4FE6">
            <w:pPr>
              <w:ind w:leftChars="100" w:left="227"/>
              <w:rPr>
                <w:rFonts w:ascii="ＭＳ 明朝" w:eastAsia="ＭＳ 明朝" w:hAnsi="ＭＳ 明朝"/>
                <w:sz w:val="24"/>
                <w:szCs w:val="24"/>
              </w:rPr>
            </w:pPr>
            <w:r w:rsidRPr="005611AE">
              <w:rPr>
                <w:rFonts w:ascii="ＭＳ 明朝" w:eastAsia="ＭＳ 明朝" w:hAnsi="ＭＳ 明朝" w:hint="eastAsia"/>
                <w:sz w:val="24"/>
                <w:szCs w:val="24"/>
              </w:rPr>
              <w:t>平成28年度参加人数実績は延べ232人、</w:t>
            </w:r>
          </w:p>
          <w:p w:rsidR="00EB712B" w:rsidRPr="005611AE" w:rsidRDefault="00EB712B" w:rsidP="00FB4FE6">
            <w:pPr>
              <w:ind w:leftChars="100" w:left="227"/>
              <w:rPr>
                <w:rFonts w:ascii="ＭＳ 明朝" w:eastAsia="ＭＳ 明朝" w:hAnsi="ＭＳ 明朝"/>
                <w:sz w:val="24"/>
                <w:szCs w:val="24"/>
              </w:rPr>
            </w:pPr>
            <w:r w:rsidRPr="005611AE">
              <w:rPr>
                <w:rFonts w:ascii="ＭＳ 明朝" w:eastAsia="ＭＳ 明朝" w:hAnsi="ＭＳ 明朝" w:hint="eastAsia"/>
                <w:sz w:val="24"/>
                <w:szCs w:val="24"/>
              </w:rPr>
              <w:t>平成29年度参加人数実績は延べ352名、</w:t>
            </w:r>
          </w:p>
          <w:p w:rsidR="00EB712B" w:rsidRPr="005611AE" w:rsidRDefault="00EB712B" w:rsidP="00FB4FE6">
            <w:pPr>
              <w:ind w:leftChars="100" w:left="227"/>
              <w:rPr>
                <w:rFonts w:ascii="ＭＳ 明朝" w:eastAsia="ＭＳ 明朝" w:hAnsi="ＭＳ 明朝"/>
                <w:sz w:val="24"/>
                <w:szCs w:val="24"/>
              </w:rPr>
            </w:pPr>
            <w:r w:rsidRPr="005611AE">
              <w:rPr>
                <w:rFonts w:ascii="ＭＳ 明朝" w:eastAsia="ＭＳ 明朝" w:hAnsi="ＭＳ 明朝" w:hint="eastAsia"/>
                <w:sz w:val="24"/>
                <w:szCs w:val="24"/>
              </w:rPr>
              <w:t>平成30年度参加人数実績は延べ265名、</w:t>
            </w:r>
          </w:p>
          <w:p w:rsidR="00EB712B" w:rsidRPr="005611AE" w:rsidRDefault="00EB712B" w:rsidP="00FB4FE6">
            <w:pPr>
              <w:ind w:leftChars="100" w:left="227"/>
              <w:rPr>
                <w:rFonts w:ascii="ＭＳ 明朝" w:eastAsia="ＭＳ 明朝" w:hAnsi="ＭＳ 明朝"/>
                <w:sz w:val="24"/>
                <w:szCs w:val="24"/>
              </w:rPr>
            </w:pPr>
            <w:r w:rsidRPr="005611AE">
              <w:rPr>
                <w:rFonts w:ascii="ＭＳ 明朝" w:eastAsia="ＭＳ 明朝" w:hAnsi="ＭＳ 明朝" w:hint="eastAsia"/>
                <w:sz w:val="24"/>
                <w:szCs w:val="24"/>
              </w:rPr>
              <w:t>令和元年度参加人数実績は延べ254名。</w:t>
            </w:r>
          </w:p>
          <w:p w:rsidR="00EB712B" w:rsidRPr="005611AE" w:rsidRDefault="00EB712B" w:rsidP="00FB4FE6">
            <w:pPr>
              <w:ind w:left="257" w:hangingChars="100" w:hanging="257"/>
              <w:rPr>
                <w:rFonts w:ascii="ＭＳ 明朝" w:eastAsia="ＭＳ 明朝" w:hAnsi="ＭＳ 明朝"/>
                <w:sz w:val="24"/>
                <w:szCs w:val="24"/>
              </w:rPr>
            </w:pPr>
            <w:r w:rsidRPr="005611AE">
              <w:rPr>
                <w:rFonts w:ascii="ＭＳ 明朝" w:eastAsia="ＭＳ 明朝" w:hAnsi="ＭＳ 明朝" w:hint="eastAsia"/>
                <w:sz w:val="24"/>
                <w:szCs w:val="24"/>
              </w:rPr>
              <w:t xml:space="preserve">　また絵本タイムも図書館の定例行事として定着しています。</w:t>
            </w:r>
          </w:p>
          <w:p w:rsidR="00EB712B" w:rsidRPr="005611AE" w:rsidRDefault="00EB712B" w:rsidP="00FB4FE6">
            <w:pPr>
              <w:ind w:leftChars="100" w:left="227"/>
              <w:rPr>
                <w:rFonts w:ascii="ＭＳ 明朝" w:eastAsia="ＭＳ 明朝" w:hAnsi="ＭＳ 明朝"/>
                <w:sz w:val="24"/>
                <w:szCs w:val="24"/>
              </w:rPr>
            </w:pPr>
            <w:r w:rsidRPr="005611AE">
              <w:rPr>
                <w:rFonts w:ascii="ＭＳ 明朝" w:eastAsia="ＭＳ 明朝" w:hAnsi="ＭＳ 明朝" w:hint="eastAsia"/>
                <w:sz w:val="24"/>
                <w:szCs w:val="24"/>
              </w:rPr>
              <w:t>平成28年度参加人数実績は延べ5,492名、</w:t>
            </w:r>
          </w:p>
          <w:p w:rsidR="00EB712B" w:rsidRPr="005611AE" w:rsidRDefault="00EB712B" w:rsidP="00FB4FE6">
            <w:pPr>
              <w:ind w:leftChars="100" w:left="227"/>
              <w:rPr>
                <w:rFonts w:ascii="ＭＳ 明朝" w:eastAsia="ＭＳ 明朝" w:hAnsi="ＭＳ 明朝"/>
                <w:sz w:val="24"/>
                <w:szCs w:val="24"/>
              </w:rPr>
            </w:pPr>
            <w:r w:rsidRPr="005611AE">
              <w:rPr>
                <w:rFonts w:ascii="ＭＳ 明朝" w:eastAsia="ＭＳ 明朝" w:hAnsi="ＭＳ 明朝" w:hint="eastAsia"/>
                <w:sz w:val="24"/>
                <w:szCs w:val="24"/>
              </w:rPr>
              <w:t>平成29年度参加人数実績は延べ4,611名、</w:t>
            </w:r>
          </w:p>
          <w:p w:rsidR="00EB712B" w:rsidRPr="005611AE" w:rsidRDefault="00EB712B" w:rsidP="00FB4FE6">
            <w:pPr>
              <w:ind w:leftChars="100" w:left="227"/>
              <w:rPr>
                <w:rFonts w:ascii="ＭＳ 明朝" w:eastAsia="ＭＳ 明朝" w:hAnsi="ＭＳ 明朝"/>
                <w:sz w:val="24"/>
                <w:szCs w:val="24"/>
              </w:rPr>
            </w:pPr>
            <w:r w:rsidRPr="005611AE">
              <w:rPr>
                <w:rFonts w:ascii="ＭＳ 明朝" w:eastAsia="ＭＳ 明朝" w:hAnsi="ＭＳ 明朝" w:hint="eastAsia"/>
                <w:sz w:val="24"/>
                <w:szCs w:val="24"/>
              </w:rPr>
              <w:t>平成30年度実績は延べ5,553名、</w:t>
            </w:r>
          </w:p>
          <w:p w:rsidR="00EB712B" w:rsidRPr="005611AE" w:rsidRDefault="00EB712B" w:rsidP="00FB4FE6">
            <w:pPr>
              <w:ind w:leftChars="100" w:left="227"/>
              <w:rPr>
                <w:rFonts w:ascii="ＭＳ 明朝" w:eastAsia="ＭＳ 明朝" w:hAnsi="ＭＳ 明朝"/>
                <w:sz w:val="24"/>
                <w:szCs w:val="24"/>
              </w:rPr>
            </w:pPr>
            <w:r w:rsidRPr="005611AE">
              <w:rPr>
                <w:rFonts w:ascii="ＭＳ 明朝" w:eastAsia="ＭＳ 明朝" w:hAnsi="ＭＳ 明朝" w:hint="eastAsia"/>
                <w:sz w:val="24"/>
                <w:szCs w:val="24"/>
              </w:rPr>
              <w:t>令和元年度実績は延べ3,804名。</w:t>
            </w:r>
          </w:p>
          <w:p w:rsidR="00EB712B" w:rsidRPr="005611AE" w:rsidRDefault="00EB712B" w:rsidP="00FB4FE6">
            <w:pPr>
              <w:ind w:left="257" w:hangingChars="100" w:hanging="257"/>
              <w:rPr>
                <w:rFonts w:ascii="ＭＳ 明朝" w:eastAsia="ＭＳ 明朝" w:hAnsi="ＭＳ 明朝"/>
                <w:sz w:val="24"/>
                <w:szCs w:val="24"/>
              </w:rPr>
            </w:pPr>
            <w:r w:rsidRPr="005611AE">
              <w:rPr>
                <w:rFonts w:ascii="ＭＳ 明朝" w:eastAsia="ＭＳ 明朝" w:hAnsi="ＭＳ 明朝" w:hint="eastAsia"/>
                <w:sz w:val="24"/>
                <w:szCs w:val="24"/>
              </w:rPr>
              <w:t>【課題】乳幼児期から図書館に親しんだ子どもたちも、成長とともに図書館に通わなくなる傾向にあるため、子どもたちが継続して利用したくなる環境づくりに努めます。</w:t>
            </w:r>
          </w:p>
        </w:tc>
      </w:tr>
    </w:tbl>
    <w:p w:rsidR="007B592C" w:rsidRPr="005611AE" w:rsidRDefault="007B592C">
      <w:pPr>
        <w:rPr>
          <w:sz w:val="16"/>
          <w:szCs w:val="16"/>
        </w:rPr>
      </w:pPr>
    </w:p>
    <w:tbl>
      <w:tblPr>
        <w:tblStyle w:val="a8"/>
        <w:tblW w:w="0" w:type="auto"/>
        <w:jc w:val="center"/>
        <w:tblLayout w:type="fixed"/>
        <w:tblLook w:val="04A0" w:firstRow="1" w:lastRow="0" w:firstColumn="1" w:lastColumn="0" w:noHBand="0" w:noVBand="1"/>
      </w:tblPr>
      <w:tblGrid>
        <w:gridCol w:w="567"/>
        <w:gridCol w:w="3742"/>
        <w:gridCol w:w="851"/>
        <w:gridCol w:w="3799"/>
      </w:tblGrid>
      <w:tr w:rsidR="00EB712B" w:rsidRPr="005611AE" w:rsidTr="00FB4FE6">
        <w:trPr>
          <w:trHeight w:val="300"/>
          <w:jc w:val="center"/>
        </w:trPr>
        <w:tc>
          <w:tcPr>
            <w:tcW w:w="567" w:type="dxa"/>
            <w:noWrap/>
            <w:hideMark/>
          </w:tcPr>
          <w:p w:rsidR="00EB712B" w:rsidRPr="005611AE" w:rsidRDefault="007B592C" w:rsidP="00FB4FE6">
            <w:pPr>
              <w:rPr>
                <w:rFonts w:ascii="ＭＳ 明朝" w:eastAsia="ＭＳ 明朝" w:hAnsi="ＭＳ 明朝"/>
                <w:sz w:val="24"/>
                <w:szCs w:val="24"/>
              </w:rPr>
            </w:pPr>
            <w:r w:rsidRPr="005611AE">
              <w:lastRenderedPageBreak/>
              <w:br w:type="page"/>
            </w:r>
            <w:r w:rsidR="00EB712B" w:rsidRPr="005611AE">
              <w:rPr>
                <w:rFonts w:ascii="ＭＳ 明朝" w:eastAsia="ＭＳ 明朝" w:hAnsi="ＭＳ 明朝" w:hint="eastAsia"/>
                <w:sz w:val="24"/>
                <w:szCs w:val="24"/>
              </w:rPr>
              <w:t xml:space="preserve">　</w:t>
            </w:r>
          </w:p>
        </w:tc>
        <w:tc>
          <w:tcPr>
            <w:tcW w:w="8392" w:type="dxa"/>
            <w:gridSpan w:val="3"/>
            <w:hideMark/>
          </w:tcPr>
          <w:p w:rsidR="00EB712B" w:rsidRPr="005611AE" w:rsidRDefault="00EB712B" w:rsidP="00FB4FE6">
            <w:pPr>
              <w:jc w:val="left"/>
              <w:rPr>
                <w:rFonts w:ascii="ＭＳ 明朝" w:eastAsia="ＭＳ 明朝" w:hAnsi="ＭＳ 明朝"/>
                <w:b/>
                <w:sz w:val="24"/>
                <w:szCs w:val="24"/>
              </w:rPr>
            </w:pPr>
            <w:r w:rsidRPr="005611AE">
              <w:rPr>
                <w:rFonts w:ascii="ＭＳ 明朝" w:eastAsia="ＭＳ 明朝" w:hAnsi="ＭＳ 明朝" w:hint="eastAsia"/>
                <w:b/>
                <w:sz w:val="24"/>
                <w:szCs w:val="24"/>
              </w:rPr>
              <w:t>【学校・保育所園の子ども読書活動推進】</w:t>
            </w:r>
          </w:p>
        </w:tc>
      </w:tr>
      <w:tr w:rsidR="00EB712B" w:rsidRPr="005611AE" w:rsidTr="00FB4FE6">
        <w:trPr>
          <w:trHeight w:val="340"/>
          <w:jc w:val="center"/>
        </w:trPr>
        <w:tc>
          <w:tcPr>
            <w:tcW w:w="567" w:type="dxa"/>
            <w:noWrap/>
            <w:hideMark/>
          </w:tcPr>
          <w:p w:rsidR="00EB712B" w:rsidRPr="005611AE" w:rsidRDefault="00EB712B" w:rsidP="00FB4FE6">
            <w:pPr>
              <w:rPr>
                <w:rFonts w:ascii="ＭＳ 明朝" w:eastAsia="ＭＳ 明朝" w:hAnsi="ＭＳ 明朝"/>
                <w:sz w:val="24"/>
                <w:szCs w:val="24"/>
              </w:rPr>
            </w:pPr>
            <w:r w:rsidRPr="005611AE">
              <w:rPr>
                <w:rFonts w:ascii="ＭＳ 明朝" w:eastAsia="ＭＳ 明朝" w:hAnsi="ＭＳ 明朝" w:hint="eastAsia"/>
                <w:sz w:val="24"/>
                <w:szCs w:val="24"/>
              </w:rPr>
              <w:t xml:space="preserve">　</w:t>
            </w:r>
          </w:p>
        </w:tc>
        <w:tc>
          <w:tcPr>
            <w:tcW w:w="8392" w:type="dxa"/>
            <w:gridSpan w:val="3"/>
            <w:hideMark/>
          </w:tcPr>
          <w:p w:rsidR="00EB712B" w:rsidRPr="005611AE" w:rsidRDefault="00EB712B" w:rsidP="00FB4FE6">
            <w:pPr>
              <w:jc w:val="left"/>
              <w:rPr>
                <w:rFonts w:ascii="ＭＳ 明朝" w:eastAsia="ＭＳ 明朝" w:hAnsi="ＭＳ 明朝"/>
                <w:sz w:val="24"/>
                <w:szCs w:val="24"/>
              </w:rPr>
            </w:pPr>
            <w:r w:rsidRPr="005611AE">
              <w:rPr>
                <w:rFonts w:ascii="ＭＳ 明朝" w:eastAsia="ＭＳ 明朝" w:hAnsi="ＭＳ 明朝" w:hint="eastAsia"/>
                <w:sz w:val="24"/>
                <w:szCs w:val="24"/>
              </w:rPr>
              <w:t>（読書のきっかけづくり・習慣化の推進）</w:t>
            </w:r>
          </w:p>
        </w:tc>
      </w:tr>
      <w:tr w:rsidR="00EB712B" w:rsidRPr="005611AE" w:rsidTr="00FB4FE6">
        <w:trPr>
          <w:trHeight w:val="268"/>
          <w:jc w:val="center"/>
        </w:trPr>
        <w:tc>
          <w:tcPr>
            <w:tcW w:w="567" w:type="dxa"/>
            <w:noWrap/>
            <w:hideMark/>
          </w:tcPr>
          <w:p w:rsidR="00EB712B" w:rsidRPr="005611AE" w:rsidRDefault="00EB712B" w:rsidP="00FB4FE6">
            <w:pPr>
              <w:rPr>
                <w:rFonts w:ascii="ＭＳ 明朝" w:eastAsia="ＭＳ 明朝" w:hAnsi="ＭＳ 明朝"/>
                <w:sz w:val="24"/>
                <w:szCs w:val="24"/>
              </w:rPr>
            </w:pPr>
            <w:r w:rsidRPr="005611AE">
              <w:rPr>
                <w:rFonts w:ascii="ＭＳ 明朝" w:eastAsia="ＭＳ 明朝" w:hAnsi="ＭＳ 明朝" w:hint="eastAsia"/>
                <w:sz w:val="24"/>
                <w:szCs w:val="24"/>
              </w:rPr>
              <w:t xml:space="preserve">　</w:t>
            </w:r>
          </w:p>
        </w:tc>
        <w:tc>
          <w:tcPr>
            <w:tcW w:w="3742" w:type="dxa"/>
            <w:hideMark/>
          </w:tcPr>
          <w:p w:rsidR="00EB712B" w:rsidRPr="005611AE" w:rsidRDefault="00EB712B" w:rsidP="00FB4FE6">
            <w:pPr>
              <w:ind w:left="257" w:hangingChars="100" w:hanging="257"/>
              <w:rPr>
                <w:rFonts w:ascii="ＭＳ 明朝" w:eastAsia="ＭＳ 明朝" w:hAnsi="ＭＳ 明朝"/>
                <w:sz w:val="24"/>
                <w:szCs w:val="24"/>
              </w:rPr>
            </w:pPr>
            <w:r w:rsidRPr="005611AE">
              <w:rPr>
                <w:rFonts w:ascii="ＭＳ 明朝" w:eastAsia="ＭＳ 明朝" w:hAnsi="ＭＳ 明朝" w:hint="eastAsia"/>
                <w:sz w:val="24"/>
                <w:szCs w:val="24"/>
              </w:rPr>
              <w:t>・図書館と学校等が連携し、読書感想文コンクールや読書ノートなどの取組により、例えば、がんばった子どもたちに達成感を感じてもらえるような工夫をする等、読書のきっかけづくりや習慣化に努めます。</w:t>
            </w:r>
          </w:p>
        </w:tc>
        <w:tc>
          <w:tcPr>
            <w:tcW w:w="851" w:type="dxa"/>
            <w:vAlign w:val="center"/>
            <w:hideMark/>
          </w:tcPr>
          <w:p w:rsidR="00EB712B" w:rsidRPr="005611AE" w:rsidRDefault="00EB712B" w:rsidP="00FC2754">
            <w:pPr>
              <w:jc w:val="center"/>
              <w:rPr>
                <w:rFonts w:ascii="ＭＳ 明朝" w:eastAsia="ＭＳ 明朝" w:hAnsi="ＭＳ 明朝"/>
                <w:sz w:val="24"/>
                <w:szCs w:val="24"/>
              </w:rPr>
            </w:pPr>
            <w:r w:rsidRPr="005611AE">
              <w:rPr>
                <w:rFonts w:ascii="ＭＳ 明朝" w:eastAsia="ＭＳ 明朝" w:hAnsi="ＭＳ 明朝" w:hint="eastAsia"/>
                <w:sz w:val="24"/>
                <w:szCs w:val="24"/>
              </w:rPr>
              <w:t>〇</w:t>
            </w:r>
          </w:p>
        </w:tc>
        <w:tc>
          <w:tcPr>
            <w:tcW w:w="3799" w:type="dxa"/>
            <w:hideMark/>
          </w:tcPr>
          <w:p w:rsidR="00EB712B" w:rsidRPr="005611AE" w:rsidRDefault="00EB712B" w:rsidP="00FB4FE6">
            <w:pPr>
              <w:ind w:left="257" w:hangingChars="100" w:hanging="257"/>
              <w:rPr>
                <w:rFonts w:ascii="ＭＳ 明朝" w:eastAsia="ＭＳ 明朝" w:hAnsi="ＭＳ 明朝"/>
                <w:sz w:val="24"/>
                <w:szCs w:val="24"/>
              </w:rPr>
            </w:pPr>
            <w:r w:rsidRPr="005611AE">
              <w:rPr>
                <w:rFonts w:ascii="ＭＳ 明朝" w:eastAsia="ＭＳ 明朝" w:hAnsi="ＭＳ 明朝" w:hint="eastAsia"/>
                <w:sz w:val="24"/>
                <w:szCs w:val="24"/>
              </w:rPr>
              <w:t>【成果】平成29年度より読書通帳（記述式）を希望者（市内小中学生）に図書館全館で配布しました。図書館での配布に加え、平成30年度からは学校図書館で学校司書が取扱いできるようにしています。</w:t>
            </w:r>
          </w:p>
          <w:p w:rsidR="00EB712B" w:rsidRPr="005611AE" w:rsidRDefault="00EB712B" w:rsidP="00FB4FE6">
            <w:pPr>
              <w:ind w:leftChars="100" w:left="227"/>
              <w:rPr>
                <w:rFonts w:ascii="ＭＳ 明朝" w:eastAsia="ＭＳ 明朝" w:hAnsi="ＭＳ 明朝"/>
                <w:sz w:val="24"/>
                <w:szCs w:val="24"/>
              </w:rPr>
            </w:pPr>
            <w:r w:rsidRPr="005611AE">
              <w:rPr>
                <w:rFonts w:ascii="ＭＳ 明朝" w:eastAsia="ＭＳ 明朝" w:hAnsi="ＭＳ 明朝" w:hint="eastAsia"/>
                <w:sz w:val="24"/>
                <w:szCs w:val="24"/>
              </w:rPr>
              <w:t>平成29年度実績は2,773冊（配布期間：７月21日～３月31日）、</w:t>
            </w:r>
          </w:p>
          <w:p w:rsidR="00EB712B" w:rsidRPr="005611AE" w:rsidRDefault="00EB712B" w:rsidP="00FB4FE6">
            <w:pPr>
              <w:ind w:leftChars="100" w:left="227"/>
              <w:rPr>
                <w:rFonts w:ascii="ＭＳ 明朝" w:eastAsia="ＭＳ 明朝" w:hAnsi="ＭＳ 明朝"/>
                <w:sz w:val="24"/>
                <w:szCs w:val="24"/>
              </w:rPr>
            </w:pPr>
            <w:r w:rsidRPr="005611AE">
              <w:rPr>
                <w:rFonts w:ascii="ＭＳ 明朝" w:eastAsia="ＭＳ 明朝" w:hAnsi="ＭＳ 明朝" w:hint="eastAsia"/>
                <w:sz w:val="24"/>
                <w:szCs w:val="24"/>
              </w:rPr>
              <w:t>平成30年度実績は3,676冊配布。</w:t>
            </w:r>
          </w:p>
          <w:p w:rsidR="00EB712B" w:rsidRPr="005611AE" w:rsidRDefault="00EB712B" w:rsidP="00FB4FE6">
            <w:pPr>
              <w:ind w:leftChars="100" w:left="227"/>
              <w:rPr>
                <w:rFonts w:ascii="ＭＳ 明朝" w:eastAsia="ＭＳ 明朝" w:hAnsi="ＭＳ 明朝"/>
                <w:sz w:val="24"/>
                <w:szCs w:val="24"/>
              </w:rPr>
            </w:pPr>
            <w:r w:rsidRPr="005611AE">
              <w:rPr>
                <w:rFonts w:ascii="ＭＳ 明朝" w:eastAsia="ＭＳ 明朝" w:hAnsi="ＭＳ 明朝" w:hint="eastAsia"/>
                <w:sz w:val="24"/>
                <w:szCs w:val="24"/>
              </w:rPr>
              <w:t>令和元年度実績は1,326冊。</w:t>
            </w:r>
          </w:p>
          <w:p w:rsidR="00EB712B" w:rsidRPr="005611AE" w:rsidRDefault="00EB712B" w:rsidP="00FB4FE6">
            <w:pPr>
              <w:ind w:left="257" w:hangingChars="100" w:hanging="257"/>
              <w:rPr>
                <w:rFonts w:ascii="ＭＳ 明朝" w:eastAsia="ＭＳ 明朝" w:hAnsi="ＭＳ 明朝"/>
                <w:sz w:val="24"/>
                <w:szCs w:val="24"/>
              </w:rPr>
            </w:pPr>
            <w:r w:rsidRPr="005611AE">
              <w:rPr>
                <w:rFonts w:ascii="ＭＳ 明朝" w:eastAsia="ＭＳ 明朝" w:hAnsi="ＭＳ 明朝" w:hint="eastAsia"/>
                <w:sz w:val="24"/>
                <w:szCs w:val="24"/>
              </w:rPr>
              <w:t>【課題】利用が一部に限られているため、配布方法等さらなる周知に努めます。</w:t>
            </w:r>
          </w:p>
        </w:tc>
      </w:tr>
      <w:tr w:rsidR="00EB712B" w:rsidRPr="005611AE" w:rsidTr="00FB4FE6">
        <w:trPr>
          <w:trHeight w:val="300"/>
          <w:jc w:val="center"/>
        </w:trPr>
        <w:tc>
          <w:tcPr>
            <w:tcW w:w="567" w:type="dxa"/>
            <w:noWrap/>
            <w:hideMark/>
          </w:tcPr>
          <w:p w:rsidR="00EB712B" w:rsidRPr="005611AE" w:rsidRDefault="00EB712B" w:rsidP="00FB4FE6">
            <w:pPr>
              <w:rPr>
                <w:rFonts w:ascii="ＭＳ 明朝" w:eastAsia="ＭＳ 明朝" w:hAnsi="ＭＳ 明朝"/>
                <w:sz w:val="24"/>
                <w:szCs w:val="24"/>
              </w:rPr>
            </w:pPr>
            <w:r w:rsidRPr="005611AE">
              <w:rPr>
                <w:rFonts w:ascii="ＭＳ 明朝" w:eastAsia="ＭＳ 明朝" w:hAnsi="ＭＳ 明朝" w:hint="eastAsia"/>
                <w:sz w:val="24"/>
                <w:szCs w:val="24"/>
              </w:rPr>
              <w:t xml:space="preserve">　</w:t>
            </w:r>
          </w:p>
        </w:tc>
        <w:tc>
          <w:tcPr>
            <w:tcW w:w="3742" w:type="dxa"/>
            <w:hideMark/>
          </w:tcPr>
          <w:p w:rsidR="00EB712B" w:rsidRPr="005611AE" w:rsidRDefault="00EB712B" w:rsidP="00FB4FE6">
            <w:pPr>
              <w:rPr>
                <w:rFonts w:ascii="ＭＳ 明朝" w:eastAsia="ＭＳ 明朝" w:hAnsi="ＭＳ 明朝"/>
                <w:sz w:val="24"/>
                <w:szCs w:val="24"/>
              </w:rPr>
            </w:pPr>
            <w:r w:rsidRPr="005611AE">
              <w:rPr>
                <w:rFonts w:ascii="ＭＳ 明朝" w:eastAsia="ＭＳ 明朝" w:hAnsi="ＭＳ 明朝" w:hint="eastAsia"/>
                <w:spacing w:val="12"/>
                <w:kern w:val="0"/>
                <w:sz w:val="24"/>
                <w:szCs w:val="24"/>
                <w:fitText w:val="3666" w:id="-1822689024"/>
              </w:rPr>
              <w:t>（おはなし会・ブックトーク</w:t>
            </w:r>
            <w:r w:rsidRPr="005611AE">
              <w:rPr>
                <w:rFonts w:ascii="ＭＳ 明朝" w:eastAsia="ＭＳ 明朝" w:hAnsi="ＭＳ 明朝" w:hint="eastAsia"/>
                <w:spacing w:val="-3"/>
                <w:kern w:val="0"/>
                <w:sz w:val="24"/>
                <w:szCs w:val="24"/>
                <w:fitText w:val="3666" w:id="-1822689024"/>
              </w:rPr>
              <w:t>）</w:t>
            </w:r>
          </w:p>
        </w:tc>
        <w:tc>
          <w:tcPr>
            <w:tcW w:w="851" w:type="dxa"/>
            <w:hideMark/>
          </w:tcPr>
          <w:p w:rsidR="00EB712B" w:rsidRPr="005611AE" w:rsidRDefault="00EB712B" w:rsidP="00FB4FE6">
            <w:pPr>
              <w:jc w:val="center"/>
              <w:rPr>
                <w:rFonts w:ascii="ＭＳ 明朝" w:eastAsia="ＭＳ 明朝" w:hAnsi="ＭＳ 明朝"/>
                <w:sz w:val="24"/>
                <w:szCs w:val="24"/>
              </w:rPr>
            </w:pPr>
          </w:p>
        </w:tc>
        <w:tc>
          <w:tcPr>
            <w:tcW w:w="3799" w:type="dxa"/>
            <w:hideMark/>
          </w:tcPr>
          <w:p w:rsidR="00EB712B" w:rsidRPr="005611AE" w:rsidRDefault="00EB712B" w:rsidP="00FB4FE6">
            <w:pPr>
              <w:rPr>
                <w:rFonts w:ascii="ＭＳ 明朝" w:eastAsia="ＭＳ 明朝" w:hAnsi="ＭＳ 明朝"/>
                <w:sz w:val="24"/>
                <w:szCs w:val="24"/>
              </w:rPr>
            </w:pPr>
            <w:r w:rsidRPr="005611AE">
              <w:rPr>
                <w:rFonts w:ascii="ＭＳ 明朝" w:eastAsia="ＭＳ 明朝" w:hAnsi="ＭＳ 明朝" w:hint="eastAsia"/>
                <w:sz w:val="24"/>
                <w:szCs w:val="24"/>
              </w:rPr>
              <w:t xml:space="preserve">　</w:t>
            </w:r>
          </w:p>
        </w:tc>
      </w:tr>
      <w:tr w:rsidR="00EB712B" w:rsidRPr="005611AE" w:rsidTr="00FB4FE6">
        <w:trPr>
          <w:trHeight w:val="300"/>
          <w:jc w:val="center"/>
        </w:trPr>
        <w:tc>
          <w:tcPr>
            <w:tcW w:w="567" w:type="dxa"/>
            <w:noWrap/>
          </w:tcPr>
          <w:p w:rsidR="00EB712B" w:rsidRPr="005611AE" w:rsidRDefault="00EB712B" w:rsidP="00FB4FE6">
            <w:pPr>
              <w:rPr>
                <w:rFonts w:ascii="ＭＳ 明朝" w:eastAsia="ＭＳ 明朝" w:hAnsi="ＭＳ 明朝"/>
                <w:sz w:val="24"/>
                <w:szCs w:val="24"/>
              </w:rPr>
            </w:pPr>
          </w:p>
        </w:tc>
        <w:tc>
          <w:tcPr>
            <w:tcW w:w="3742" w:type="dxa"/>
          </w:tcPr>
          <w:p w:rsidR="00EB712B" w:rsidRPr="005611AE" w:rsidRDefault="00EB712B" w:rsidP="00C62DAC">
            <w:pPr>
              <w:ind w:left="257" w:hangingChars="100" w:hanging="257"/>
              <w:rPr>
                <w:rFonts w:ascii="ＭＳ 明朝" w:eastAsia="ＭＳ 明朝" w:hAnsi="ＭＳ 明朝"/>
                <w:sz w:val="24"/>
                <w:szCs w:val="24"/>
              </w:rPr>
            </w:pPr>
            <w:r w:rsidRPr="005611AE">
              <w:rPr>
                <w:rFonts w:ascii="ＭＳ 明朝" w:eastAsia="ＭＳ 明朝" w:hAnsi="ＭＳ 明朝" w:hint="eastAsia"/>
                <w:sz w:val="24"/>
                <w:szCs w:val="24"/>
              </w:rPr>
              <w:t>・子ども向けの本展の充実、行事としてボランティア団体との連携での「おはなし会」「夏のおはなし会」「小学生のためのストーリーテリング</w:t>
            </w:r>
            <w:r w:rsidRPr="005611AE">
              <w:rPr>
                <w:rFonts w:ascii="ＭＳ 明朝" w:eastAsia="ＭＳ 明朝" w:hAnsi="ＭＳ 明朝" w:hint="eastAsia"/>
                <w:sz w:val="18"/>
                <w:szCs w:val="18"/>
              </w:rPr>
              <w:t>(16)</w:t>
            </w:r>
            <w:r w:rsidRPr="005611AE">
              <w:rPr>
                <w:rFonts w:ascii="ＭＳ 明朝" w:eastAsia="ＭＳ 明朝" w:hAnsi="ＭＳ 明朝" w:hint="eastAsia"/>
                <w:sz w:val="24"/>
                <w:szCs w:val="24"/>
              </w:rPr>
              <w:t>」「紙芝居」などを継続的に実施していきます。</w:t>
            </w:r>
          </w:p>
        </w:tc>
        <w:tc>
          <w:tcPr>
            <w:tcW w:w="851" w:type="dxa"/>
            <w:vAlign w:val="center"/>
          </w:tcPr>
          <w:p w:rsidR="00EB712B" w:rsidRPr="005611AE" w:rsidRDefault="00EB712B" w:rsidP="00FB4FE6">
            <w:pPr>
              <w:jc w:val="center"/>
              <w:rPr>
                <w:rFonts w:ascii="ＭＳ 明朝" w:eastAsia="ＭＳ 明朝" w:hAnsi="ＭＳ 明朝"/>
                <w:sz w:val="24"/>
                <w:szCs w:val="24"/>
              </w:rPr>
            </w:pPr>
            <w:r w:rsidRPr="005611AE">
              <w:rPr>
                <w:rFonts w:ascii="ＭＳ 明朝" w:eastAsia="ＭＳ 明朝" w:hAnsi="ＭＳ 明朝" w:hint="eastAsia"/>
                <w:sz w:val="24"/>
                <w:szCs w:val="24"/>
              </w:rPr>
              <w:t>〇</w:t>
            </w:r>
          </w:p>
        </w:tc>
        <w:tc>
          <w:tcPr>
            <w:tcW w:w="3799" w:type="dxa"/>
          </w:tcPr>
          <w:p w:rsidR="00EB712B" w:rsidRPr="005611AE" w:rsidRDefault="00EB712B" w:rsidP="00FB4FE6">
            <w:pPr>
              <w:ind w:left="257" w:hangingChars="100" w:hanging="257"/>
              <w:rPr>
                <w:rFonts w:ascii="ＭＳ 明朝" w:eastAsia="ＭＳ 明朝" w:hAnsi="ＭＳ 明朝"/>
                <w:sz w:val="24"/>
                <w:szCs w:val="24"/>
              </w:rPr>
            </w:pPr>
            <w:r w:rsidRPr="005611AE">
              <w:rPr>
                <w:rFonts w:ascii="ＭＳ 明朝" w:eastAsia="ＭＳ 明朝" w:hAnsi="ＭＳ 明朝" w:hint="eastAsia"/>
                <w:sz w:val="24"/>
                <w:szCs w:val="24"/>
              </w:rPr>
              <w:t>【成果】各行事、継続して実施しています。</w:t>
            </w:r>
          </w:p>
          <w:p w:rsidR="00EB712B" w:rsidRPr="005611AE" w:rsidRDefault="00EB712B" w:rsidP="00FB4FE6">
            <w:pPr>
              <w:ind w:left="257" w:hangingChars="100" w:hanging="257"/>
              <w:rPr>
                <w:rFonts w:ascii="ＭＳ 明朝" w:eastAsia="ＭＳ 明朝" w:hAnsi="ＭＳ 明朝"/>
                <w:sz w:val="24"/>
                <w:szCs w:val="24"/>
              </w:rPr>
            </w:pPr>
            <w:r w:rsidRPr="005611AE">
              <w:rPr>
                <w:rFonts w:ascii="ＭＳ 明朝" w:eastAsia="ＭＳ 明朝" w:hAnsi="ＭＳ 明朝" w:hint="eastAsia"/>
                <w:sz w:val="24"/>
                <w:szCs w:val="24"/>
              </w:rPr>
              <w:t xml:space="preserve">　平成28年度実績「おたのしみ会」（中央）44回309人、「おはなし会」(東)24回189人、「小学生のためのストーリーテリング」(駅)４回29人、「紙芝居タイム」（東）22回281人。</w:t>
            </w:r>
          </w:p>
          <w:p w:rsidR="00EB712B" w:rsidRPr="005611AE" w:rsidRDefault="00EB712B" w:rsidP="00FB4FE6">
            <w:pPr>
              <w:ind w:left="257" w:hangingChars="100" w:hanging="257"/>
              <w:rPr>
                <w:rFonts w:ascii="ＭＳ 明朝" w:eastAsia="ＭＳ 明朝" w:hAnsi="ＭＳ 明朝"/>
                <w:sz w:val="24"/>
                <w:szCs w:val="24"/>
              </w:rPr>
            </w:pPr>
            <w:r w:rsidRPr="005611AE">
              <w:rPr>
                <w:rFonts w:ascii="ＭＳ 明朝" w:eastAsia="ＭＳ 明朝" w:hAnsi="ＭＳ 明朝" w:hint="eastAsia"/>
                <w:sz w:val="24"/>
                <w:szCs w:val="24"/>
              </w:rPr>
              <w:t xml:space="preserve">　平成29年度実績「おたのしみ会」（中央）43回396人、「おはなし会」（東）24回177人、「小学生のためのストーリーテリング」（駅）４回23人、「紙芝居タイム」（東）20回82人。</w:t>
            </w:r>
          </w:p>
          <w:p w:rsidR="00EB712B" w:rsidRPr="005611AE" w:rsidRDefault="00EB712B" w:rsidP="00466C3E">
            <w:pPr>
              <w:ind w:leftChars="100" w:left="227"/>
              <w:rPr>
                <w:rFonts w:ascii="ＭＳ 明朝" w:eastAsia="ＭＳ 明朝" w:hAnsi="ＭＳ 明朝"/>
                <w:sz w:val="24"/>
                <w:szCs w:val="24"/>
              </w:rPr>
            </w:pPr>
            <w:r w:rsidRPr="005611AE">
              <w:rPr>
                <w:rFonts w:ascii="ＭＳ 明朝" w:eastAsia="ＭＳ 明朝" w:hAnsi="ＭＳ 明朝" w:hint="eastAsia"/>
                <w:sz w:val="24"/>
                <w:szCs w:val="24"/>
              </w:rPr>
              <w:t>平成30年度実績「おたの</w:t>
            </w:r>
            <w:r w:rsidR="00466C3E" w:rsidRPr="005611AE">
              <w:rPr>
                <w:rFonts w:ascii="ＭＳ 明朝" w:eastAsia="ＭＳ 明朝" w:hAnsi="ＭＳ 明朝" w:hint="eastAsia"/>
                <w:sz w:val="24"/>
                <w:szCs w:val="24"/>
              </w:rPr>
              <w:t>しみ</w:t>
            </w:r>
            <w:r w:rsidRPr="005611AE">
              <w:rPr>
                <w:rFonts w:ascii="ＭＳ 明朝" w:eastAsia="ＭＳ 明朝" w:hAnsi="ＭＳ 明朝" w:hint="eastAsia"/>
                <w:sz w:val="24"/>
                <w:szCs w:val="24"/>
              </w:rPr>
              <w:t>会」（中央）10回67人（大阪府北部地震のため７月以降中</w:t>
            </w:r>
            <w:r w:rsidRPr="005611AE">
              <w:rPr>
                <w:rFonts w:ascii="ＭＳ 明朝" w:eastAsia="ＭＳ 明朝" w:hAnsi="ＭＳ 明朝" w:hint="eastAsia"/>
                <w:sz w:val="24"/>
                <w:szCs w:val="24"/>
              </w:rPr>
              <w:lastRenderedPageBreak/>
              <w:t>止）、「おはなし会」（東）23回200人、「小学生のためのストーリーテリング」（駅）4回22人、「紙芝居タイム」（東）23回279人。</w:t>
            </w:r>
          </w:p>
          <w:p w:rsidR="00EB712B" w:rsidRPr="005611AE" w:rsidRDefault="00EB712B" w:rsidP="00FB4FE6">
            <w:pPr>
              <w:ind w:leftChars="100" w:left="227"/>
              <w:rPr>
                <w:rFonts w:ascii="ＭＳ 明朝" w:eastAsia="ＭＳ 明朝" w:hAnsi="ＭＳ 明朝"/>
                <w:sz w:val="24"/>
                <w:szCs w:val="24"/>
              </w:rPr>
            </w:pPr>
            <w:r w:rsidRPr="005611AE">
              <w:rPr>
                <w:rFonts w:ascii="ＭＳ 明朝" w:eastAsia="ＭＳ 明朝" w:hAnsi="ＭＳ 明朝" w:hint="eastAsia"/>
                <w:sz w:val="24"/>
                <w:szCs w:val="24"/>
              </w:rPr>
              <w:t>令和元年度実績「おたのしみ会」（中央）19回65名、「おはなし会」（東）18回107人、「小学生のためのストーリーテリング」（駅）４回37人、「紙芝居タイム」（東）21回229人。</w:t>
            </w:r>
          </w:p>
          <w:p w:rsidR="00EB712B" w:rsidRPr="005611AE" w:rsidRDefault="00EB712B" w:rsidP="00FB4FE6">
            <w:pPr>
              <w:ind w:leftChars="100" w:left="227"/>
              <w:rPr>
                <w:rFonts w:ascii="ＭＳ 明朝" w:eastAsia="ＭＳ 明朝" w:hAnsi="ＭＳ 明朝"/>
                <w:sz w:val="24"/>
                <w:szCs w:val="24"/>
              </w:rPr>
            </w:pPr>
            <w:r w:rsidRPr="005611AE">
              <w:rPr>
                <w:rFonts w:ascii="ＭＳ 明朝" w:eastAsia="ＭＳ 明朝" w:hAnsi="ＭＳ 明朝" w:hint="eastAsia"/>
                <w:sz w:val="24"/>
                <w:szCs w:val="24"/>
              </w:rPr>
              <w:t>＊「おたのしみ会」（中央）は「おはなし会」「紙芝居」「大型絵本ほか」の総称です。</w:t>
            </w:r>
          </w:p>
          <w:p w:rsidR="00EB712B" w:rsidRPr="005611AE" w:rsidRDefault="00EB712B" w:rsidP="00FB4FE6">
            <w:pPr>
              <w:ind w:left="257" w:hangingChars="100" w:hanging="257"/>
              <w:rPr>
                <w:rFonts w:ascii="ＭＳ 明朝" w:eastAsia="ＭＳ 明朝" w:hAnsi="ＭＳ 明朝"/>
                <w:sz w:val="24"/>
                <w:szCs w:val="24"/>
              </w:rPr>
            </w:pPr>
            <w:r w:rsidRPr="005611AE">
              <w:rPr>
                <w:rFonts w:ascii="ＭＳ 明朝" w:eastAsia="ＭＳ 明朝" w:hAnsi="ＭＳ 明朝" w:hint="eastAsia"/>
                <w:sz w:val="24"/>
                <w:szCs w:val="24"/>
              </w:rPr>
              <w:t>【課題】さらに参加者が増えるよう公式ＳＮＳなどを通じ、積極的にＰＲしていきます。</w:t>
            </w:r>
          </w:p>
        </w:tc>
      </w:tr>
      <w:tr w:rsidR="00EB712B" w:rsidRPr="005611AE" w:rsidTr="00FB4FE6">
        <w:trPr>
          <w:trHeight w:val="300"/>
          <w:jc w:val="center"/>
        </w:trPr>
        <w:tc>
          <w:tcPr>
            <w:tcW w:w="567" w:type="dxa"/>
            <w:noWrap/>
            <w:hideMark/>
          </w:tcPr>
          <w:p w:rsidR="00EB712B" w:rsidRPr="005611AE" w:rsidRDefault="00EB712B" w:rsidP="00FB4FE6">
            <w:pPr>
              <w:rPr>
                <w:rFonts w:ascii="ＭＳ 明朝" w:eastAsia="ＭＳ 明朝" w:hAnsi="ＭＳ 明朝"/>
                <w:sz w:val="24"/>
                <w:szCs w:val="24"/>
              </w:rPr>
            </w:pPr>
            <w:r w:rsidRPr="005611AE">
              <w:rPr>
                <w:rFonts w:ascii="ＭＳ 明朝" w:eastAsia="ＭＳ 明朝" w:hAnsi="ＭＳ 明朝" w:hint="eastAsia"/>
                <w:sz w:val="24"/>
                <w:szCs w:val="24"/>
              </w:rPr>
              <w:lastRenderedPageBreak/>
              <w:t xml:space="preserve">　</w:t>
            </w:r>
          </w:p>
        </w:tc>
        <w:tc>
          <w:tcPr>
            <w:tcW w:w="3742" w:type="dxa"/>
            <w:hideMark/>
          </w:tcPr>
          <w:p w:rsidR="00EB712B" w:rsidRPr="005611AE" w:rsidRDefault="00EB712B" w:rsidP="00FB4FE6">
            <w:pPr>
              <w:rPr>
                <w:rFonts w:ascii="ＭＳ 明朝" w:eastAsia="ＭＳ 明朝" w:hAnsi="ＭＳ 明朝"/>
                <w:sz w:val="24"/>
                <w:szCs w:val="24"/>
              </w:rPr>
            </w:pPr>
            <w:r w:rsidRPr="005611AE">
              <w:rPr>
                <w:rFonts w:ascii="ＭＳ 明朝" w:eastAsia="ＭＳ 明朝" w:hAnsi="ＭＳ 明朝" w:hint="eastAsia"/>
                <w:sz w:val="24"/>
                <w:szCs w:val="24"/>
              </w:rPr>
              <w:t>（図書館見学・職場体験）</w:t>
            </w:r>
          </w:p>
        </w:tc>
        <w:tc>
          <w:tcPr>
            <w:tcW w:w="851" w:type="dxa"/>
            <w:hideMark/>
          </w:tcPr>
          <w:p w:rsidR="00EB712B" w:rsidRPr="005611AE" w:rsidRDefault="00EB712B" w:rsidP="00FB4FE6">
            <w:pPr>
              <w:jc w:val="center"/>
              <w:rPr>
                <w:rFonts w:ascii="ＭＳ 明朝" w:eastAsia="ＭＳ 明朝" w:hAnsi="ＭＳ 明朝"/>
                <w:sz w:val="24"/>
                <w:szCs w:val="24"/>
              </w:rPr>
            </w:pPr>
          </w:p>
        </w:tc>
        <w:tc>
          <w:tcPr>
            <w:tcW w:w="3799" w:type="dxa"/>
            <w:hideMark/>
          </w:tcPr>
          <w:p w:rsidR="00EB712B" w:rsidRPr="005611AE" w:rsidRDefault="00EB712B" w:rsidP="00FB4FE6">
            <w:pPr>
              <w:rPr>
                <w:rFonts w:ascii="ＭＳ 明朝" w:eastAsia="ＭＳ 明朝" w:hAnsi="ＭＳ 明朝"/>
                <w:sz w:val="24"/>
                <w:szCs w:val="24"/>
              </w:rPr>
            </w:pPr>
            <w:r w:rsidRPr="005611AE">
              <w:rPr>
                <w:rFonts w:ascii="ＭＳ 明朝" w:eastAsia="ＭＳ 明朝" w:hAnsi="ＭＳ 明朝" w:hint="eastAsia"/>
                <w:sz w:val="24"/>
                <w:szCs w:val="24"/>
              </w:rPr>
              <w:t xml:space="preserve">　</w:t>
            </w:r>
          </w:p>
        </w:tc>
      </w:tr>
      <w:tr w:rsidR="00EB712B" w:rsidRPr="005611AE" w:rsidTr="00FB4FE6">
        <w:trPr>
          <w:trHeight w:val="1402"/>
          <w:jc w:val="center"/>
        </w:trPr>
        <w:tc>
          <w:tcPr>
            <w:tcW w:w="567" w:type="dxa"/>
            <w:noWrap/>
            <w:hideMark/>
          </w:tcPr>
          <w:p w:rsidR="00EB712B" w:rsidRPr="005611AE" w:rsidRDefault="00EB712B" w:rsidP="00FB4FE6">
            <w:pPr>
              <w:rPr>
                <w:rFonts w:ascii="ＭＳ 明朝" w:eastAsia="ＭＳ 明朝" w:hAnsi="ＭＳ 明朝"/>
                <w:sz w:val="24"/>
                <w:szCs w:val="24"/>
              </w:rPr>
            </w:pPr>
            <w:r w:rsidRPr="005611AE">
              <w:rPr>
                <w:rFonts w:ascii="ＭＳ 明朝" w:eastAsia="ＭＳ 明朝" w:hAnsi="ＭＳ 明朝" w:hint="eastAsia"/>
                <w:sz w:val="24"/>
                <w:szCs w:val="24"/>
              </w:rPr>
              <w:t xml:space="preserve">　</w:t>
            </w:r>
          </w:p>
        </w:tc>
        <w:tc>
          <w:tcPr>
            <w:tcW w:w="3742" w:type="dxa"/>
            <w:hideMark/>
          </w:tcPr>
          <w:p w:rsidR="00EB712B" w:rsidRPr="005611AE" w:rsidRDefault="00EB712B" w:rsidP="00FB4FE6">
            <w:pPr>
              <w:ind w:left="257" w:hangingChars="100" w:hanging="257"/>
              <w:rPr>
                <w:rFonts w:ascii="ＭＳ 明朝" w:eastAsia="ＭＳ 明朝" w:hAnsi="ＭＳ 明朝"/>
                <w:sz w:val="24"/>
                <w:szCs w:val="24"/>
              </w:rPr>
            </w:pPr>
            <w:r w:rsidRPr="005611AE">
              <w:rPr>
                <w:rFonts w:ascii="ＭＳ 明朝" w:eastAsia="ＭＳ 明朝" w:hAnsi="ＭＳ 明朝" w:hint="eastAsia"/>
                <w:sz w:val="24"/>
                <w:szCs w:val="24"/>
              </w:rPr>
              <w:t>・子どもたちが図書館に親しむきっかけづくりとして、幼稚園や小学校からの図書館見学、中学生の図書館職場体験を積極的に受け入れます。</w:t>
            </w:r>
          </w:p>
        </w:tc>
        <w:tc>
          <w:tcPr>
            <w:tcW w:w="851" w:type="dxa"/>
            <w:vAlign w:val="center"/>
            <w:hideMark/>
          </w:tcPr>
          <w:p w:rsidR="00EB712B" w:rsidRPr="005611AE" w:rsidRDefault="00EB712B" w:rsidP="00FB4FE6">
            <w:pPr>
              <w:jc w:val="center"/>
              <w:rPr>
                <w:rFonts w:ascii="ＭＳ 明朝" w:eastAsia="ＭＳ 明朝" w:hAnsi="ＭＳ 明朝"/>
                <w:sz w:val="24"/>
                <w:szCs w:val="24"/>
              </w:rPr>
            </w:pPr>
            <w:r w:rsidRPr="005611AE">
              <w:rPr>
                <w:rFonts w:ascii="ＭＳ 明朝" w:eastAsia="ＭＳ 明朝" w:hAnsi="ＭＳ 明朝" w:hint="eastAsia"/>
                <w:sz w:val="24"/>
                <w:szCs w:val="24"/>
              </w:rPr>
              <w:t>〇</w:t>
            </w:r>
          </w:p>
        </w:tc>
        <w:tc>
          <w:tcPr>
            <w:tcW w:w="3799" w:type="dxa"/>
            <w:hideMark/>
          </w:tcPr>
          <w:p w:rsidR="00EB712B" w:rsidRPr="005611AE" w:rsidRDefault="00EB712B" w:rsidP="00FB4FE6">
            <w:pPr>
              <w:ind w:left="257" w:hangingChars="100" w:hanging="257"/>
              <w:rPr>
                <w:rFonts w:ascii="ＭＳ 明朝" w:eastAsia="ＭＳ 明朝" w:hAnsi="ＭＳ 明朝"/>
                <w:sz w:val="24"/>
                <w:szCs w:val="24"/>
              </w:rPr>
            </w:pPr>
            <w:r w:rsidRPr="005611AE">
              <w:rPr>
                <w:rFonts w:ascii="ＭＳ 明朝" w:eastAsia="ＭＳ 明朝" w:hAnsi="ＭＳ 明朝" w:hint="eastAsia"/>
                <w:sz w:val="24"/>
                <w:szCs w:val="24"/>
              </w:rPr>
              <w:t>【成果】図書館見学及び職場体験を受け入れています。</w:t>
            </w:r>
          </w:p>
          <w:p w:rsidR="00EB712B" w:rsidRPr="005611AE" w:rsidRDefault="00EB712B" w:rsidP="00FB4FE6">
            <w:pPr>
              <w:ind w:leftChars="100" w:left="227"/>
              <w:rPr>
                <w:rFonts w:ascii="ＭＳ 明朝" w:eastAsia="ＭＳ 明朝" w:hAnsi="ＭＳ 明朝"/>
                <w:sz w:val="24"/>
                <w:szCs w:val="24"/>
              </w:rPr>
            </w:pPr>
            <w:r w:rsidRPr="005611AE">
              <w:rPr>
                <w:rFonts w:ascii="ＭＳ 明朝" w:eastAsia="ＭＳ 明朝" w:hAnsi="ＭＳ 明朝" w:hint="eastAsia"/>
                <w:sz w:val="24"/>
                <w:szCs w:val="24"/>
              </w:rPr>
              <w:t>平成28年度実績は、図書館見学：４小学校293人、職場体験：６中学校11人、</w:t>
            </w:r>
          </w:p>
          <w:p w:rsidR="00EB712B" w:rsidRPr="005611AE" w:rsidRDefault="00EB712B" w:rsidP="00FB4FE6">
            <w:pPr>
              <w:ind w:leftChars="100" w:left="227"/>
              <w:rPr>
                <w:rFonts w:ascii="ＭＳ 明朝" w:eastAsia="ＭＳ 明朝" w:hAnsi="ＭＳ 明朝"/>
                <w:sz w:val="24"/>
                <w:szCs w:val="24"/>
              </w:rPr>
            </w:pPr>
            <w:r w:rsidRPr="005611AE">
              <w:rPr>
                <w:rFonts w:ascii="ＭＳ 明朝" w:eastAsia="ＭＳ 明朝" w:hAnsi="ＭＳ 明朝" w:hint="eastAsia"/>
                <w:sz w:val="24"/>
                <w:szCs w:val="24"/>
              </w:rPr>
              <w:t>平成29年度実績は、図書館見学：３小学校２幼稚園382人、職場体験：６中学校12人。</w:t>
            </w:r>
          </w:p>
          <w:p w:rsidR="00EB712B" w:rsidRPr="005611AE" w:rsidRDefault="00EB712B" w:rsidP="00FB4FE6">
            <w:pPr>
              <w:ind w:leftChars="100" w:left="227"/>
              <w:rPr>
                <w:rFonts w:ascii="ＭＳ 明朝" w:eastAsia="ＭＳ 明朝" w:hAnsi="ＭＳ 明朝"/>
                <w:sz w:val="24"/>
                <w:szCs w:val="24"/>
              </w:rPr>
            </w:pPr>
            <w:r w:rsidRPr="005611AE">
              <w:rPr>
                <w:rFonts w:ascii="ＭＳ 明朝" w:eastAsia="ＭＳ 明朝" w:hAnsi="ＭＳ 明朝" w:hint="eastAsia"/>
                <w:sz w:val="24"/>
                <w:szCs w:val="24"/>
              </w:rPr>
              <w:t>平成30年度は</w:t>
            </w:r>
            <w:r w:rsidR="009C6C83" w:rsidRPr="005611AE">
              <w:rPr>
                <w:rFonts w:ascii="ＭＳ 明朝" w:eastAsia="ＭＳ 明朝" w:hAnsi="ＭＳ 明朝" w:hint="eastAsia"/>
                <w:sz w:val="24"/>
                <w:szCs w:val="24"/>
              </w:rPr>
              <w:t>、図書館見学：２小学校５幼稚園535人</w:t>
            </w:r>
            <w:r w:rsidRPr="005611AE">
              <w:rPr>
                <w:rFonts w:ascii="ＭＳ 明朝" w:eastAsia="ＭＳ 明朝" w:hAnsi="ＭＳ 明朝" w:hint="eastAsia"/>
                <w:sz w:val="24"/>
                <w:szCs w:val="24"/>
              </w:rPr>
              <w:t>、</w:t>
            </w:r>
            <w:r w:rsidR="009C6C83" w:rsidRPr="005611AE">
              <w:rPr>
                <w:rFonts w:ascii="ＭＳ 明朝" w:eastAsia="ＭＳ 明朝" w:hAnsi="ＭＳ 明朝" w:hint="eastAsia"/>
                <w:sz w:val="24"/>
                <w:szCs w:val="24"/>
              </w:rPr>
              <w:t>職場体験１中学校２名、</w:t>
            </w:r>
          </w:p>
          <w:p w:rsidR="00EB712B" w:rsidRPr="005611AE" w:rsidRDefault="00EB712B" w:rsidP="00FB4FE6">
            <w:pPr>
              <w:ind w:leftChars="100" w:left="227"/>
              <w:rPr>
                <w:rFonts w:ascii="ＭＳ 明朝" w:eastAsia="ＭＳ 明朝" w:hAnsi="ＭＳ 明朝"/>
                <w:sz w:val="24"/>
                <w:szCs w:val="24"/>
              </w:rPr>
            </w:pPr>
            <w:r w:rsidRPr="005611AE">
              <w:rPr>
                <w:rFonts w:ascii="ＭＳ 明朝" w:eastAsia="ＭＳ 明朝" w:hAnsi="ＭＳ 明朝" w:hint="eastAsia"/>
                <w:sz w:val="24"/>
                <w:szCs w:val="24"/>
              </w:rPr>
              <w:t>令和元年度実績は図書館見学：３小学校１幼稚園353人、職場体験：中央図書館が臨時図書室のため受入せず。</w:t>
            </w:r>
          </w:p>
          <w:p w:rsidR="00EB712B" w:rsidRPr="005611AE" w:rsidRDefault="00EB712B" w:rsidP="00FB4FE6">
            <w:pPr>
              <w:ind w:left="257" w:hangingChars="100" w:hanging="257"/>
              <w:rPr>
                <w:rFonts w:ascii="ＭＳ 明朝" w:eastAsia="ＭＳ 明朝" w:hAnsi="ＭＳ 明朝"/>
                <w:sz w:val="24"/>
                <w:szCs w:val="24"/>
              </w:rPr>
            </w:pPr>
            <w:r w:rsidRPr="005611AE">
              <w:rPr>
                <w:rFonts w:ascii="ＭＳ 明朝" w:eastAsia="ＭＳ 明朝" w:hAnsi="ＭＳ 明朝" w:hint="eastAsia"/>
                <w:sz w:val="24"/>
                <w:szCs w:val="24"/>
              </w:rPr>
              <w:t>【課題】未実施の学校・保育所園もあるため、積極的にＰＲしていきます。</w:t>
            </w:r>
          </w:p>
        </w:tc>
      </w:tr>
    </w:tbl>
    <w:p w:rsidR="007B592C" w:rsidRPr="005611AE" w:rsidRDefault="007B592C">
      <w:r w:rsidRPr="005611AE">
        <w:br w:type="page"/>
      </w:r>
    </w:p>
    <w:tbl>
      <w:tblPr>
        <w:tblStyle w:val="a8"/>
        <w:tblW w:w="0" w:type="auto"/>
        <w:jc w:val="center"/>
        <w:tblLayout w:type="fixed"/>
        <w:tblLook w:val="04A0" w:firstRow="1" w:lastRow="0" w:firstColumn="1" w:lastColumn="0" w:noHBand="0" w:noVBand="1"/>
      </w:tblPr>
      <w:tblGrid>
        <w:gridCol w:w="567"/>
        <w:gridCol w:w="3742"/>
        <w:gridCol w:w="851"/>
        <w:gridCol w:w="3799"/>
      </w:tblGrid>
      <w:tr w:rsidR="00EB712B" w:rsidRPr="005611AE" w:rsidTr="00FB4FE6">
        <w:trPr>
          <w:trHeight w:val="300"/>
          <w:jc w:val="center"/>
        </w:trPr>
        <w:tc>
          <w:tcPr>
            <w:tcW w:w="567" w:type="dxa"/>
            <w:noWrap/>
            <w:hideMark/>
          </w:tcPr>
          <w:p w:rsidR="00A05958" w:rsidRPr="005611AE" w:rsidRDefault="00A05958" w:rsidP="00FB4FE6">
            <w:pPr>
              <w:rPr>
                <w:rFonts w:ascii="ＭＳ 明朝" w:eastAsia="ＭＳ 明朝" w:hAnsi="ＭＳ 明朝"/>
                <w:sz w:val="24"/>
                <w:szCs w:val="24"/>
              </w:rPr>
            </w:pPr>
            <w:r w:rsidRPr="005611AE">
              <w:lastRenderedPageBreak/>
              <w:br w:type="page"/>
            </w:r>
            <w:r w:rsidR="00EB712B" w:rsidRPr="005611AE">
              <w:rPr>
                <w:rFonts w:ascii="ＭＳ 明朝" w:eastAsia="ＭＳ 明朝" w:hAnsi="ＭＳ 明朝" w:hint="eastAsia"/>
                <w:sz w:val="24"/>
                <w:szCs w:val="24"/>
              </w:rPr>
              <w:t xml:space="preserve">　</w:t>
            </w:r>
          </w:p>
        </w:tc>
        <w:tc>
          <w:tcPr>
            <w:tcW w:w="3742" w:type="dxa"/>
            <w:hideMark/>
          </w:tcPr>
          <w:p w:rsidR="00EB712B" w:rsidRPr="005611AE" w:rsidRDefault="00EB712B" w:rsidP="00FB4FE6">
            <w:pPr>
              <w:rPr>
                <w:rFonts w:ascii="ＭＳ 明朝" w:eastAsia="ＭＳ 明朝" w:hAnsi="ＭＳ 明朝"/>
                <w:sz w:val="24"/>
                <w:szCs w:val="24"/>
              </w:rPr>
            </w:pPr>
            <w:r w:rsidRPr="005611AE">
              <w:rPr>
                <w:rFonts w:ascii="ＭＳ 明朝" w:eastAsia="ＭＳ 明朝" w:hAnsi="ＭＳ 明朝" w:hint="eastAsia"/>
                <w:sz w:val="24"/>
                <w:szCs w:val="24"/>
              </w:rPr>
              <w:t>（移動図書館）</w:t>
            </w:r>
          </w:p>
        </w:tc>
        <w:tc>
          <w:tcPr>
            <w:tcW w:w="851" w:type="dxa"/>
            <w:hideMark/>
          </w:tcPr>
          <w:p w:rsidR="00EB712B" w:rsidRPr="005611AE" w:rsidRDefault="00EB712B" w:rsidP="00FB4FE6">
            <w:pPr>
              <w:jc w:val="center"/>
              <w:rPr>
                <w:rFonts w:ascii="ＭＳ 明朝" w:eastAsia="ＭＳ 明朝" w:hAnsi="ＭＳ 明朝"/>
                <w:sz w:val="24"/>
                <w:szCs w:val="24"/>
              </w:rPr>
            </w:pPr>
          </w:p>
        </w:tc>
        <w:tc>
          <w:tcPr>
            <w:tcW w:w="3799" w:type="dxa"/>
            <w:hideMark/>
          </w:tcPr>
          <w:p w:rsidR="00EB712B" w:rsidRPr="005611AE" w:rsidRDefault="00EB712B" w:rsidP="00FB4FE6">
            <w:pPr>
              <w:rPr>
                <w:rFonts w:ascii="ＭＳ 明朝" w:eastAsia="ＭＳ 明朝" w:hAnsi="ＭＳ 明朝"/>
                <w:sz w:val="24"/>
                <w:szCs w:val="24"/>
              </w:rPr>
            </w:pPr>
            <w:r w:rsidRPr="005611AE">
              <w:rPr>
                <w:rFonts w:ascii="ＭＳ 明朝" w:eastAsia="ＭＳ 明朝" w:hAnsi="ＭＳ 明朝" w:hint="eastAsia"/>
                <w:sz w:val="24"/>
                <w:szCs w:val="24"/>
              </w:rPr>
              <w:t xml:space="preserve">　</w:t>
            </w:r>
          </w:p>
        </w:tc>
      </w:tr>
      <w:tr w:rsidR="00EB712B" w:rsidRPr="005611AE" w:rsidTr="00FB4FE6">
        <w:trPr>
          <w:trHeight w:val="268"/>
          <w:jc w:val="center"/>
        </w:trPr>
        <w:tc>
          <w:tcPr>
            <w:tcW w:w="567" w:type="dxa"/>
            <w:noWrap/>
            <w:hideMark/>
          </w:tcPr>
          <w:p w:rsidR="00EB712B" w:rsidRPr="005611AE" w:rsidRDefault="00EB712B" w:rsidP="00FB4FE6">
            <w:pPr>
              <w:rPr>
                <w:rFonts w:ascii="ＭＳ 明朝" w:eastAsia="ＭＳ 明朝" w:hAnsi="ＭＳ 明朝"/>
                <w:sz w:val="24"/>
                <w:szCs w:val="24"/>
              </w:rPr>
            </w:pPr>
            <w:r w:rsidRPr="005611AE">
              <w:rPr>
                <w:rFonts w:ascii="ＭＳ 明朝" w:eastAsia="ＭＳ 明朝" w:hAnsi="ＭＳ 明朝" w:hint="eastAsia"/>
                <w:sz w:val="24"/>
                <w:szCs w:val="24"/>
              </w:rPr>
              <w:t xml:space="preserve">　</w:t>
            </w:r>
          </w:p>
        </w:tc>
        <w:tc>
          <w:tcPr>
            <w:tcW w:w="3742" w:type="dxa"/>
            <w:hideMark/>
          </w:tcPr>
          <w:p w:rsidR="00EB712B" w:rsidRPr="005611AE" w:rsidRDefault="00EB712B" w:rsidP="00FB4FE6">
            <w:pPr>
              <w:ind w:left="257" w:hangingChars="100" w:hanging="257"/>
              <w:rPr>
                <w:rFonts w:ascii="ＭＳ 明朝" w:eastAsia="ＭＳ 明朝" w:hAnsi="ＭＳ 明朝"/>
                <w:sz w:val="24"/>
                <w:szCs w:val="24"/>
              </w:rPr>
            </w:pPr>
            <w:r w:rsidRPr="005611AE">
              <w:rPr>
                <w:rFonts w:ascii="ＭＳ 明朝" w:eastAsia="ＭＳ 明朝" w:hAnsi="ＭＳ 明朝" w:hint="eastAsia"/>
                <w:sz w:val="24"/>
                <w:szCs w:val="24"/>
              </w:rPr>
              <w:t>・既に一部小学校で実施している移動図書館おきがる号</w:t>
            </w:r>
            <w:r w:rsidRPr="005611AE">
              <w:rPr>
                <w:rFonts w:ascii="ＭＳ 明朝" w:eastAsia="ＭＳ 明朝" w:hAnsi="ＭＳ 明朝" w:hint="eastAsia"/>
                <w:sz w:val="18"/>
                <w:szCs w:val="18"/>
              </w:rPr>
              <w:t>(17)</w:t>
            </w:r>
            <w:r w:rsidRPr="005611AE">
              <w:rPr>
                <w:rFonts w:ascii="ＭＳ 明朝" w:eastAsia="ＭＳ 明朝" w:hAnsi="ＭＳ 明朝" w:hint="eastAsia"/>
                <w:sz w:val="24"/>
                <w:szCs w:val="24"/>
              </w:rPr>
              <w:t>の巡回派遣を多くの学校に拡大していけるよう努めます。</w:t>
            </w:r>
          </w:p>
        </w:tc>
        <w:tc>
          <w:tcPr>
            <w:tcW w:w="851" w:type="dxa"/>
            <w:vAlign w:val="center"/>
            <w:hideMark/>
          </w:tcPr>
          <w:p w:rsidR="00EB712B" w:rsidRPr="005611AE" w:rsidRDefault="00EB712B" w:rsidP="00FB4FE6">
            <w:pPr>
              <w:jc w:val="center"/>
              <w:rPr>
                <w:rFonts w:ascii="ＭＳ 明朝" w:eastAsia="ＭＳ 明朝" w:hAnsi="ＭＳ 明朝"/>
                <w:sz w:val="24"/>
                <w:szCs w:val="24"/>
              </w:rPr>
            </w:pPr>
            <w:r w:rsidRPr="005611AE">
              <w:rPr>
                <w:rFonts w:ascii="ＭＳ 明朝" w:eastAsia="ＭＳ 明朝" w:hAnsi="ＭＳ 明朝" w:hint="eastAsia"/>
                <w:sz w:val="24"/>
                <w:szCs w:val="24"/>
              </w:rPr>
              <w:t>△</w:t>
            </w:r>
          </w:p>
        </w:tc>
        <w:tc>
          <w:tcPr>
            <w:tcW w:w="3799" w:type="dxa"/>
            <w:hideMark/>
          </w:tcPr>
          <w:p w:rsidR="00EB712B" w:rsidRPr="005611AE" w:rsidRDefault="00EB712B" w:rsidP="00FB4FE6">
            <w:pPr>
              <w:ind w:left="257" w:hangingChars="100" w:hanging="257"/>
              <w:rPr>
                <w:rFonts w:ascii="ＭＳ 明朝" w:eastAsia="ＭＳ 明朝" w:hAnsi="ＭＳ 明朝"/>
                <w:sz w:val="24"/>
                <w:szCs w:val="24"/>
              </w:rPr>
            </w:pPr>
            <w:r w:rsidRPr="005611AE">
              <w:rPr>
                <w:rFonts w:ascii="ＭＳ 明朝" w:eastAsia="ＭＳ 明朝" w:hAnsi="ＭＳ 明朝" w:hint="eastAsia"/>
                <w:sz w:val="24"/>
                <w:szCs w:val="24"/>
              </w:rPr>
              <w:t>【成果】市内公立小学校２校へ移動図書館車の派遣を行っています。</w:t>
            </w:r>
          </w:p>
          <w:p w:rsidR="00EB712B" w:rsidRPr="005611AE" w:rsidRDefault="00EB712B" w:rsidP="00FB4FE6">
            <w:pPr>
              <w:ind w:left="257" w:hangingChars="100" w:hanging="257"/>
              <w:rPr>
                <w:rFonts w:ascii="ＭＳ 明朝" w:eastAsia="ＭＳ 明朝" w:hAnsi="ＭＳ 明朝"/>
                <w:sz w:val="24"/>
                <w:szCs w:val="24"/>
              </w:rPr>
            </w:pPr>
            <w:r w:rsidRPr="005611AE">
              <w:rPr>
                <w:rFonts w:ascii="ＭＳ 明朝" w:eastAsia="ＭＳ 明朝" w:hAnsi="ＭＳ 明朝" w:hint="eastAsia"/>
                <w:sz w:val="24"/>
                <w:szCs w:val="24"/>
              </w:rPr>
              <w:t>【課題】移動図書館車派遣を有効に行うため、学校との調整を図り、派遣校の増加や拡充をしていきます。</w:t>
            </w:r>
          </w:p>
        </w:tc>
      </w:tr>
      <w:tr w:rsidR="00EB712B" w:rsidRPr="005611AE" w:rsidTr="00FB4FE6">
        <w:trPr>
          <w:trHeight w:val="300"/>
          <w:jc w:val="center"/>
        </w:trPr>
        <w:tc>
          <w:tcPr>
            <w:tcW w:w="567" w:type="dxa"/>
            <w:noWrap/>
            <w:hideMark/>
          </w:tcPr>
          <w:p w:rsidR="00EB712B" w:rsidRPr="005611AE" w:rsidRDefault="00EB712B" w:rsidP="00FB4FE6">
            <w:pPr>
              <w:rPr>
                <w:rFonts w:ascii="ＭＳ 明朝" w:eastAsia="ＭＳ 明朝" w:hAnsi="ＭＳ 明朝"/>
                <w:sz w:val="24"/>
                <w:szCs w:val="24"/>
              </w:rPr>
            </w:pPr>
            <w:r w:rsidRPr="005611AE">
              <w:rPr>
                <w:rFonts w:ascii="ＭＳ 明朝" w:eastAsia="ＭＳ 明朝" w:hAnsi="ＭＳ 明朝" w:hint="eastAsia"/>
                <w:sz w:val="24"/>
                <w:szCs w:val="24"/>
              </w:rPr>
              <w:t xml:space="preserve">　</w:t>
            </w:r>
          </w:p>
        </w:tc>
        <w:tc>
          <w:tcPr>
            <w:tcW w:w="3742" w:type="dxa"/>
            <w:hideMark/>
          </w:tcPr>
          <w:p w:rsidR="00EB712B" w:rsidRPr="005611AE" w:rsidRDefault="00EB712B" w:rsidP="00FB4FE6">
            <w:pPr>
              <w:rPr>
                <w:rFonts w:ascii="ＭＳ 明朝" w:eastAsia="ＭＳ 明朝" w:hAnsi="ＭＳ 明朝"/>
                <w:sz w:val="24"/>
                <w:szCs w:val="24"/>
              </w:rPr>
            </w:pPr>
            <w:r w:rsidRPr="005611AE">
              <w:rPr>
                <w:rFonts w:ascii="ＭＳ 明朝" w:eastAsia="ＭＳ 明朝" w:hAnsi="ＭＳ 明朝" w:hint="eastAsia"/>
                <w:sz w:val="24"/>
                <w:szCs w:val="24"/>
              </w:rPr>
              <w:t>（団体貸出）</w:t>
            </w:r>
          </w:p>
        </w:tc>
        <w:tc>
          <w:tcPr>
            <w:tcW w:w="851" w:type="dxa"/>
            <w:hideMark/>
          </w:tcPr>
          <w:p w:rsidR="00EB712B" w:rsidRPr="005611AE" w:rsidRDefault="00EB712B" w:rsidP="00FB4FE6">
            <w:pPr>
              <w:jc w:val="center"/>
              <w:rPr>
                <w:rFonts w:ascii="ＭＳ 明朝" w:eastAsia="ＭＳ 明朝" w:hAnsi="ＭＳ 明朝"/>
                <w:sz w:val="24"/>
                <w:szCs w:val="24"/>
              </w:rPr>
            </w:pPr>
          </w:p>
        </w:tc>
        <w:tc>
          <w:tcPr>
            <w:tcW w:w="3799" w:type="dxa"/>
            <w:hideMark/>
          </w:tcPr>
          <w:p w:rsidR="00EB712B" w:rsidRPr="005611AE" w:rsidRDefault="00EB712B" w:rsidP="00FB4FE6">
            <w:pPr>
              <w:rPr>
                <w:rFonts w:ascii="ＭＳ 明朝" w:eastAsia="ＭＳ 明朝" w:hAnsi="ＭＳ 明朝"/>
                <w:sz w:val="24"/>
                <w:szCs w:val="24"/>
              </w:rPr>
            </w:pPr>
            <w:r w:rsidRPr="005611AE">
              <w:rPr>
                <w:rFonts w:ascii="ＭＳ 明朝" w:eastAsia="ＭＳ 明朝" w:hAnsi="ＭＳ 明朝" w:hint="eastAsia"/>
                <w:sz w:val="24"/>
                <w:szCs w:val="24"/>
              </w:rPr>
              <w:t xml:space="preserve">　</w:t>
            </w:r>
          </w:p>
        </w:tc>
      </w:tr>
      <w:tr w:rsidR="00EB712B" w:rsidRPr="005611AE" w:rsidTr="009451AA">
        <w:trPr>
          <w:trHeight w:val="410"/>
          <w:jc w:val="center"/>
        </w:trPr>
        <w:tc>
          <w:tcPr>
            <w:tcW w:w="567" w:type="dxa"/>
            <w:noWrap/>
            <w:hideMark/>
          </w:tcPr>
          <w:p w:rsidR="00EB712B" w:rsidRPr="005611AE" w:rsidRDefault="00EB712B" w:rsidP="00FB4FE6">
            <w:pPr>
              <w:rPr>
                <w:rFonts w:ascii="ＭＳ 明朝" w:eastAsia="ＭＳ 明朝" w:hAnsi="ＭＳ 明朝"/>
                <w:sz w:val="24"/>
                <w:szCs w:val="24"/>
              </w:rPr>
            </w:pPr>
            <w:r w:rsidRPr="005611AE">
              <w:rPr>
                <w:rFonts w:ascii="ＭＳ 明朝" w:eastAsia="ＭＳ 明朝" w:hAnsi="ＭＳ 明朝" w:hint="eastAsia"/>
                <w:sz w:val="24"/>
                <w:szCs w:val="24"/>
              </w:rPr>
              <w:t xml:space="preserve">　</w:t>
            </w:r>
          </w:p>
        </w:tc>
        <w:tc>
          <w:tcPr>
            <w:tcW w:w="3742" w:type="dxa"/>
            <w:hideMark/>
          </w:tcPr>
          <w:p w:rsidR="00EB712B" w:rsidRPr="005611AE" w:rsidRDefault="00EB712B" w:rsidP="00FB4FE6">
            <w:pPr>
              <w:ind w:left="257" w:hangingChars="100" w:hanging="257"/>
              <w:rPr>
                <w:rFonts w:ascii="ＭＳ 明朝" w:eastAsia="ＭＳ 明朝" w:hAnsi="ＭＳ 明朝"/>
                <w:sz w:val="24"/>
                <w:szCs w:val="24"/>
              </w:rPr>
            </w:pPr>
            <w:r w:rsidRPr="005611AE">
              <w:rPr>
                <w:rFonts w:ascii="ＭＳ 明朝" w:eastAsia="ＭＳ 明朝" w:hAnsi="ＭＳ 明朝" w:hint="eastAsia"/>
                <w:sz w:val="24"/>
                <w:szCs w:val="24"/>
              </w:rPr>
              <w:t>・図書館では、小中学校への団体貸出用の本の充実を図ります。また市内小学校全体に団体貸出を利用してもらえるよう学校と連携し、条件整備や利用状況の把握に努めます。</w:t>
            </w:r>
          </w:p>
        </w:tc>
        <w:tc>
          <w:tcPr>
            <w:tcW w:w="851" w:type="dxa"/>
            <w:vAlign w:val="center"/>
            <w:hideMark/>
          </w:tcPr>
          <w:p w:rsidR="00EB712B" w:rsidRPr="005611AE" w:rsidRDefault="00EB712B" w:rsidP="00FB4FE6">
            <w:pPr>
              <w:jc w:val="center"/>
              <w:rPr>
                <w:rFonts w:ascii="ＭＳ 明朝" w:eastAsia="ＭＳ 明朝" w:hAnsi="ＭＳ 明朝"/>
                <w:sz w:val="24"/>
                <w:szCs w:val="24"/>
              </w:rPr>
            </w:pPr>
            <w:r w:rsidRPr="005611AE">
              <w:rPr>
                <w:rFonts w:ascii="ＭＳ 明朝" w:eastAsia="ＭＳ 明朝" w:hAnsi="ＭＳ 明朝" w:hint="eastAsia"/>
                <w:sz w:val="24"/>
                <w:szCs w:val="24"/>
              </w:rPr>
              <w:t>〇</w:t>
            </w:r>
          </w:p>
        </w:tc>
        <w:tc>
          <w:tcPr>
            <w:tcW w:w="3799" w:type="dxa"/>
            <w:hideMark/>
          </w:tcPr>
          <w:p w:rsidR="00EB712B" w:rsidRPr="005611AE" w:rsidRDefault="00EB712B" w:rsidP="00FB4FE6">
            <w:pPr>
              <w:ind w:left="257" w:hangingChars="100" w:hanging="257"/>
              <w:rPr>
                <w:rFonts w:ascii="ＭＳ 明朝" w:eastAsia="ＭＳ 明朝" w:hAnsi="ＭＳ 明朝"/>
                <w:sz w:val="24"/>
                <w:szCs w:val="24"/>
              </w:rPr>
            </w:pPr>
            <w:r w:rsidRPr="005611AE">
              <w:rPr>
                <w:rFonts w:ascii="ＭＳ 明朝" w:eastAsia="ＭＳ 明朝" w:hAnsi="ＭＳ 明朝" w:hint="eastAsia"/>
                <w:sz w:val="24"/>
                <w:szCs w:val="24"/>
              </w:rPr>
              <w:t>【成果】図書館では団体貸出を積極的に行っています。</w:t>
            </w:r>
          </w:p>
          <w:p w:rsidR="00EB712B" w:rsidRPr="005611AE" w:rsidRDefault="00EB712B" w:rsidP="00FB4FE6">
            <w:pPr>
              <w:ind w:left="257" w:hangingChars="100" w:hanging="257"/>
              <w:rPr>
                <w:rFonts w:ascii="ＭＳ 明朝" w:eastAsia="ＭＳ 明朝" w:hAnsi="ＭＳ 明朝"/>
                <w:sz w:val="24"/>
                <w:szCs w:val="24"/>
              </w:rPr>
            </w:pPr>
            <w:r w:rsidRPr="005611AE">
              <w:rPr>
                <w:rFonts w:ascii="ＭＳ 明朝" w:eastAsia="ＭＳ 明朝" w:hAnsi="ＭＳ 明朝" w:hint="eastAsia"/>
                <w:sz w:val="24"/>
                <w:szCs w:val="24"/>
              </w:rPr>
              <w:t>【課題】未実施の学校所園もあるため、積極的にＰＲ等していきます。</w:t>
            </w:r>
          </w:p>
        </w:tc>
      </w:tr>
      <w:tr w:rsidR="00EB712B" w:rsidRPr="005611AE" w:rsidTr="00FB4FE6">
        <w:trPr>
          <w:trHeight w:val="300"/>
          <w:jc w:val="center"/>
        </w:trPr>
        <w:tc>
          <w:tcPr>
            <w:tcW w:w="567" w:type="dxa"/>
            <w:noWrap/>
            <w:hideMark/>
          </w:tcPr>
          <w:p w:rsidR="00EB712B" w:rsidRPr="005611AE" w:rsidRDefault="00EB712B" w:rsidP="00FB4FE6">
            <w:pPr>
              <w:rPr>
                <w:rFonts w:ascii="ＭＳ 明朝" w:eastAsia="ＭＳ 明朝" w:hAnsi="ＭＳ 明朝"/>
                <w:sz w:val="24"/>
                <w:szCs w:val="24"/>
              </w:rPr>
            </w:pPr>
            <w:r w:rsidRPr="005611AE">
              <w:rPr>
                <w:rFonts w:ascii="ＭＳ 明朝" w:eastAsia="ＭＳ 明朝" w:hAnsi="ＭＳ 明朝" w:hint="eastAsia"/>
                <w:sz w:val="24"/>
                <w:szCs w:val="24"/>
              </w:rPr>
              <w:t xml:space="preserve">　</w:t>
            </w:r>
          </w:p>
        </w:tc>
        <w:tc>
          <w:tcPr>
            <w:tcW w:w="3742" w:type="dxa"/>
            <w:hideMark/>
          </w:tcPr>
          <w:p w:rsidR="00EB712B" w:rsidRPr="005611AE" w:rsidRDefault="00EB712B" w:rsidP="00FB4FE6">
            <w:pPr>
              <w:rPr>
                <w:rFonts w:ascii="ＭＳ 明朝" w:eastAsia="ＭＳ 明朝" w:hAnsi="ＭＳ 明朝"/>
                <w:sz w:val="24"/>
                <w:szCs w:val="24"/>
              </w:rPr>
            </w:pPr>
            <w:r w:rsidRPr="005611AE">
              <w:rPr>
                <w:rFonts w:ascii="ＭＳ 明朝" w:eastAsia="ＭＳ 明朝" w:hAnsi="ＭＳ 明朝" w:hint="eastAsia"/>
                <w:sz w:val="24"/>
                <w:szCs w:val="24"/>
              </w:rPr>
              <w:t>（学校への情報提供）</w:t>
            </w:r>
          </w:p>
        </w:tc>
        <w:tc>
          <w:tcPr>
            <w:tcW w:w="851" w:type="dxa"/>
            <w:hideMark/>
          </w:tcPr>
          <w:p w:rsidR="00EB712B" w:rsidRPr="005611AE" w:rsidRDefault="00EB712B" w:rsidP="00FB4FE6">
            <w:pPr>
              <w:jc w:val="center"/>
              <w:rPr>
                <w:rFonts w:ascii="ＭＳ 明朝" w:eastAsia="ＭＳ 明朝" w:hAnsi="ＭＳ 明朝"/>
                <w:sz w:val="24"/>
                <w:szCs w:val="24"/>
              </w:rPr>
            </w:pPr>
          </w:p>
        </w:tc>
        <w:tc>
          <w:tcPr>
            <w:tcW w:w="3799" w:type="dxa"/>
            <w:hideMark/>
          </w:tcPr>
          <w:p w:rsidR="00EB712B" w:rsidRPr="005611AE" w:rsidRDefault="00EB712B" w:rsidP="00FB4FE6">
            <w:pPr>
              <w:rPr>
                <w:rFonts w:ascii="ＭＳ 明朝" w:eastAsia="ＭＳ 明朝" w:hAnsi="ＭＳ 明朝"/>
                <w:sz w:val="24"/>
                <w:szCs w:val="24"/>
              </w:rPr>
            </w:pPr>
            <w:r w:rsidRPr="005611AE">
              <w:rPr>
                <w:rFonts w:ascii="ＭＳ 明朝" w:eastAsia="ＭＳ 明朝" w:hAnsi="ＭＳ 明朝" w:hint="eastAsia"/>
                <w:sz w:val="24"/>
                <w:szCs w:val="24"/>
              </w:rPr>
              <w:t xml:space="preserve">　</w:t>
            </w:r>
          </w:p>
        </w:tc>
      </w:tr>
      <w:tr w:rsidR="00EB712B" w:rsidRPr="005611AE" w:rsidTr="00FB4FE6">
        <w:trPr>
          <w:trHeight w:val="268"/>
          <w:jc w:val="center"/>
        </w:trPr>
        <w:tc>
          <w:tcPr>
            <w:tcW w:w="567" w:type="dxa"/>
            <w:noWrap/>
            <w:hideMark/>
          </w:tcPr>
          <w:p w:rsidR="00EB712B" w:rsidRPr="005611AE" w:rsidRDefault="00EB712B" w:rsidP="00FB4FE6">
            <w:pPr>
              <w:rPr>
                <w:rFonts w:ascii="ＭＳ 明朝" w:eastAsia="ＭＳ 明朝" w:hAnsi="ＭＳ 明朝"/>
                <w:sz w:val="24"/>
                <w:szCs w:val="24"/>
              </w:rPr>
            </w:pPr>
            <w:r w:rsidRPr="005611AE">
              <w:rPr>
                <w:rFonts w:ascii="ＭＳ 明朝" w:eastAsia="ＭＳ 明朝" w:hAnsi="ＭＳ 明朝" w:hint="eastAsia"/>
                <w:sz w:val="24"/>
                <w:szCs w:val="24"/>
              </w:rPr>
              <w:t xml:space="preserve">　</w:t>
            </w:r>
          </w:p>
        </w:tc>
        <w:tc>
          <w:tcPr>
            <w:tcW w:w="3742" w:type="dxa"/>
            <w:hideMark/>
          </w:tcPr>
          <w:p w:rsidR="00EB712B" w:rsidRPr="005611AE" w:rsidRDefault="00EB712B" w:rsidP="00FB4FE6">
            <w:pPr>
              <w:ind w:left="257" w:hangingChars="100" w:hanging="257"/>
              <w:rPr>
                <w:rFonts w:ascii="ＭＳ 明朝" w:eastAsia="ＭＳ 明朝" w:hAnsi="ＭＳ 明朝"/>
                <w:sz w:val="24"/>
                <w:szCs w:val="24"/>
              </w:rPr>
            </w:pPr>
            <w:r w:rsidRPr="005611AE">
              <w:rPr>
                <w:rFonts w:ascii="ＭＳ 明朝" w:eastAsia="ＭＳ 明朝" w:hAnsi="ＭＳ 明朝" w:hint="eastAsia"/>
                <w:sz w:val="24"/>
                <w:szCs w:val="24"/>
              </w:rPr>
              <w:t>・小学校や中学校では、様々なテーマに沿った資料を利用して行う「調べ学習</w:t>
            </w:r>
            <w:r w:rsidRPr="005611AE">
              <w:rPr>
                <w:rFonts w:ascii="ＭＳ 明朝" w:eastAsia="ＭＳ 明朝" w:hAnsi="ＭＳ 明朝" w:hint="eastAsia"/>
                <w:sz w:val="18"/>
                <w:szCs w:val="18"/>
              </w:rPr>
              <w:t>(18)</w:t>
            </w:r>
            <w:r w:rsidRPr="005611AE">
              <w:rPr>
                <w:rFonts w:ascii="ＭＳ 明朝" w:eastAsia="ＭＳ 明朝" w:hAnsi="ＭＳ 明朝" w:hint="eastAsia"/>
                <w:sz w:val="24"/>
                <w:szCs w:val="24"/>
              </w:rPr>
              <w:t>」を行っています。図書館では、学校に「調べ学習」のための本・資料・情報を提供します。</w:t>
            </w:r>
          </w:p>
        </w:tc>
        <w:tc>
          <w:tcPr>
            <w:tcW w:w="851" w:type="dxa"/>
            <w:vAlign w:val="center"/>
            <w:hideMark/>
          </w:tcPr>
          <w:p w:rsidR="00EB712B" w:rsidRPr="005611AE" w:rsidRDefault="00EB712B" w:rsidP="00FB4FE6">
            <w:pPr>
              <w:jc w:val="center"/>
              <w:rPr>
                <w:rFonts w:ascii="ＭＳ 明朝" w:eastAsia="ＭＳ 明朝" w:hAnsi="ＭＳ 明朝"/>
                <w:sz w:val="24"/>
                <w:szCs w:val="24"/>
              </w:rPr>
            </w:pPr>
            <w:r w:rsidRPr="005611AE">
              <w:rPr>
                <w:rFonts w:ascii="ＭＳ 明朝" w:eastAsia="ＭＳ 明朝" w:hAnsi="ＭＳ 明朝" w:hint="eastAsia"/>
                <w:sz w:val="24"/>
                <w:szCs w:val="24"/>
              </w:rPr>
              <w:t>〇</w:t>
            </w:r>
          </w:p>
        </w:tc>
        <w:tc>
          <w:tcPr>
            <w:tcW w:w="3799" w:type="dxa"/>
            <w:hideMark/>
          </w:tcPr>
          <w:p w:rsidR="00EB712B" w:rsidRPr="005611AE" w:rsidRDefault="00EB712B" w:rsidP="00FB4FE6">
            <w:pPr>
              <w:ind w:left="257" w:hangingChars="100" w:hanging="257"/>
              <w:rPr>
                <w:rFonts w:ascii="ＭＳ 明朝" w:eastAsia="ＭＳ 明朝" w:hAnsi="ＭＳ 明朝"/>
                <w:sz w:val="24"/>
                <w:szCs w:val="24"/>
              </w:rPr>
            </w:pPr>
            <w:r w:rsidRPr="005611AE">
              <w:rPr>
                <w:rFonts w:ascii="ＭＳ 明朝" w:eastAsia="ＭＳ 明朝" w:hAnsi="ＭＳ 明朝" w:hint="eastAsia"/>
                <w:sz w:val="24"/>
                <w:szCs w:val="24"/>
              </w:rPr>
              <w:t>【成果】図書館では学校に「調べ学習」の本・資料・情報の提供をしています。</w:t>
            </w:r>
          </w:p>
          <w:p w:rsidR="00EB712B" w:rsidRPr="005611AE" w:rsidRDefault="00EB712B" w:rsidP="00FB4FE6">
            <w:pPr>
              <w:ind w:left="257" w:hangingChars="100" w:hanging="257"/>
              <w:rPr>
                <w:rFonts w:ascii="ＭＳ 明朝" w:eastAsia="ＭＳ 明朝" w:hAnsi="ＭＳ 明朝"/>
                <w:sz w:val="24"/>
                <w:szCs w:val="24"/>
              </w:rPr>
            </w:pPr>
            <w:r w:rsidRPr="005611AE">
              <w:rPr>
                <w:rFonts w:ascii="ＭＳ 明朝" w:eastAsia="ＭＳ 明朝" w:hAnsi="ＭＳ 明朝" w:hint="eastAsia"/>
                <w:sz w:val="24"/>
                <w:szCs w:val="24"/>
              </w:rPr>
              <w:t>【課題】学校の蔵書では限りがあるため、今後も「調べ学習」に利用できる資料を収集し、提供していきます。</w:t>
            </w:r>
          </w:p>
        </w:tc>
      </w:tr>
      <w:tr w:rsidR="00EB712B" w:rsidRPr="005611AE" w:rsidTr="00FB4FE6">
        <w:trPr>
          <w:trHeight w:val="693"/>
          <w:jc w:val="center"/>
        </w:trPr>
        <w:tc>
          <w:tcPr>
            <w:tcW w:w="567" w:type="dxa"/>
            <w:noWrap/>
            <w:hideMark/>
          </w:tcPr>
          <w:p w:rsidR="00EB712B" w:rsidRPr="005611AE" w:rsidRDefault="00EB712B" w:rsidP="00FB4FE6">
            <w:pPr>
              <w:rPr>
                <w:rFonts w:ascii="ＭＳ 明朝" w:eastAsia="ＭＳ 明朝" w:hAnsi="ＭＳ 明朝"/>
                <w:sz w:val="24"/>
                <w:szCs w:val="24"/>
              </w:rPr>
            </w:pPr>
            <w:r w:rsidRPr="005611AE">
              <w:rPr>
                <w:rFonts w:ascii="ＭＳ 明朝" w:eastAsia="ＭＳ 明朝" w:hAnsi="ＭＳ 明朝" w:hint="eastAsia"/>
                <w:sz w:val="24"/>
                <w:szCs w:val="24"/>
              </w:rPr>
              <w:t xml:space="preserve">　</w:t>
            </w:r>
          </w:p>
        </w:tc>
        <w:tc>
          <w:tcPr>
            <w:tcW w:w="3742" w:type="dxa"/>
            <w:hideMark/>
          </w:tcPr>
          <w:p w:rsidR="00EB712B" w:rsidRPr="005611AE" w:rsidRDefault="00EB712B" w:rsidP="00FB4FE6">
            <w:pPr>
              <w:ind w:left="257" w:hangingChars="100" w:hanging="257"/>
              <w:rPr>
                <w:rFonts w:ascii="ＭＳ 明朝" w:eastAsia="ＭＳ 明朝" w:hAnsi="ＭＳ 明朝"/>
                <w:sz w:val="24"/>
                <w:szCs w:val="24"/>
              </w:rPr>
            </w:pPr>
            <w:r w:rsidRPr="005611AE">
              <w:rPr>
                <w:rFonts w:ascii="ＭＳ 明朝" w:eastAsia="ＭＳ 明朝" w:hAnsi="ＭＳ 明朝" w:hint="eastAsia"/>
                <w:sz w:val="24"/>
                <w:szCs w:val="24"/>
              </w:rPr>
              <w:t>・学校図書館に携わる司書教諭・学校司書</w:t>
            </w:r>
            <w:r w:rsidRPr="005611AE">
              <w:rPr>
                <w:rFonts w:ascii="ＭＳ 明朝" w:eastAsia="ＭＳ 明朝" w:hAnsi="ＭＳ 明朝" w:hint="eastAsia"/>
                <w:sz w:val="18"/>
                <w:szCs w:val="18"/>
              </w:rPr>
              <w:t>(19)</w:t>
            </w:r>
            <w:r w:rsidRPr="005611AE">
              <w:rPr>
                <w:rFonts w:ascii="ＭＳ 明朝" w:eastAsia="ＭＳ 明朝" w:hAnsi="ＭＳ 明朝" w:hint="eastAsia"/>
                <w:sz w:val="24"/>
                <w:szCs w:val="24"/>
              </w:rPr>
              <w:t>・教職員等のスキルアップを図るための資料・情報提供や府立図書館や大阪公共図書館協会等が実施する研修情報の提供、講</w:t>
            </w:r>
          </w:p>
          <w:p w:rsidR="00EB712B" w:rsidRPr="005611AE" w:rsidRDefault="00EB712B" w:rsidP="00FB4FE6">
            <w:pPr>
              <w:ind w:firstLineChars="100" w:firstLine="257"/>
              <w:rPr>
                <w:rFonts w:ascii="ＭＳ 明朝" w:eastAsia="ＭＳ 明朝" w:hAnsi="ＭＳ 明朝"/>
                <w:sz w:val="24"/>
                <w:szCs w:val="24"/>
              </w:rPr>
            </w:pPr>
            <w:r w:rsidRPr="005611AE">
              <w:rPr>
                <w:rFonts w:ascii="ＭＳ 明朝" w:eastAsia="ＭＳ 明朝" w:hAnsi="ＭＳ 明朝" w:hint="eastAsia"/>
                <w:sz w:val="24"/>
                <w:szCs w:val="24"/>
              </w:rPr>
              <w:t>師の紹介等を行います。</w:t>
            </w:r>
          </w:p>
        </w:tc>
        <w:tc>
          <w:tcPr>
            <w:tcW w:w="851" w:type="dxa"/>
            <w:vAlign w:val="center"/>
            <w:hideMark/>
          </w:tcPr>
          <w:p w:rsidR="00EB712B" w:rsidRPr="005611AE" w:rsidRDefault="00EB712B" w:rsidP="00FB4FE6">
            <w:pPr>
              <w:jc w:val="center"/>
              <w:rPr>
                <w:rFonts w:ascii="ＭＳ 明朝" w:eastAsia="ＭＳ 明朝" w:hAnsi="ＭＳ 明朝"/>
                <w:sz w:val="24"/>
                <w:szCs w:val="24"/>
              </w:rPr>
            </w:pPr>
            <w:r w:rsidRPr="005611AE">
              <w:rPr>
                <w:rFonts w:ascii="ＭＳ 明朝" w:eastAsia="ＭＳ 明朝" w:hAnsi="ＭＳ 明朝" w:hint="eastAsia"/>
                <w:sz w:val="24"/>
                <w:szCs w:val="24"/>
              </w:rPr>
              <w:t>〇</w:t>
            </w:r>
          </w:p>
        </w:tc>
        <w:tc>
          <w:tcPr>
            <w:tcW w:w="3799" w:type="dxa"/>
            <w:hideMark/>
          </w:tcPr>
          <w:p w:rsidR="00EB712B" w:rsidRPr="005611AE" w:rsidRDefault="00EB712B" w:rsidP="00FB4FE6">
            <w:pPr>
              <w:ind w:left="257" w:hangingChars="100" w:hanging="257"/>
              <w:rPr>
                <w:rFonts w:ascii="ＭＳ 明朝" w:eastAsia="ＭＳ 明朝" w:hAnsi="ＭＳ 明朝"/>
                <w:sz w:val="24"/>
                <w:szCs w:val="24"/>
              </w:rPr>
            </w:pPr>
            <w:r w:rsidRPr="005611AE">
              <w:rPr>
                <w:rFonts w:ascii="ＭＳ 明朝" w:eastAsia="ＭＳ 明朝" w:hAnsi="ＭＳ 明朝" w:hint="eastAsia"/>
                <w:sz w:val="24"/>
                <w:szCs w:val="24"/>
              </w:rPr>
              <w:t>【成果】学校司書を対象とした研修の実施、研修機会の情報提供を行っています。市立図書館主催の「おはなしの入門講座」や「ブックトーカー</w:t>
            </w:r>
            <w:r w:rsidRPr="005611AE">
              <w:rPr>
                <w:rFonts w:ascii="ＭＳ 明朝" w:eastAsia="ＭＳ 明朝" w:hAnsi="ＭＳ 明朝" w:hint="eastAsia"/>
                <w:sz w:val="18"/>
                <w:szCs w:val="18"/>
              </w:rPr>
              <w:t>(20)</w:t>
            </w:r>
            <w:r w:rsidRPr="005611AE">
              <w:rPr>
                <w:rFonts w:ascii="ＭＳ 明朝" w:eastAsia="ＭＳ 明朝" w:hAnsi="ＭＳ 明朝" w:hint="eastAsia"/>
                <w:sz w:val="24"/>
                <w:szCs w:val="24"/>
              </w:rPr>
              <w:t>養成講座」などへ参加を促しています。</w:t>
            </w:r>
          </w:p>
          <w:p w:rsidR="00EB712B" w:rsidRPr="005611AE" w:rsidRDefault="00EB712B" w:rsidP="00FB4FE6">
            <w:pPr>
              <w:ind w:left="257" w:hangingChars="100" w:hanging="257"/>
              <w:rPr>
                <w:rFonts w:ascii="ＭＳ 明朝" w:eastAsia="ＭＳ 明朝" w:hAnsi="ＭＳ 明朝"/>
                <w:sz w:val="24"/>
                <w:szCs w:val="24"/>
              </w:rPr>
            </w:pPr>
            <w:r w:rsidRPr="005611AE">
              <w:rPr>
                <w:rFonts w:ascii="ＭＳ 明朝" w:eastAsia="ＭＳ 明朝" w:hAnsi="ＭＳ 明朝" w:hint="eastAsia"/>
                <w:sz w:val="24"/>
                <w:szCs w:val="24"/>
              </w:rPr>
              <w:t>【課題】今後も司書教諭・学校司書・教員等のスキルアップのための情報提供等を行っていきます。</w:t>
            </w:r>
          </w:p>
        </w:tc>
      </w:tr>
    </w:tbl>
    <w:p w:rsidR="00A05958" w:rsidRPr="005611AE" w:rsidRDefault="00A05958">
      <w:r w:rsidRPr="005611AE">
        <w:br w:type="page"/>
      </w:r>
    </w:p>
    <w:tbl>
      <w:tblPr>
        <w:tblStyle w:val="a8"/>
        <w:tblW w:w="0" w:type="auto"/>
        <w:jc w:val="center"/>
        <w:tblLayout w:type="fixed"/>
        <w:tblLook w:val="04A0" w:firstRow="1" w:lastRow="0" w:firstColumn="1" w:lastColumn="0" w:noHBand="0" w:noVBand="1"/>
      </w:tblPr>
      <w:tblGrid>
        <w:gridCol w:w="567"/>
        <w:gridCol w:w="3742"/>
        <w:gridCol w:w="851"/>
        <w:gridCol w:w="3799"/>
      </w:tblGrid>
      <w:tr w:rsidR="00EB712B" w:rsidRPr="005611AE" w:rsidTr="00FB4FE6">
        <w:trPr>
          <w:trHeight w:val="300"/>
          <w:jc w:val="center"/>
        </w:trPr>
        <w:tc>
          <w:tcPr>
            <w:tcW w:w="567" w:type="dxa"/>
            <w:noWrap/>
            <w:hideMark/>
          </w:tcPr>
          <w:p w:rsidR="00EB712B" w:rsidRPr="005611AE" w:rsidRDefault="00EB712B" w:rsidP="00FB4FE6">
            <w:pPr>
              <w:rPr>
                <w:rFonts w:ascii="ＭＳ 明朝" w:eastAsia="ＭＳ 明朝" w:hAnsi="ＭＳ 明朝"/>
                <w:sz w:val="24"/>
                <w:szCs w:val="24"/>
              </w:rPr>
            </w:pPr>
          </w:p>
        </w:tc>
        <w:tc>
          <w:tcPr>
            <w:tcW w:w="3742" w:type="dxa"/>
            <w:hideMark/>
          </w:tcPr>
          <w:p w:rsidR="00EB712B" w:rsidRPr="005611AE" w:rsidRDefault="00EB712B" w:rsidP="00FB4FE6">
            <w:pPr>
              <w:rPr>
                <w:rFonts w:ascii="ＭＳ 明朝" w:eastAsia="ＭＳ 明朝" w:hAnsi="ＭＳ 明朝"/>
                <w:sz w:val="24"/>
                <w:szCs w:val="24"/>
              </w:rPr>
            </w:pPr>
            <w:r w:rsidRPr="005611AE">
              <w:rPr>
                <w:rFonts w:ascii="ＭＳ 明朝" w:eastAsia="ＭＳ 明朝" w:hAnsi="ＭＳ 明朝" w:hint="eastAsia"/>
                <w:sz w:val="24"/>
                <w:szCs w:val="24"/>
              </w:rPr>
              <w:t>（ＹＡサービス）</w:t>
            </w:r>
          </w:p>
        </w:tc>
        <w:tc>
          <w:tcPr>
            <w:tcW w:w="851" w:type="dxa"/>
            <w:hideMark/>
          </w:tcPr>
          <w:p w:rsidR="00EB712B" w:rsidRPr="005611AE" w:rsidRDefault="00EB712B" w:rsidP="00FB4FE6">
            <w:pPr>
              <w:jc w:val="center"/>
              <w:rPr>
                <w:rFonts w:ascii="ＭＳ 明朝" w:eastAsia="ＭＳ 明朝" w:hAnsi="ＭＳ 明朝"/>
                <w:sz w:val="24"/>
                <w:szCs w:val="24"/>
              </w:rPr>
            </w:pPr>
          </w:p>
        </w:tc>
        <w:tc>
          <w:tcPr>
            <w:tcW w:w="3799" w:type="dxa"/>
            <w:hideMark/>
          </w:tcPr>
          <w:p w:rsidR="00EB712B" w:rsidRPr="005611AE" w:rsidRDefault="00EB712B" w:rsidP="00FB4FE6">
            <w:pPr>
              <w:rPr>
                <w:rFonts w:ascii="ＭＳ 明朝" w:eastAsia="ＭＳ 明朝" w:hAnsi="ＭＳ 明朝"/>
                <w:sz w:val="24"/>
                <w:szCs w:val="24"/>
              </w:rPr>
            </w:pPr>
            <w:r w:rsidRPr="005611AE">
              <w:rPr>
                <w:rFonts w:ascii="ＭＳ 明朝" w:eastAsia="ＭＳ 明朝" w:hAnsi="ＭＳ 明朝" w:hint="eastAsia"/>
                <w:sz w:val="24"/>
                <w:szCs w:val="24"/>
              </w:rPr>
              <w:t xml:space="preserve">　</w:t>
            </w:r>
          </w:p>
        </w:tc>
      </w:tr>
      <w:tr w:rsidR="00EB712B" w:rsidRPr="005611AE" w:rsidTr="00FB4FE6">
        <w:trPr>
          <w:trHeight w:val="1995"/>
          <w:jc w:val="center"/>
        </w:trPr>
        <w:tc>
          <w:tcPr>
            <w:tcW w:w="567" w:type="dxa"/>
            <w:noWrap/>
            <w:hideMark/>
          </w:tcPr>
          <w:p w:rsidR="00EB712B" w:rsidRPr="005611AE" w:rsidRDefault="00EB712B" w:rsidP="00FB4FE6">
            <w:pPr>
              <w:rPr>
                <w:rFonts w:ascii="ＭＳ 明朝" w:eastAsia="ＭＳ 明朝" w:hAnsi="ＭＳ 明朝"/>
                <w:sz w:val="24"/>
                <w:szCs w:val="24"/>
              </w:rPr>
            </w:pPr>
            <w:r w:rsidRPr="005611AE">
              <w:rPr>
                <w:rFonts w:ascii="ＭＳ 明朝" w:eastAsia="ＭＳ 明朝" w:hAnsi="ＭＳ 明朝" w:hint="eastAsia"/>
                <w:sz w:val="24"/>
                <w:szCs w:val="24"/>
              </w:rPr>
              <w:t xml:space="preserve">　</w:t>
            </w:r>
          </w:p>
        </w:tc>
        <w:tc>
          <w:tcPr>
            <w:tcW w:w="3742" w:type="dxa"/>
            <w:hideMark/>
          </w:tcPr>
          <w:p w:rsidR="00EB712B" w:rsidRPr="005611AE" w:rsidRDefault="00EB712B" w:rsidP="00FB4FE6">
            <w:pPr>
              <w:ind w:left="257" w:hangingChars="100" w:hanging="257"/>
              <w:rPr>
                <w:rFonts w:ascii="ＭＳ 明朝" w:eastAsia="ＭＳ 明朝" w:hAnsi="ＭＳ 明朝"/>
                <w:sz w:val="24"/>
                <w:szCs w:val="24"/>
              </w:rPr>
            </w:pPr>
            <w:r w:rsidRPr="005611AE">
              <w:rPr>
                <w:rFonts w:ascii="ＭＳ 明朝" w:eastAsia="ＭＳ 明朝" w:hAnsi="ＭＳ 明朝" w:hint="eastAsia"/>
                <w:sz w:val="24"/>
                <w:szCs w:val="24"/>
              </w:rPr>
              <w:t>・中学生・高校生には、大人への成長過程にある時期だからこそ薦めたい、その時期に読んでほしい本を紹介する機会を積極的に作っていきます。</w:t>
            </w:r>
          </w:p>
        </w:tc>
        <w:tc>
          <w:tcPr>
            <w:tcW w:w="851" w:type="dxa"/>
            <w:vAlign w:val="center"/>
            <w:hideMark/>
          </w:tcPr>
          <w:p w:rsidR="00EB712B" w:rsidRPr="005611AE" w:rsidRDefault="00EB712B" w:rsidP="00FB4FE6">
            <w:pPr>
              <w:jc w:val="center"/>
              <w:rPr>
                <w:rFonts w:ascii="ＭＳ 明朝" w:eastAsia="ＭＳ 明朝" w:hAnsi="ＭＳ 明朝"/>
                <w:sz w:val="24"/>
                <w:szCs w:val="24"/>
              </w:rPr>
            </w:pPr>
            <w:r w:rsidRPr="005611AE">
              <w:rPr>
                <w:rFonts w:ascii="ＭＳ 明朝" w:eastAsia="ＭＳ 明朝" w:hAnsi="ＭＳ 明朝" w:hint="eastAsia"/>
                <w:sz w:val="24"/>
                <w:szCs w:val="24"/>
              </w:rPr>
              <w:t>△</w:t>
            </w:r>
          </w:p>
        </w:tc>
        <w:tc>
          <w:tcPr>
            <w:tcW w:w="3799" w:type="dxa"/>
            <w:hideMark/>
          </w:tcPr>
          <w:p w:rsidR="00EB712B" w:rsidRPr="005611AE" w:rsidRDefault="00EB712B" w:rsidP="00FB4FE6">
            <w:pPr>
              <w:ind w:left="257" w:hangingChars="100" w:hanging="257"/>
              <w:rPr>
                <w:rFonts w:ascii="ＭＳ 明朝" w:eastAsia="ＭＳ 明朝" w:hAnsi="ＭＳ 明朝"/>
                <w:sz w:val="24"/>
                <w:szCs w:val="24"/>
              </w:rPr>
            </w:pPr>
            <w:r w:rsidRPr="005611AE">
              <w:rPr>
                <w:rFonts w:ascii="ＭＳ 明朝" w:eastAsia="ＭＳ 明朝" w:hAnsi="ＭＳ 明朝" w:hint="eastAsia"/>
                <w:sz w:val="24"/>
                <w:szCs w:val="24"/>
              </w:rPr>
              <w:t>【成果】一部中学校で本の紹介やブックトークを実施しています。</w:t>
            </w:r>
          </w:p>
          <w:p w:rsidR="00EB712B" w:rsidRPr="005611AE" w:rsidRDefault="00EB712B" w:rsidP="00FB4FE6">
            <w:pPr>
              <w:ind w:left="257" w:hangingChars="100" w:hanging="257"/>
              <w:rPr>
                <w:rFonts w:ascii="ＭＳ 明朝" w:eastAsia="ＭＳ 明朝" w:hAnsi="ＭＳ 明朝"/>
                <w:sz w:val="24"/>
                <w:szCs w:val="24"/>
              </w:rPr>
            </w:pPr>
            <w:r w:rsidRPr="005611AE">
              <w:rPr>
                <w:rFonts w:ascii="ＭＳ 明朝" w:eastAsia="ＭＳ 明朝" w:hAnsi="ＭＳ 明朝" w:hint="eastAsia"/>
                <w:sz w:val="24"/>
                <w:szCs w:val="24"/>
              </w:rPr>
              <w:t>【課題】生徒が様々な本に触れる機会をさらに増やすため、各種媒体を活用し情報発信をしていきます。</w:t>
            </w:r>
          </w:p>
        </w:tc>
      </w:tr>
      <w:tr w:rsidR="00EB712B" w:rsidRPr="005611AE" w:rsidTr="00FB4FE6">
        <w:trPr>
          <w:trHeight w:val="2010"/>
          <w:jc w:val="center"/>
        </w:trPr>
        <w:tc>
          <w:tcPr>
            <w:tcW w:w="567" w:type="dxa"/>
            <w:noWrap/>
            <w:hideMark/>
          </w:tcPr>
          <w:p w:rsidR="00EB712B" w:rsidRPr="005611AE" w:rsidRDefault="00EB712B" w:rsidP="00FB4FE6">
            <w:pPr>
              <w:rPr>
                <w:rFonts w:ascii="ＭＳ 明朝" w:eastAsia="ＭＳ 明朝" w:hAnsi="ＭＳ 明朝"/>
                <w:sz w:val="24"/>
                <w:szCs w:val="24"/>
              </w:rPr>
            </w:pPr>
            <w:r w:rsidRPr="005611AE">
              <w:rPr>
                <w:rFonts w:ascii="ＭＳ 明朝" w:eastAsia="ＭＳ 明朝" w:hAnsi="ＭＳ 明朝" w:hint="eastAsia"/>
                <w:sz w:val="24"/>
                <w:szCs w:val="24"/>
              </w:rPr>
              <w:t xml:space="preserve">　</w:t>
            </w:r>
          </w:p>
        </w:tc>
        <w:tc>
          <w:tcPr>
            <w:tcW w:w="3742" w:type="dxa"/>
            <w:hideMark/>
          </w:tcPr>
          <w:p w:rsidR="00EB712B" w:rsidRPr="005611AE" w:rsidRDefault="00EB712B" w:rsidP="00FB4FE6">
            <w:pPr>
              <w:ind w:left="257" w:hangingChars="100" w:hanging="257"/>
              <w:rPr>
                <w:rFonts w:ascii="ＭＳ 明朝" w:eastAsia="ＭＳ 明朝" w:hAnsi="ＭＳ 明朝"/>
                <w:sz w:val="24"/>
                <w:szCs w:val="24"/>
              </w:rPr>
            </w:pPr>
            <w:r w:rsidRPr="005611AE">
              <w:rPr>
                <w:rFonts w:ascii="ＭＳ 明朝" w:eastAsia="ＭＳ 明朝" w:hAnsi="ＭＳ 明朝" w:hint="eastAsia"/>
                <w:sz w:val="24"/>
                <w:szCs w:val="24"/>
              </w:rPr>
              <w:t>・中学生・高校生への読書推進のためＹＡ（ヤングアダルト）資料の充実に努め、図書館での中高生の利用促進、中学校・高校での学校図書館での利用促進を図っていきます。</w:t>
            </w:r>
          </w:p>
        </w:tc>
        <w:tc>
          <w:tcPr>
            <w:tcW w:w="851" w:type="dxa"/>
            <w:vAlign w:val="center"/>
            <w:hideMark/>
          </w:tcPr>
          <w:p w:rsidR="00EB712B" w:rsidRPr="005611AE" w:rsidRDefault="00EB712B" w:rsidP="00FB4FE6">
            <w:pPr>
              <w:jc w:val="center"/>
              <w:rPr>
                <w:rFonts w:ascii="ＭＳ 明朝" w:eastAsia="ＭＳ 明朝" w:hAnsi="ＭＳ 明朝"/>
                <w:sz w:val="24"/>
                <w:szCs w:val="24"/>
              </w:rPr>
            </w:pPr>
            <w:r w:rsidRPr="005611AE">
              <w:rPr>
                <w:rFonts w:ascii="ＭＳ 明朝" w:eastAsia="ＭＳ 明朝" w:hAnsi="ＭＳ 明朝" w:hint="eastAsia"/>
                <w:sz w:val="24"/>
                <w:szCs w:val="24"/>
              </w:rPr>
              <w:t>△</w:t>
            </w:r>
          </w:p>
        </w:tc>
        <w:tc>
          <w:tcPr>
            <w:tcW w:w="3799" w:type="dxa"/>
            <w:hideMark/>
          </w:tcPr>
          <w:p w:rsidR="00EB712B" w:rsidRPr="005611AE" w:rsidRDefault="00EB712B" w:rsidP="00FB4FE6">
            <w:pPr>
              <w:ind w:left="257" w:hangingChars="100" w:hanging="257"/>
              <w:rPr>
                <w:rFonts w:ascii="ＭＳ 明朝" w:eastAsia="ＭＳ 明朝" w:hAnsi="ＭＳ 明朝"/>
                <w:sz w:val="24"/>
                <w:szCs w:val="24"/>
              </w:rPr>
            </w:pPr>
            <w:r w:rsidRPr="005611AE">
              <w:rPr>
                <w:rFonts w:ascii="ＭＳ 明朝" w:eastAsia="ＭＳ 明朝" w:hAnsi="ＭＳ 明朝" w:hint="eastAsia"/>
                <w:sz w:val="24"/>
                <w:szCs w:val="24"/>
              </w:rPr>
              <w:t>【成果】中学生・高校生に興味を持ってもらうため、各館でＹＡコーナーを設置しています。</w:t>
            </w:r>
          </w:p>
          <w:p w:rsidR="00EB712B" w:rsidRPr="005611AE" w:rsidRDefault="00EB712B" w:rsidP="00FB4FE6">
            <w:pPr>
              <w:ind w:left="257" w:hangingChars="100" w:hanging="257"/>
              <w:rPr>
                <w:rFonts w:ascii="ＭＳ 明朝" w:eastAsia="ＭＳ 明朝" w:hAnsi="ＭＳ 明朝"/>
                <w:sz w:val="24"/>
                <w:szCs w:val="24"/>
              </w:rPr>
            </w:pPr>
            <w:r w:rsidRPr="005611AE">
              <w:rPr>
                <w:rFonts w:ascii="ＭＳ 明朝" w:eastAsia="ＭＳ 明朝" w:hAnsi="ＭＳ 明朝" w:hint="eastAsia"/>
                <w:sz w:val="24"/>
                <w:szCs w:val="24"/>
              </w:rPr>
              <w:t>【課題】読書離れが進んでいる中学生・高校生に興味を持ってもらうため、各館でのＹＡコーナーをさらに充実させていきます。</w:t>
            </w:r>
          </w:p>
        </w:tc>
      </w:tr>
      <w:tr w:rsidR="00EB712B" w:rsidRPr="005611AE" w:rsidTr="00FB4FE6">
        <w:trPr>
          <w:trHeight w:val="2010"/>
          <w:jc w:val="center"/>
        </w:trPr>
        <w:tc>
          <w:tcPr>
            <w:tcW w:w="567" w:type="dxa"/>
            <w:noWrap/>
          </w:tcPr>
          <w:p w:rsidR="00EB712B" w:rsidRPr="005611AE" w:rsidRDefault="00EB712B" w:rsidP="00FB4FE6">
            <w:pPr>
              <w:rPr>
                <w:rFonts w:ascii="ＭＳ 明朝" w:eastAsia="ＭＳ 明朝" w:hAnsi="ＭＳ 明朝"/>
                <w:sz w:val="24"/>
                <w:szCs w:val="24"/>
              </w:rPr>
            </w:pPr>
          </w:p>
        </w:tc>
        <w:tc>
          <w:tcPr>
            <w:tcW w:w="3742" w:type="dxa"/>
          </w:tcPr>
          <w:p w:rsidR="00EB712B" w:rsidRPr="005611AE" w:rsidRDefault="00EB712B" w:rsidP="00FB4FE6">
            <w:pPr>
              <w:ind w:left="257" w:hangingChars="100" w:hanging="257"/>
              <w:rPr>
                <w:rFonts w:ascii="ＭＳ 明朝" w:eastAsia="ＭＳ 明朝" w:hAnsi="ＭＳ 明朝"/>
                <w:sz w:val="24"/>
                <w:szCs w:val="24"/>
              </w:rPr>
            </w:pPr>
            <w:r w:rsidRPr="005611AE">
              <w:rPr>
                <w:rFonts w:ascii="ＭＳ 明朝" w:eastAsia="ＭＳ 明朝" w:hAnsi="ＭＳ 明朝" w:hint="eastAsia"/>
                <w:sz w:val="24"/>
                <w:szCs w:val="24"/>
              </w:rPr>
              <w:t>・図書館が中学校と連携し、本の素晴らしさ、読書の楽しさを実感してもらえるような機会を設けていきます。</w:t>
            </w:r>
          </w:p>
        </w:tc>
        <w:tc>
          <w:tcPr>
            <w:tcW w:w="851" w:type="dxa"/>
            <w:vAlign w:val="center"/>
          </w:tcPr>
          <w:p w:rsidR="00EB712B" w:rsidRPr="005611AE" w:rsidRDefault="00EB712B" w:rsidP="00FB4FE6">
            <w:pPr>
              <w:jc w:val="center"/>
              <w:rPr>
                <w:rFonts w:ascii="ＭＳ 明朝" w:eastAsia="ＭＳ 明朝" w:hAnsi="ＭＳ 明朝"/>
                <w:sz w:val="24"/>
                <w:szCs w:val="24"/>
              </w:rPr>
            </w:pPr>
            <w:r w:rsidRPr="005611AE">
              <w:rPr>
                <w:rFonts w:ascii="ＭＳ 明朝" w:eastAsia="ＭＳ 明朝" w:hAnsi="ＭＳ 明朝" w:hint="eastAsia"/>
                <w:sz w:val="24"/>
                <w:szCs w:val="24"/>
              </w:rPr>
              <w:t>△</w:t>
            </w:r>
          </w:p>
        </w:tc>
        <w:tc>
          <w:tcPr>
            <w:tcW w:w="3799" w:type="dxa"/>
          </w:tcPr>
          <w:p w:rsidR="00EB712B" w:rsidRPr="005611AE" w:rsidRDefault="00EB712B" w:rsidP="00FB4FE6">
            <w:pPr>
              <w:ind w:left="257" w:hangingChars="100" w:hanging="257"/>
              <w:rPr>
                <w:rFonts w:ascii="ＭＳ 明朝" w:eastAsia="ＭＳ 明朝" w:hAnsi="ＭＳ 明朝"/>
                <w:sz w:val="24"/>
                <w:szCs w:val="24"/>
              </w:rPr>
            </w:pPr>
            <w:r w:rsidRPr="005611AE">
              <w:rPr>
                <w:rFonts w:ascii="ＭＳ 明朝" w:eastAsia="ＭＳ 明朝" w:hAnsi="ＭＳ 明朝" w:hint="eastAsia"/>
                <w:sz w:val="24"/>
                <w:szCs w:val="24"/>
              </w:rPr>
              <w:t>【成果】中学生に図書館で職場体験をする機会を提供しています。</w:t>
            </w:r>
          </w:p>
          <w:p w:rsidR="00EB712B" w:rsidRPr="005611AE" w:rsidRDefault="00EB712B" w:rsidP="00FB4FE6">
            <w:pPr>
              <w:ind w:left="257" w:hangingChars="100" w:hanging="257"/>
              <w:rPr>
                <w:rFonts w:ascii="ＭＳ 明朝" w:eastAsia="ＭＳ 明朝" w:hAnsi="ＭＳ 明朝"/>
                <w:sz w:val="24"/>
                <w:szCs w:val="24"/>
              </w:rPr>
            </w:pPr>
            <w:r w:rsidRPr="005611AE">
              <w:rPr>
                <w:rFonts w:ascii="ＭＳ 明朝" w:eastAsia="ＭＳ 明朝" w:hAnsi="ＭＳ 明朝" w:hint="eastAsia"/>
                <w:sz w:val="24"/>
                <w:szCs w:val="24"/>
              </w:rPr>
              <w:t>【課題】図書館が中学校との更なる連携を図り、職場体験だけでなくブックトークなど様々な機会の充実に努めていきます。</w:t>
            </w:r>
          </w:p>
        </w:tc>
      </w:tr>
      <w:tr w:rsidR="00EB712B" w:rsidRPr="005611AE" w:rsidTr="00FB4FE6">
        <w:trPr>
          <w:trHeight w:val="340"/>
          <w:jc w:val="center"/>
        </w:trPr>
        <w:tc>
          <w:tcPr>
            <w:tcW w:w="567" w:type="dxa"/>
            <w:noWrap/>
            <w:hideMark/>
          </w:tcPr>
          <w:p w:rsidR="00EB712B" w:rsidRPr="005611AE" w:rsidRDefault="00EB712B" w:rsidP="00FB4FE6">
            <w:pPr>
              <w:rPr>
                <w:rFonts w:ascii="ＭＳ 明朝" w:eastAsia="ＭＳ 明朝" w:hAnsi="ＭＳ 明朝"/>
                <w:sz w:val="24"/>
                <w:szCs w:val="24"/>
              </w:rPr>
            </w:pPr>
            <w:r w:rsidRPr="005611AE">
              <w:rPr>
                <w:rFonts w:ascii="ＭＳ 明朝" w:eastAsia="ＭＳ 明朝" w:hAnsi="ＭＳ 明朝" w:hint="eastAsia"/>
                <w:sz w:val="24"/>
                <w:szCs w:val="24"/>
              </w:rPr>
              <w:t xml:space="preserve">　</w:t>
            </w:r>
          </w:p>
        </w:tc>
        <w:tc>
          <w:tcPr>
            <w:tcW w:w="8392" w:type="dxa"/>
            <w:gridSpan w:val="3"/>
            <w:hideMark/>
          </w:tcPr>
          <w:p w:rsidR="00EB712B" w:rsidRPr="005611AE" w:rsidRDefault="00EB712B" w:rsidP="00FB4FE6">
            <w:pPr>
              <w:jc w:val="left"/>
              <w:rPr>
                <w:rFonts w:ascii="ＭＳ 明朝" w:eastAsia="ＭＳ 明朝" w:hAnsi="ＭＳ 明朝"/>
                <w:sz w:val="24"/>
                <w:szCs w:val="24"/>
              </w:rPr>
            </w:pPr>
            <w:r w:rsidRPr="005611AE">
              <w:rPr>
                <w:rFonts w:ascii="ＭＳ 明朝" w:eastAsia="ＭＳ 明朝" w:hAnsi="ＭＳ 明朝" w:hint="eastAsia"/>
                <w:sz w:val="24"/>
                <w:szCs w:val="24"/>
              </w:rPr>
              <w:t>（子ども読書活動推進ボランティアの支援）</w:t>
            </w:r>
          </w:p>
        </w:tc>
      </w:tr>
      <w:tr w:rsidR="00EB712B" w:rsidRPr="005611AE" w:rsidTr="00FB4FE6">
        <w:trPr>
          <w:trHeight w:val="615"/>
          <w:jc w:val="center"/>
        </w:trPr>
        <w:tc>
          <w:tcPr>
            <w:tcW w:w="567" w:type="dxa"/>
            <w:noWrap/>
          </w:tcPr>
          <w:p w:rsidR="00EB712B" w:rsidRPr="005611AE" w:rsidRDefault="00EB712B" w:rsidP="00FB4FE6">
            <w:pPr>
              <w:rPr>
                <w:rFonts w:ascii="ＭＳ 明朝" w:eastAsia="ＭＳ 明朝" w:hAnsi="ＭＳ 明朝"/>
                <w:sz w:val="24"/>
                <w:szCs w:val="24"/>
              </w:rPr>
            </w:pPr>
          </w:p>
        </w:tc>
        <w:tc>
          <w:tcPr>
            <w:tcW w:w="3742" w:type="dxa"/>
          </w:tcPr>
          <w:p w:rsidR="00EB712B" w:rsidRPr="005611AE" w:rsidRDefault="00EB712B" w:rsidP="00FB4FE6">
            <w:pPr>
              <w:ind w:left="257" w:hangingChars="100" w:hanging="257"/>
              <w:rPr>
                <w:rFonts w:ascii="ＭＳ 明朝" w:eastAsia="ＭＳ 明朝" w:hAnsi="ＭＳ 明朝"/>
                <w:sz w:val="24"/>
                <w:szCs w:val="24"/>
              </w:rPr>
            </w:pPr>
            <w:r w:rsidRPr="005611AE">
              <w:rPr>
                <w:rFonts w:ascii="ＭＳ 明朝" w:eastAsia="ＭＳ 明朝" w:hAnsi="ＭＳ 明朝" w:hint="eastAsia"/>
                <w:sz w:val="24"/>
                <w:szCs w:val="24"/>
              </w:rPr>
              <w:t>・子どもの読書活動を推進しているボランティア団体は、地域や幼稚園、保育所園等の子育て支援の施設で、また小学校や中学校で様々な活動を行っています。図書館は、ボランティア団体の活動を、積極的に支援していきます。</w:t>
            </w:r>
          </w:p>
        </w:tc>
        <w:tc>
          <w:tcPr>
            <w:tcW w:w="851" w:type="dxa"/>
            <w:vAlign w:val="center"/>
          </w:tcPr>
          <w:p w:rsidR="00EB712B" w:rsidRPr="005611AE" w:rsidRDefault="00EB712B" w:rsidP="00FB4FE6">
            <w:pPr>
              <w:jc w:val="center"/>
              <w:rPr>
                <w:rFonts w:ascii="ＭＳ 明朝" w:eastAsia="ＭＳ 明朝" w:hAnsi="ＭＳ 明朝"/>
                <w:sz w:val="24"/>
                <w:szCs w:val="24"/>
              </w:rPr>
            </w:pPr>
            <w:r w:rsidRPr="005611AE">
              <w:rPr>
                <w:rFonts w:ascii="ＭＳ 明朝" w:eastAsia="ＭＳ 明朝" w:hAnsi="ＭＳ 明朝" w:hint="eastAsia"/>
                <w:sz w:val="24"/>
                <w:szCs w:val="24"/>
              </w:rPr>
              <w:t>△</w:t>
            </w:r>
          </w:p>
        </w:tc>
        <w:tc>
          <w:tcPr>
            <w:tcW w:w="3799" w:type="dxa"/>
          </w:tcPr>
          <w:p w:rsidR="00EB712B" w:rsidRPr="005611AE" w:rsidRDefault="00EB712B" w:rsidP="00FB4FE6">
            <w:pPr>
              <w:ind w:left="257" w:hangingChars="100" w:hanging="257"/>
              <w:rPr>
                <w:rFonts w:ascii="ＭＳ 明朝" w:eastAsia="ＭＳ 明朝" w:hAnsi="ＭＳ 明朝"/>
                <w:sz w:val="24"/>
                <w:szCs w:val="24"/>
              </w:rPr>
            </w:pPr>
            <w:r w:rsidRPr="005611AE">
              <w:rPr>
                <w:rFonts w:ascii="ＭＳ 明朝" w:eastAsia="ＭＳ 明朝" w:hAnsi="ＭＳ 明朝" w:hint="eastAsia"/>
                <w:sz w:val="24"/>
                <w:szCs w:val="24"/>
              </w:rPr>
              <w:t>【成果】勉強会のための本の貸出等、ボランティア団体への支援を行っています。</w:t>
            </w:r>
          </w:p>
          <w:p w:rsidR="00EB712B" w:rsidRPr="005611AE" w:rsidRDefault="00EB712B" w:rsidP="00FB4FE6">
            <w:pPr>
              <w:ind w:left="257" w:hangingChars="100" w:hanging="257"/>
              <w:rPr>
                <w:rFonts w:ascii="ＭＳ 明朝" w:eastAsia="ＭＳ 明朝" w:hAnsi="ＭＳ 明朝"/>
                <w:sz w:val="24"/>
                <w:szCs w:val="24"/>
              </w:rPr>
            </w:pPr>
            <w:r w:rsidRPr="005611AE">
              <w:rPr>
                <w:rFonts w:ascii="ＭＳ 明朝" w:eastAsia="ＭＳ 明朝" w:hAnsi="ＭＳ 明朝" w:hint="eastAsia"/>
                <w:sz w:val="24"/>
                <w:szCs w:val="24"/>
              </w:rPr>
              <w:t>【課題】より一層の支援を行うため、図書館を中心としたネットワーク化を図ります。</w:t>
            </w:r>
          </w:p>
        </w:tc>
      </w:tr>
      <w:tr w:rsidR="00EB712B" w:rsidRPr="005611AE" w:rsidTr="00A05958">
        <w:trPr>
          <w:trHeight w:val="410"/>
          <w:jc w:val="center"/>
        </w:trPr>
        <w:tc>
          <w:tcPr>
            <w:tcW w:w="567" w:type="dxa"/>
            <w:noWrap/>
            <w:hideMark/>
          </w:tcPr>
          <w:p w:rsidR="00EB712B" w:rsidRPr="005611AE" w:rsidRDefault="00EB712B" w:rsidP="00FB4FE6">
            <w:pPr>
              <w:rPr>
                <w:rFonts w:ascii="ＭＳ 明朝" w:eastAsia="ＭＳ 明朝" w:hAnsi="ＭＳ 明朝"/>
                <w:sz w:val="24"/>
                <w:szCs w:val="24"/>
              </w:rPr>
            </w:pPr>
            <w:r w:rsidRPr="005611AE">
              <w:rPr>
                <w:rFonts w:ascii="ＭＳ 明朝" w:eastAsia="ＭＳ 明朝" w:hAnsi="ＭＳ 明朝" w:hint="eastAsia"/>
                <w:sz w:val="24"/>
                <w:szCs w:val="24"/>
              </w:rPr>
              <w:t xml:space="preserve">　</w:t>
            </w:r>
          </w:p>
        </w:tc>
        <w:tc>
          <w:tcPr>
            <w:tcW w:w="3742" w:type="dxa"/>
            <w:hideMark/>
          </w:tcPr>
          <w:p w:rsidR="00EB712B" w:rsidRPr="005611AE" w:rsidRDefault="00EB712B" w:rsidP="00FB4FE6">
            <w:pPr>
              <w:ind w:left="257" w:hangingChars="100" w:hanging="257"/>
              <w:rPr>
                <w:rFonts w:ascii="ＭＳ 明朝" w:eastAsia="ＭＳ 明朝" w:hAnsi="ＭＳ 明朝"/>
                <w:sz w:val="24"/>
                <w:szCs w:val="24"/>
              </w:rPr>
            </w:pPr>
            <w:r w:rsidRPr="005611AE">
              <w:rPr>
                <w:rFonts w:ascii="ＭＳ 明朝" w:eastAsia="ＭＳ 明朝" w:hAnsi="ＭＳ 明朝" w:hint="eastAsia"/>
                <w:sz w:val="24"/>
                <w:szCs w:val="24"/>
              </w:rPr>
              <w:t>・子どもの読書活動を推進しているボランティア団体のスキルアップを図るため、府立図書館等で実施される研</w:t>
            </w:r>
            <w:r w:rsidRPr="005611AE">
              <w:rPr>
                <w:rFonts w:ascii="ＭＳ 明朝" w:eastAsia="ＭＳ 明朝" w:hAnsi="ＭＳ 明朝" w:hint="eastAsia"/>
                <w:sz w:val="24"/>
                <w:szCs w:val="24"/>
              </w:rPr>
              <w:lastRenderedPageBreak/>
              <w:t>修等の情報を提供します。</w:t>
            </w:r>
          </w:p>
        </w:tc>
        <w:tc>
          <w:tcPr>
            <w:tcW w:w="851" w:type="dxa"/>
            <w:vAlign w:val="center"/>
            <w:hideMark/>
          </w:tcPr>
          <w:p w:rsidR="00EB712B" w:rsidRPr="005611AE" w:rsidRDefault="00EB712B" w:rsidP="00FB4FE6">
            <w:pPr>
              <w:jc w:val="center"/>
              <w:rPr>
                <w:rFonts w:ascii="ＭＳ 明朝" w:eastAsia="ＭＳ 明朝" w:hAnsi="ＭＳ 明朝"/>
                <w:sz w:val="24"/>
                <w:szCs w:val="24"/>
              </w:rPr>
            </w:pPr>
            <w:r w:rsidRPr="005611AE">
              <w:rPr>
                <w:rFonts w:ascii="ＭＳ 明朝" w:eastAsia="ＭＳ 明朝" w:hAnsi="ＭＳ 明朝" w:hint="eastAsia"/>
                <w:sz w:val="24"/>
                <w:szCs w:val="24"/>
              </w:rPr>
              <w:lastRenderedPageBreak/>
              <w:t>〇</w:t>
            </w:r>
          </w:p>
        </w:tc>
        <w:tc>
          <w:tcPr>
            <w:tcW w:w="3799" w:type="dxa"/>
            <w:hideMark/>
          </w:tcPr>
          <w:p w:rsidR="00EB712B" w:rsidRPr="005611AE" w:rsidRDefault="00EB712B" w:rsidP="00FB4FE6">
            <w:pPr>
              <w:ind w:left="257" w:hangingChars="100" w:hanging="257"/>
              <w:rPr>
                <w:rFonts w:ascii="ＭＳ 明朝" w:eastAsia="ＭＳ 明朝" w:hAnsi="ＭＳ 明朝"/>
                <w:sz w:val="24"/>
                <w:szCs w:val="24"/>
              </w:rPr>
            </w:pPr>
            <w:r w:rsidRPr="005611AE">
              <w:rPr>
                <w:rFonts w:ascii="ＭＳ 明朝" w:eastAsia="ＭＳ 明朝" w:hAnsi="ＭＳ 明朝" w:hint="eastAsia"/>
                <w:sz w:val="24"/>
                <w:szCs w:val="24"/>
              </w:rPr>
              <w:t>【成果】研修情報の提供を行っています。</w:t>
            </w:r>
          </w:p>
          <w:p w:rsidR="00EB712B" w:rsidRPr="005611AE" w:rsidRDefault="00EB712B" w:rsidP="00FB4FE6">
            <w:pPr>
              <w:ind w:left="257" w:hangingChars="100" w:hanging="257"/>
              <w:rPr>
                <w:rFonts w:ascii="ＭＳ 明朝" w:eastAsia="ＭＳ 明朝" w:hAnsi="ＭＳ 明朝"/>
                <w:sz w:val="24"/>
                <w:szCs w:val="24"/>
              </w:rPr>
            </w:pPr>
            <w:r w:rsidRPr="005611AE">
              <w:rPr>
                <w:rFonts w:ascii="ＭＳ 明朝" w:eastAsia="ＭＳ 明朝" w:hAnsi="ＭＳ 明朝" w:hint="eastAsia"/>
                <w:sz w:val="24"/>
                <w:szCs w:val="24"/>
              </w:rPr>
              <w:t>【課題】ボランティア団体のスキルアップのため、さらなる</w:t>
            </w:r>
            <w:r w:rsidRPr="005611AE">
              <w:rPr>
                <w:rFonts w:ascii="ＭＳ 明朝" w:eastAsia="ＭＳ 明朝" w:hAnsi="ＭＳ 明朝" w:hint="eastAsia"/>
                <w:sz w:val="24"/>
                <w:szCs w:val="24"/>
              </w:rPr>
              <w:lastRenderedPageBreak/>
              <w:t>情報提供をしていきます。</w:t>
            </w:r>
          </w:p>
        </w:tc>
      </w:tr>
    </w:tbl>
    <w:p w:rsidR="00755C26" w:rsidRPr="005611AE" w:rsidRDefault="00755C26" w:rsidP="00FB4FE6">
      <w:pPr>
        <w:rPr>
          <w:rFonts w:ascii="ＭＳ 明朝" w:eastAsia="ＭＳ 明朝" w:hAnsi="ＭＳ 明朝"/>
          <w:sz w:val="24"/>
          <w:szCs w:val="24"/>
        </w:rPr>
        <w:sectPr w:rsidR="00755C26" w:rsidRPr="005611AE" w:rsidSect="00A93903">
          <w:type w:val="continuous"/>
          <w:pgSz w:w="11906" w:h="16838" w:code="9"/>
          <w:pgMar w:top="1418" w:right="1418" w:bottom="1418" w:left="1418" w:header="851" w:footer="992" w:gutter="0"/>
          <w:cols w:space="425"/>
          <w:docGrid w:type="linesAndChars" w:linePitch="350" w:charSpace="3430"/>
        </w:sectPr>
      </w:pPr>
    </w:p>
    <w:tbl>
      <w:tblPr>
        <w:tblStyle w:val="a8"/>
        <w:tblW w:w="0" w:type="auto"/>
        <w:jc w:val="center"/>
        <w:tblLayout w:type="fixed"/>
        <w:tblLook w:val="04A0" w:firstRow="1" w:lastRow="0" w:firstColumn="1" w:lastColumn="0" w:noHBand="0" w:noVBand="1"/>
      </w:tblPr>
      <w:tblGrid>
        <w:gridCol w:w="567"/>
        <w:gridCol w:w="3742"/>
        <w:gridCol w:w="851"/>
        <w:gridCol w:w="3742"/>
      </w:tblGrid>
      <w:tr w:rsidR="00EB712B" w:rsidRPr="005611AE" w:rsidTr="00FB4FE6">
        <w:trPr>
          <w:trHeight w:val="630"/>
          <w:jc w:val="center"/>
        </w:trPr>
        <w:tc>
          <w:tcPr>
            <w:tcW w:w="8902" w:type="dxa"/>
            <w:gridSpan w:val="4"/>
            <w:hideMark/>
          </w:tcPr>
          <w:p w:rsidR="00EB712B" w:rsidRPr="005611AE" w:rsidRDefault="00EB712B" w:rsidP="00FB4FE6">
            <w:pPr>
              <w:ind w:left="1027" w:hangingChars="400" w:hanging="1027"/>
              <w:rPr>
                <w:rFonts w:ascii="ＭＳ 明朝" w:eastAsia="ＭＳ 明朝" w:hAnsi="ＭＳ 明朝"/>
                <w:b/>
                <w:bCs/>
                <w:sz w:val="24"/>
                <w:szCs w:val="24"/>
              </w:rPr>
            </w:pPr>
            <w:r w:rsidRPr="005611AE">
              <w:rPr>
                <w:rFonts w:ascii="ＭＳ 明朝" w:eastAsia="ＭＳ 明朝" w:hAnsi="ＭＳ 明朝"/>
                <w:sz w:val="24"/>
                <w:szCs w:val="24"/>
              </w:rPr>
              <w:lastRenderedPageBreak/>
              <w:br w:type="page"/>
            </w:r>
            <w:r w:rsidRPr="005611AE">
              <w:rPr>
                <w:rFonts w:ascii="ＭＳ 明朝" w:eastAsia="ＭＳ 明朝" w:hAnsi="ＭＳ 明朝" w:hint="eastAsia"/>
                <w:b/>
                <w:bCs/>
                <w:sz w:val="24"/>
                <w:szCs w:val="24"/>
              </w:rPr>
              <w:t>第２節　幼稚園・保育所園・認定こども園・子育て支援センター・学校等における取組</w:t>
            </w:r>
          </w:p>
        </w:tc>
      </w:tr>
      <w:tr w:rsidR="00EB712B" w:rsidRPr="005611AE" w:rsidTr="00FB4FE6">
        <w:trPr>
          <w:trHeight w:val="300"/>
          <w:jc w:val="center"/>
        </w:trPr>
        <w:tc>
          <w:tcPr>
            <w:tcW w:w="567" w:type="dxa"/>
            <w:noWrap/>
            <w:hideMark/>
          </w:tcPr>
          <w:p w:rsidR="00EB712B" w:rsidRPr="005611AE" w:rsidRDefault="00EB712B" w:rsidP="00FB4FE6">
            <w:pPr>
              <w:rPr>
                <w:rFonts w:ascii="ＭＳ 明朝" w:eastAsia="ＭＳ 明朝" w:hAnsi="ＭＳ 明朝"/>
                <w:b/>
                <w:sz w:val="24"/>
                <w:szCs w:val="24"/>
              </w:rPr>
            </w:pPr>
            <w:r w:rsidRPr="005611AE">
              <w:rPr>
                <w:rFonts w:ascii="ＭＳ 明朝" w:eastAsia="ＭＳ 明朝" w:hAnsi="ＭＳ 明朝" w:hint="eastAsia"/>
                <w:b/>
                <w:sz w:val="24"/>
                <w:szCs w:val="24"/>
              </w:rPr>
              <w:t xml:space="preserve">　</w:t>
            </w:r>
          </w:p>
        </w:tc>
        <w:tc>
          <w:tcPr>
            <w:tcW w:w="3742" w:type="dxa"/>
            <w:hideMark/>
          </w:tcPr>
          <w:p w:rsidR="00EB712B" w:rsidRPr="005611AE" w:rsidRDefault="00EB712B" w:rsidP="00FB4FE6">
            <w:pPr>
              <w:rPr>
                <w:rFonts w:ascii="ＭＳ 明朝" w:eastAsia="ＭＳ 明朝" w:hAnsi="ＭＳ 明朝"/>
                <w:b/>
                <w:sz w:val="24"/>
                <w:szCs w:val="24"/>
              </w:rPr>
            </w:pPr>
            <w:r w:rsidRPr="005611AE">
              <w:rPr>
                <w:rFonts w:ascii="ＭＳ 明朝" w:eastAsia="ＭＳ 明朝" w:hAnsi="ＭＳ 明朝" w:hint="eastAsia"/>
                <w:b/>
                <w:sz w:val="24"/>
                <w:szCs w:val="24"/>
              </w:rPr>
              <w:t>＜取組の方向性＞</w:t>
            </w:r>
          </w:p>
        </w:tc>
        <w:tc>
          <w:tcPr>
            <w:tcW w:w="851" w:type="dxa"/>
            <w:hideMark/>
          </w:tcPr>
          <w:p w:rsidR="00EB712B" w:rsidRPr="005611AE" w:rsidRDefault="00EB712B" w:rsidP="00FB4FE6">
            <w:pPr>
              <w:rPr>
                <w:rFonts w:ascii="ＭＳ 明朝" w:eastAsia="ＭＳ 明朝" w:hAnsi="ＭＳ 明朝"/>
                <w:b/>
                <w:sz w:val="24"/>
                <w:szCs w:val="24"/>
              </w:rPr>
            </w:pPr>
            <w:r w:rsidRPr="005611AE">
              <w:rPr>
                <w:rFonts w:ascii="ＭＳ 明朝" w:eastAsia="ＭＳ 明朝" w:hAnsi="ＭＳ 明朝" w:hint="eastAsia"/>
                <w:b/>
                <w:sz w:val="24"/>
                <w:szCs w:val="24"/>
              </w:rPr>
              <w:t>評価</w:t>
            </w:r>
          </w:p>
        </w:tc>
        <w:tc>
          <w:tcPr>
            <w:tcW w:w="3742" w:type="dxa"/>
            <w:tcBorders>
              <w:bottom w:val="nil"/>
            </w:tcBorders>
            <w:hideMark/>
          </w:tcPr>
          <w:p w:rsidR="00EB712B" w:rsidRPr="005611AE" w:rsidRDefault="00EB712B" w:rsidP="00FB4FE6">
            <w:pPr>
              <w:rPr>
                <w:rFonts w:ascii="ＭＳ 明朝" w:eastAsia="ＭＳ 明朝" w:hAnsi="ＭＳ 明朝"/>
                <w:b/>
                <w:sz w:val="24"/>
                <w:szCs w:val="24"/>
              </w:rPr>
            </w:pPr>
            <w:r w:rsidRPr="005611AE">
              <w:rPr>
                <w:rFonts w:ascii="ＭＳ 明朝" w:eastAsia="ＭＳ 明朝" w:hAnsi="ＭＳ 明朝" w:hint="eastAsia"/>
                <w:b/>
                <w:sz w:val="24"/>
                <w:szCs w:val="24"/>
              </w:rPr>
              <w:t>＜検証結果＞</w:t>
            </w:r>
          </w:p>
        </w:tc>
      </w:tr>
      <w:tr w:rsidR="00EB712B" w:rsidRPr="005611AE" w:rsidTr="00FB4FE6">
        <w:trPr>
          <w:trHeight w:val="300"/>
          <w:jc w:val="center"/>
        </w:trPr>
        <w:tc>
          <w:tcPr>
            <w:tcW w:w="567" w:type="dxa"/>
            <w:noWrap/>
            <w:hideMark/>
          </w:tcPr>
          <w:p w:rsidR="00EB712B" w:rsidRPr="005611AE" w:rsidRDefault="00EB712B" w:rsidP="00FB4FE6">
            <w:pPr>
              <w:rPr>
                <w:rFonts w:ascii="ＭＳ 明朝" w:eastAsia="ＭＳ 明朝" w:hAnsi="ＭＳ 明朝"/>
                <w:b/>
                <w:bCs/>
                <w:sz w:val="24"/>
                <w:szCs w:val="24"/>
              </w:rPr>
            </w:pPr>
            <w:r w:rsidRPr="005611AE">
              <w:rPr>
                <w:rFonts w:ascii="ＭＳ 明朝" w:eastAsia="ＭＳ 明朝" w:hAnsi="ＭＳ 明朝" w:hint="eastAsia"/>
                <w:b/>
                <w:bCs/>
                <w:sz w:val="24"/>
                <w:szCs w:val="24"/>
              </w:rPr>
              <w:t>１</w:t>
            </w:r>
          </w:p>
        </w:tc>
        <w:tc>
          <w:tcPr>
            <w:tcW w:w="8335" w:type="dxa"/>
            <w:gridSpan w:val="3"/>
            <w:hideMark/>
          </w:tcPr>
          <w:p w:rsidR="00EB712B" w:rsidRPr="005611AE" w:rsidRDefault="00EB712B" w:rsidP="00FB4FE6">
            <w:pPr>
              <w:rPr>
                <w:rFonts w:ascii="ＭＳ 明朝" w:eastAsia="ＭＳ 明朝" w:hAnsi="ＭＳ 明朝"/>
                <w:b/>
                <w:bCs/>
                <w:sz w:val="24"/>
                <w:szCs w:val="24"/>
              </w:rPr>
            </w:pPr>
            <w:r w:rsidRPr="005611AE">
              <w:rPr>
                <w:rFonts w:ascii="ＭＳ 明朝" w:eastAsia="ＭＳ 明朝" w:hAnsi="ＭＳ 明朝" w:hint="eastAsia"/>
                <w:b/>
                <w:bCs/>
                <w:spacing w:val="12"/>
                <w:kern w:val="0"/>
                <w:sz w:val="24"/>
                <w:szCs w:val="24"/>
                <w:fitText w:val="8207" w:id="-1822687232"/>
              </w:rPr>
              <w:t>幼稚園・保育所園・認定こども園・子育て支援センターにおける推</w:t>
            </w:r>
            <w:r w:rsidRPr="005611AE">
              <w:rPr>
                <w:rFonts w:ascii="ＭＳ 明朝" w:eastAsia="ＭＳ 明朝" w:hAnsi="ＭＳ 明朝" w:hint="eastAsia"/>
                <w:b/>
                <w:bCs/>
                <w:spacing w:val="9"/>
                <w:kern w:val="0"/>
                <w:sz w:val="24"/>
                <w:szCs w:val="24"/>
                <w:fitText w:val="8207" w:id="-1822687232"/>
              </w:rPr>
              <w:t>進</w:t>
            </w:r>
          </w:p>
        </w:tc>
      </w:tr>
      <w:tr w:rsidR="00EB712B" w:rsidRPr="005611AE" w:rsidTr="00FB4FE6">
        <w:trPr>
          <w:trHeight w:val="2565"/>
          <w:jc w:val="center"/>
        </w:trPr>
        <w:tc>
          <w:tcPr>
            <w:tcW w:w="567" w:type="dxa"/>
            <w:noWrap/>
            <w:hideMark/>
          </w:tcPr>
          <w:p w:rsidR="00EB712B" w:rsidRPr="005611AE" w:rsidRDefault="00EB712B" w:rsidP="00FB4FE6">
            <w:pPr>
              <w:rPr>
                <w:rFonts w:ascii="ＭＳ 明朝" w:eastAsia="ＭＳ 明朝" w:hAnsi="ＭＳ 明朝"/>
                <w:sz w:val="24"/>
                <w:szCs w:val="24"/>
              </w:rPr>
            </w:pPr>
            <w:r w:rsidRPr="005611AE">
              <w:rPr>
                <w:rFonts w:ascii="ＭＳ 明朝" w:eastAsia="ＭＳ 明朝" w:hAnsi="ＭＳ 明朝" w:hint="eastAsia"/>
                <w:sz w:val="24"/>
                <w:szCs w:val="24"/>
              </w:rPr>
              <w:t xml:space="preserve">　</w:t>
            </w:r>
          </w:p>
        </w:tc>
        <w:tc>
          <w:tcPr>
            <w:tcW w:w="3742" w:type="dxa"/>
            <w:hideMark/>
          </w:tcPr>
          <w:p w:rsidR="00EB712B" w:rsidRPr="005611AE" w:rsidRDefault="00EB712B" w:rsidP="00FB4FE6">
            <w:pPr>
              <w:ind w:left="257" w:hangingChars="100" w:hanging="257"/>
              <w:rPr>
                <w:rFonts w:ascii="ＭＳ 明朝" w:eastAsia="ＭＳ 明朝" w:hAnsi="ＭＳ 明朝"/>
                <w:sz w:val="24"/>
                <w:szCs w:val="24"/>
              </w:rPr>
            </w:pPr>
            <w:r w:rsidRPr="005611AE">
              <w:rPr>
                <w:rFonts w:ascii="ＭＳ 明朝" w:eastAsia="ＭＳ 明朝" w:hAnsi="ＭＳ 明朝" w:hint="eastAsia"/>
                <w:sz w:val="24"/>
                <w:szCs w:val="24"/>
              </w:rPr>
              <w:t>・幼稚園・保育所園・認定こども園・子育て支援センターは、それぞれの施設において、絵本を準備し絵本のコーナーの更なる充実に努めます。</w:t>
            </w:r>
            <w:r w:rsidR="00E01D68" w:rsidRPr="005611AE">
              <w:rPr>
                <w:rFonts w:ascii="ＭＳ 明朝" w:eastAsia="ＭＳ 明朝" w:hAnsi="ＭＳ 明朝" w:hint="eastAsia"/>
                <w:sz w:val="24"/>
                <w:szCs w:val="24"/>
              </w:rPr>
              <w:t>また、幼稚園教諭や保育士、市民ボランティア等による読み聞かせなど</w:t>
            </w:r>
            <w:r w:rsidRPr="005611AE">
              <w:rPr>
                <w:rFonts w:ascii="ＭＳ 明朝" w:eastAsia="ＭＳ 明朝" w:hAnsi="ＭＳ 明朝" w:hint="eastAsia"/>
                <w:sz w:val="24"/>
                <w:szCs w:val="24"/>
              </w:rPr>
              <w:t>も行っていきます。</w:t>
            </w:r>
          </w:p>
        </w:tc>
        <w:tc>
          <w:tcPr>
            <w:tcW w:w="851" w:type="dxa"/>
            <w:vAlign w:val="center"/>
            <w:hideMark/>
          </w:tcPr>
          <w:p w:rsidR="00EB712B" w:rsidRPr="005611AE" w:rsidRDefault="00EB712B" w:rsidP="00FB4FE6">
            <w:pPr>
              <w:jc w:val="center"/>
              <w:rPr>
                <w:rFonts w:ascii="ＭＳ 明朝" w:eastAsia="ＭＳ 明朝" w:hAnsi="ＭＳ 明朝"/>
                <w:sz w:val="24"/>
                <w:szCs w:val="24"/>
              </w:rPr>
            </w:pPr>
            <w:r w:rsidRPr="005611AE">
              <w:rPr>
                <w:rFonts w:ascii="ＭＳ 明朝" w:eastAsia="ＭＳ 明朝" w:hAnsi="ＭＳ 明朝" w:hint="eastAsia"/>
                <w:sz w:val="24"/>
                <w:szCs w:val="24"/>
              </w:rPr>
              <w:t>〇</w:t>
            </w:r>
          </w:p>
        </w:tc>
        <w:tc>
          <w:tcPr>
            <w:tcW w:w="3742" w:type="dxa"/>
            <w:hideMark/>
          </w:tcPr>
          <w:p w:rsidR="00EB712B" w:rsidRPr="005611AE" w:rsidRDefault="00EB712B" w:rsidP="00FB4FE6">
            <w:pPr>
              <w:ind w:left="257" w:hangingChars="100" w:hanging="257"/>
              <w:rPr>
                <w:rFonts w:ascii="ＭＳ 明朝" w:eastAsia="ＭＳ 明朝" w:hAnsi="ＭＳ 明朝"/>
                <w:sz w:val="24"/>
                <w:szCs w:val="24"/>
              </w:rPr>
            </w:pPr>
            <w:r w:rsidRPr="005611AE">
              <w:rPr>
                <w:rFonts w:ascii="ＭＳ 明朝" w:eastAsia="ＭＳ 明朝" w:hAnsi="ＭＳ 明朝" w:hint="eastAsia"/>
                <w:sz w:val="24"/>
                <w:szCs w:val="24"/>
              </w:rPr>
              <w:t>【成果】幼稚園・保育所園・認定こども園・子育て支援センターでは絵本コーナーを設置し、児童・保護者に貸出を行っています。また、保育士、地域のボランティア及びＰＴＡ活動等において読み聞かせを行っています。</w:t>
            </w:r>
          </w:p>
          <w:p w:rsidR="00EB712B" w:rsidRPr="005611AE" w:rsidRDefault="00EB712B" w:rsidP="00FB4FE6">
            <w:pPr>
              <w:ind w:left="257" w:hangingChars="100" w:hanging="257"/>
              <w:rPr>
                <w:rFonts w:ascii="ＭＳ 明朝" w:eastAsia="ＭＳ 明朝" w:hAnsi="ＭＳ 明朝"/>
                <w:sz w:val="24"/>
                <w:szCs w:val="24"/>
              </w:rPr>
            </w:pPr>
            <w:r w:rsidRPr="005611AE">
              <w:rPr>
                <w:rFonts w:ascii="ＭＳ 明朝" w:eastAsia="ＭＳ 明朝" w:hAnsi="ＭＳ 明朝" w:hint="eastAsia"/>
                <w:sz w:val="24"/>
                <w:szCs w:val="24"/>
              </w:rPr>
              <w:t>【課題】絵本コーナーのさらなる充実を図るため、図書館と連携していきます。</w:t>
            </w:r>
          </w:p>
        </w:tc>
      </w:tr>
      <w:tr w:rsidR="00EB712B" w:rsidRPr="005611AE" w:rsidTr="00A76110">
        <w:trPr>
          <w:trHeight w:val="410"/>
          <w:jc w:val="center"/>
        </w:trPr>
        <w:tc>
          <w:tcPr>
            <w:tcW w:w="567" w:type="dxa"/>
            <w:noWrap/>
            <w:hideMark/>
          </w:tcPr>
          <w:p w:rsidR="00EB712B" w:rsidRPr="005611AE" w:rsidRDefault="00EB712B" w:rsidP="00FB4FE6">
            <w:pPr>
              <w:rPr>
                <w:rFonts w:ascii="ＭＳ 明朝" w:eastAsia="ＭＳ 明朝" w:hAnsi="ＭＳ 明朝"/>
                <w:sz w:val="24"/>
                <w:szCs w:val="24"/>
              </w:rPr>
            </w:pPr>
            <w:r w:rsidRPr="005611AE">
              <w:rPr>
                <w:rFonts w:ascii="ＭＳ 明朝" w:eastAsia="ＭＳ 明朝" w:hAnsi="ＭＳ 明朝" w:hint="eastAsia"/>
                <w:sz w:val="24"/>
                <w:szCs w:val="24"/>
              </w:rPr>
              <w:t xml:space="preserve">　</w:t>
            </w:r>
          </w:p>
        </w:tc>
        <w:tc>
          <w:tcPr>
            <w:tcW w:w="3742" w:type="dxa"/>
            <w:hideMark/>
          </w:tcPr>
          <w:p w:rsidR="00EB712B" w:rsidRPr="005611AE" w:rsidRDefault="00EB712B" w:rsidP="00FB4FE6">
            <w:pPr>
              <w:ind w:left="257" w:hangingChars="100" w:hanging="257"/>
              <w:rPr>
                <w:rFonts w:ascii="ＭＳ 明朝" w:eastAsia="ＭＳ 明朝" w:hAnsi="ＭＳ 明朝"/>
                <w:sz w:val="24"/>
                <w:szCs w:val="24"/>
              </w:rPr>
            </w:pPr>
            <w:r w:rsidRPr="005611AE">
              <w:rPr>
                <w:rFonts w:ascii="ＭＳ 明朝" w:eastAsia="ＭＳ 明朝" w:hAnsi="ＭＳ 明朝" w:hint="eastAsia"/>
                <w:sz w:val="24"/>
                <w:szCs w:val="24"/>
              </w:rPr>
              <w:t>・幼稚園・保育所園・認定こども園・子育て支援センターで利用する絵本は、図書館から団体貸出を受け内容を充実させていきます。</w:t>
            </w:r>
          </w:p>
        </w:tc>
        <w:tc>
          <w:tcPr>
            <w:tcW w:w="851" w:type="dxa"/>
            <w:vAlign w:val="center"/>
            <w:hideMark/>
          </w:tcPr>
          <w:p w:rsidR="00EB712B" w:rsidRPr="005611AE" w:rsidRDefault="00EB712B" w:rsidP="00FB4FE6">
            <w:pPr>
              <w:jc w:val="center"/>
              <w:rPr>
                <w:rFonts w:ascii="ＭＳ 明朝" w:eastAsia="ＭＳ 明朝" w:hAnsi="ＭＳ 明朝"/>
                <w:sz w:val="24"/>
                <w:szCs w:val="24"/>
              </w:rPr>
            </w:pPr>
            <w:r w:rsidRPr="005611AE">
              <w:rPr>
                <w:rFonts w:ascii="ＭＳ 明朝" w:eastAsia="ＭＳ 明朝" w:hAnsi="ＭＳ 明朝" w:hint="eastAsia"/>
                <w:sz w:val="24"/>
                <w:szCs w:val="24"/>
              </w:rPr>
              <w:t>〇</w:t>
            </w:r>
          </w:p>
        </w:tc>
        <w:tc>
          <w:tcPr>
            <w:tcW w:w="3742" w:type="dxa"/>
            <w:hideMark/>
          </w:tcPr>
          <w:p w:rsidR="00EB712B" w:rsidRPr="005611AE" w:rsidRDefault="00EB712B" w:rsidP="00FB4FE6">
            <w:pPr>
              <w:ind w:left="257" w:hangingChars="100" w:hanging="257"/>
              <w:rPr>
                <w:rFonts w:ascii="ＭＳ 明朝" w:eastAsia="ＭＳ 明朝" w:hAnsi="ＭＳ 明朝"/>
                <w:sz w:val="24"/>
                <w:szCs w:val="24"/>
              </w:rPr>
            </w:pPr>
            <w:r w:rsidRPr="005611AE">
              <w:rPr>
                <w:rFonts w:ascii="ＭＳ 明朝" w:eastAsia="ＭＳ 明朝" w:hAnsi="ＭＳ 明朝" w:hint="eastAsia"/>
                <w:sz w:val="24"/>
                <w:szCs w:val="24"/>
              </w:rPr>
              <w:t>【成果】幼稚園・保育所園・認定こども園・子育て支援センターでは子ども達に様々なジャンルの本に触れる機会及び子どもの興味関心を広げることを目的とし、図書館から絵本や紙芝居などの団体貸出を受けています。</w:t>
            </w:r>
          </w:p>
          <w:p w:rsidR="00EB712B" w:rsidRPr="005611AE" w:rsidRDefault="00EB712B" w:rsidP="00FB4FE6">
            <w:pPr>
              <w:ind w:left="257" w:hangingChars="100" w:hanging="257"/>
              <w:rPr>
                <w:rFonts w:ascii="ＭＳ 明朝" w:eastAsia="ＭＳ 明朝" w:hAnsi="ＭＳ 明朝"/>
                <w:sz w:val="24"/>
                <w:szCs w:val="24"/>
              </w:rPr>
            </w:pPr>
            <w:r w:rsidRPr="005611AE">
              <w:rPr>
                <w:rFonts w:ascii="ＭＳ 明朝" w:eastAsia="ＭＳ 明朝" w:hAnsi="ＭＳ 明朝" w:hint="eastAsia"/>
                <w:sz w:val="24"/>
                <w:szCs w:val="24"/>
              </w:rPr>
              <w:t>【課題】絵本の内容を充実させるため、今後も図書館の団体貸出を活用していきます。</w:t>
            </w:r>
          </w:p>
        </w:tc>
      </w:tr>
      <w:tr w:rsidR="00EB712B" w:rsidRPr="005611AE" w:rsidTr="00FB4FE6">
        <w:trPr>
          <w:trHeight w:val="693"/>
          <w:jc w:val="center"/>
        </w:trPr>
        <w:tc>
          <w:tcPr>
            <w:tcW w:w="567" w:type="dxa"/>
            <w:noWrap/>
            <w:hideMark/>
          </w:tcPr>
          <w:p w:rsidR="00EB712B" w:rsidRPr="005611AE" w:rsidRDefault="00EB712B" w:rsidP="00FB4FE6">
            <w:pPr>
              <w:rPr>
                <w:rFonts w:ascii="ＭＳ 明朝" w:eastAsia="ＭＳ 明朝" w:hAnsi="ＭＳ 明朝"/>
                <w:sz w:val="24"/>
                <w:szCs w:val="24"/>
              </w:rPr>
            </w:pPr>
            <w:r w:rsidRPr="005611AE">
              <w:rPr>
                <w:rFonts w:ascii="ＭＳ 明朝" w:eastAsia="ＭＳ 明朝" w:hAnsi="ＭＳ 明朝" w:hint="eastAsia"/>
                <w:sz w:val="24"/>
                <w:szCs w:val="24"/>
              </w:rPr>
              <w:t xml:space="preserve">　</w:t>
            </w:r>
          </w:p>
        </w:tc>
        <w:tc>
          <w:tcPr>
            <w:tcW w:w="3742" w:type="dxa"/>
            <w:hideMark/>
          </w:tcPr>
          <w:p w:rsidR="00EB712B" w:rsidRPr="005611AE" w:rsidRDefault="00EB712B" w:rsidP="00FB4FE6">
            <w:pPr>
              <w:ind w:left="257" w:hangingChars="100" w:hanging="257"/>
              <w:rPr>
                <w:rFonts w:ascii="ＭＳ 明朝" w:eastAsia="ＭＳ 明朝" w:hAnsi="ＭＳ 明朝"/>
                <w:sz w:val="24"/>
                <w:szCs w:val="24"/>
              </w:rPr>
            </w:pPr>
            <w:r w:rsidRPr="005611AE">
              <w:rPr>
                <w:rFonts w:ascii="ＭＳ 明朝" w:eastAsia="ＭＳ 明朝" w:hAnsi="ＭＳ 明朝" w:hint="eastAsia"/>
                <w:sz w:val="24"/>
                <w:szCs w:val="24"/>
              </w:rPr>
              <w:t>・保育所園では、絵本との関わりを集団の中でより多くの子どもに体験してもらうため、読み聞かせ等の「幼児のためのブックスタート」事業（平成21年度より開始・業務委託）を実施しています。この事業は、図書館の事業として継続実施していきます。</w:t>
            </w:r>
          </w:p>
        </w:tc>
        <w:tc>
          <w:tcPr>
            <w:tcW w:w="851" w:type="dxa"/>
            <w:vAlign w:val="center"/>
            <w:hideMark/>
          </w:tcPr>
          <w:p w:rsidR="00EB712B" w:rsidRPr="005611AE" w:rsidRDefault="00EB712B" w:rsidP="00FB4FE6">
            <w:pPr>
              <w:jc w:val="center"/>
              <w:rPr>
                <w:rFonts w:ascii="ＭＳ 明朝" w:eastAsia="ＭＳ 明朝" w:hAnsi="ＭＳ 明朝"/>
                <w:sz w:val="24"/>
                <w:szCs w:val="24"/>
              </w:rPr>
            </w:pPr>
            <w:r w:rsidRPr="005611AE">
              <w:rPr>
                <w:rFonts w:ascii="ＭＳ 明朝" w:eastAsia="ＭＳ 明朝" w:hAnsi="ＭＳ 明朝" w:hint="eastAsia"/>
                <w:sz w:val="24"/>
                <w:szCs w:val="24"/>
              </w:rPr>
              <w:t>〇</w:t>
            </w:r>
          </w:p>
        </w:tc>
        <w:tc>
          <w:tcPr>
            <w:tcW w:w="3742" w:type="dxa"/>
            <w:hideMark/>
          </w:tcPr>
          <w:p w:rsidR="00EB712B" w:rsidRPr="005611AE" w:rsidRDefault="00EB712B" w:rsidP="00FB4FE6">
            <w:pPr>
              <w:ind w:left="257" w:hangingChars="100" w:hanging="257"/>
              <w:rPr>
                <w:rFonts w:ascii="ＭＳ 明朝" w:eastAsia="ＭＳ 明朝" w:hAnsi="ＭＳ 明朝"/>
                <w:sz w:val="24"/>
                <w:szCs w:val="24"/>
              </w:rPr>
            </w:pPr>
            <w:r w:rsidRPr="005611AE">
              <w:rPr>
                <w:rFonts w:ascii="ＭＳ 明朝" w:eastAsia="ＭＳ 明朝" w:hAnsi="ＭＳ 明朝" w:hint="eastAsia"/>
                <w:sz w:val="24"/>
                <w:szCs w:val="24"/>
              </w:rPr>
              <w:t>【成果】平成21年度より開始した当事業は以降も継続しています。</w:t>
            </w:r>
          </w:p>
          <w:p w:rsidR="00EB712B" w:rsidRPr="005611AE" w:rsidRDefault="00EB712B" w:rsidP="00FB4FE6">
            <w:pPr>
              <w:ind w:leftChars="100" w:left="227"/>
              <w:rPr>
                <w:rFonts w:ascii="ＭＳ 明朝" w:eastAsia="ＭＳ 明朝" w:hAnsi="ＭＳ 明朝"/>
                <w:sz w:val="24"/>
                <w:szCs w:val="24"/>
              </w:rPr>
            </w:pPr>
            <w:r w:rsidRPr="005611AE">
              <w:rPr>
                <w:rFonts w:ascii="ＭＳ 明朝" w:eastAsia="ＭＳ 明朝" w:hAnsi="ＭＳ 明朝" w:hint="eastAsia"/>
                <w:sz w:val="24"/>
                <w:szCs w:val="24"/>
              </w:rPr>
              <w:t>平成28年度実績は8保育所</w:t>
            </w:r>
            <w:r w:rsidR="004C4CA9" w:rsidRPr="005611AE">
              <w:rPr>
                <w:rFonts w:ascii="ＭＳ 明朝" w:eastAsia="ＭＳ 明朝" w:hAnsi="ＭＳ 明朝" w:hint="eastAsia"/>
                <w:sz w:val="24"/>
                <w:szCs w:val="24"/>
              </w:rPr>
              <w:t>園</w:t>
            </w:r>
            <w:r w:rsidRPr="005611AE">
              <w:rPr>
                <w:rFonts w:ascii="ＭＳ 明朝" w:eastAsia="ＭＳ 明朝" w:hAnsi="ＭＳ 明朝" w:hint="eastAsia"/>
                <w:sz w:val="24"/>
                <w:szCs w:val="24"/>
              </w:rPr>
              <w:t>48回、延べ3,396人、</w:t>
            </w:r>
          </w:p>
          <w:p w:rsidR="00EB712B" w:rsidRPr="005611AE" w:rsidRDefault="00EB712B" w:rsidP="00FB4FE6">
            <w:pPr>
              <w:ind w:leftChars="100" w:left="227"/>
              <w:rPr>
                <w:rFonts w:ascii="ＭＳ 明朝" w:eastAsia="ＭＳ 明朝" w:hAnsi="ＭＳ 明朝"/>
                <w:sz w:val="24"/>
                <w:szCs w:val="24"/>
              </w:rPr>
            </w:pPr>
            <w:r w:rsidRPr="005611AE">
              <w:rPr>
                <w:rFonts w:ascii="ＭＳ 明朝" w:eastAsia="ＭＳ 明朝" w:hAnsi="ＭＳ 明朝" w:hint="eastAsia"/>
                <w:sz w:val="24"/>
                <w:szCs w:val="24"/>
              </w:rPr>
              <w:t>平成29年度実績は9保育所81回</w:t>
            </w:r>
            <w:r w:rsidR="004C4CA9" w:rsidRPr="005611AE">
              <w:rPr>
                <w:rFonts w:ascii="ＭＳ 明朝" w:eastAsia="ＭＳ 明朝" w:hAnsi="ＭＳ 明朝" w:hint="eastAsia"/>
                <w:sz w:val="24"/>
                <w:szCs w:val="24"/>
              </w:rPr>
              <w:t>園</w:t>
            </w:r>
            <w:r w:rsidRPr="005611AE">
              <w:rPr>
                <w:rFonts w:ascii="ＭＳ 明朝" w:eastAsia="ＭＳ 明朝" w:hAnsi="ＭＳ 明朝" w:hint="eastAsia"/>
                <w:sz w:val="24"/>
                <w:szCs w:val="24"/>
              </w:rPr>
              <w:t>、延べ4,950人、</w:t>
            </w:r>
          </w:p>
          <w:p w:rsidR="00EB712B" w:rsidRPr="005611AE" w:rsidRDefault="00EB712B" w:rsidP="00FB4FE6">
            <w:pPr>
              <w:ind w:leftChars="100" w:left="227"/>
              <w:rPr>
                <w:rFonts w:ascii="ＭＳ 明朝" w:eastAsia="ＭＳ 明朝" w:hAnsi="ＭＳ 明朝"/>
                <w:sz w:val="24"/>
                <w:szCs w:val="24"/>
              </w:rPr>
            </w:pPr>
            <w:r w:rsidRPr="005611AE">
              <w:rPr>
                <w:rFonts w:ascii="ＭＳ 明朝" w:eastAsia="ＭＳ 明朝" w:hAnsi="ＭＳ 明朝" w:hint="eastAsia"/>
                <w:sz w:val="24"/>
                <w:szCs w:val="24"/>
              </w:rPr>
              <w:t>平成30年度実績は12保育所94回</w:t>
            </w:r>
            <w:r w:rsidR="004C4CA9" w:rsidRPr="005611AE">
              <w:rPr>
                <w:rFonts w:ascii="ＭＳ 明朝" w:eastAsia="ＭＳ 明朝" w:hAnsi="ＭＳ 明朝" w:hint="eastAsia"/>
                <w:sz w:val="24"/>
                <w:szCs w:val="24"/>
              </w:rPr>
              <w:t>園</w:t>
            </w:r>
            <w:r w:rsidRPr="005611AE">
              <w:rPr>
                <w:rFonts w:ascii="ＭＳ 明朝" w:eastAsia="ＭＳ 明朝" w:hAnsi="ＭＳ 明朝" w:hint="eastAsia"/>
                <w:sz w:val="24"/>
                <w:szCs w:val="24"/>
              </w:rPr>
              <w:t>、6,990人、</w:t>
            </w:r>
          </w:p>
          <w:p w:rsidR="00EB712B" w:rsidRPr="005611AE" w:rsidRDefault="00EB712B" w:rsidP="00FB4FE6">
            <w:pPr>
              <w:ind w:leftChars="100" w:left="227"/>
              <w:rPr>
                <w:rFonts w:ascii="ＭＳ 明朝" w:eastAsia="ＭＳ 明朝" w:hAnsi="ＭＳ 明朝"/>
                <w:sz w:val="24"/>
                <w:szCs w:val="24"/>
              </w:rPr>
            </w:pPr>
            <w:r w:rsidRPr="005611AE">
              <w:rPr>
                <w:rFonts w:ascii="ＭＳ 明朝" w:eastAsia="ＭＳ 明朝" w:hAnsi="ＭＳ 明朝" w:hint="eastAsia"/>
                <w:sz w:val="24"/>
                <w:szCs w:val="24"/>
              </w:rPr>
              <w:t>令和元年度実績は９保育所70回</w:t>
            </w:r>
            <w:r w:rsidR="004C4CA9" w:rsidRPr="005611AE">
              <w:rPr>
                <w:rFonts w:ascii="ＭＳ 明朝" w:eastAsia="ＭＳ 明朝" w:hAnsi="ＭＳ 明朝" w:hint="eastAsia"/>
                <w:sz w:val="24"/>
                <w:szCs w:val="24"/>
              </w:rPr>
              <w:t>園</w:t>
            </w:r>
            <w:r w:rsidRPr="005611AE">
              <w:rPr>
                <w:rFonts w:ascii="ＭＳ 明朝" w:eastAsia="ＭＳ 明朝" w:hAnsi="ＭＳ 明朝" w:hint="eastAsia"/>
                <w:sz w:val="24"/>
                <w:szCs w:val="24"/>
              </w:rPr>
              <w:t>、4,428人。</w:t>
            </w:r>
          </w:p>
          <w:p w:rsidR="00EB712B" w:rsidRPr="005611AE" w:rsidRDefault="00EB712B" w:rsidP="00FB4FE6">
            <w:pPr>
              <w:ind w:left="257" w:hangingChars="100" w:hanging="257"/>
              <w:rPr>
                <w:rFonts w:ascii="ＭＳ 明朝" w:eastAsia="ＭＳ 明朝" w:hAnsi="ＭＳ 明朝"/>
                <w:sz w:val="24"/>
                <w:szCs w:val="24"/>
              </w:rPr>
            </w:pPr>
            <w:r w:rsidRPr="005611AE">
              <w:rPr>
                <w:rFonts w:ascii="ＭＳ 明朝" w:eastAsia="ＭＳ 明朝" w:hAnsi="ＭＳ 明朝" w:hint="eastAsia"/>
                <w:sz w:val="24"/>
                <w:szCs w:val="24"/>
              </w:rPr>
              <w:t>【課題】未実施の保育所園・認定こども園にも働きかけて、</w:t>
            </w:r>
            <w:r w:rsidRPr="005611AE">
              <w:rPr>
                <w:rFonts w:ascii="ＭＳ 明朝" w:eastAsia="ＭＳ 明朝" w:hAnsi="ＭＳ 明朝" w:hint="eastAsia"/>
                <w:sz w:val="24"/>
                <w:szCs w:val="24"/>
              </w:rPr>
              <w:lastRenderedPageBreak/>
              <w:t>実施先を増やす努力をしていきます。</w:t>
            </w:r>
          </w:p>
        </w:tc>
      </w:tr>
      <w:tr w:rsidR="00EB712B" w:rsidRPr="005611AE" w:rsidTr="00FB4FE6">
        <w:trPr>
          <w:trHeight w:val="300"/>
          <w:jc w:val="center"/>
        </w:trPr>
        <w:tc>
          <w:tcPr>
            <w:tcW w:w="567" w:type="dxa"/>
            <w:noWrap/>
            <w:hideMark/>
          </w:tcPr>
          <w:p w:rsidR="00EB712B" w:rsidRPr="005611AE" w:rsidRDefault="00EB712B" w:rsidP="00FB4FE6">
            <w:pPr>
              <w:rPr>
                <w:rFonts w:ascii="ＭＳ 明朝" w:eastAsia="ＭＳ 明朝" w:hAnsi="ＭＳ 明朝"/>
                <w:b/>
                <w:bCs/>
                <w:sz w:val="24"/>
                <w:szCs w:val="24"/>
              </w:rPr>
            </w:pPr>
            <w:r w:rsidRPr="005611AE">
              <w:rPr>
                <w:rFonts w:ascii="ＭＳ 明朝" w:eastAsia="ＭＳ 明朝" w:hAnsi="ＭＳ 明朝" w:hint="eastAsia"/>
                <w:b/>
                <w:bCs/>
                <w:sz w:val="24"/>
                <w:szCs w:val="24"/>
              </w:rPr>
              <w:lastRenderedPageBreak/>
              <w:t>２</w:t>
            </w:r>
          </w:p>
        </w:tc>
        <w:tc>
          <w:tcPr>
            <w:tcW w:w="3742" w:type="dxa"/>
            <w:hideMark/>
          </w:tcPr>
          <w:p w:rsidR="00EB712B" w:rsidRPr="005611AE" w:rsidRDefault="00EB712B" w:rsidP="00FB4FE6">
            <w:pPr>
              <w:rPr>
                <w:rFonts w:ascii="ＭＳ 明朝" w:eastAsia="ＭＳ 明朝" w:hAnsi="ＭＳ 明朝"/>
                <w:b/>
                <w:bCs/>
                <w:sz w:val="24"/>
                <w:szCs w:val="24"/>
              </w:rPr>
            </w:pPr>
            <w:r w:rsidRPr="005611AE">
              <w:rPr>
                <w:rFonts w:ascii="ＭＳ 明朝" w:eastAsia="ＭＳ 明朝" w:hAnsi="ＭＳ 明朝" w:hint="eastAsia"/>
                <w:b/>
                <w:bCs/>
                <w:sz w:val="24"/>
                <w:szCs w:val="24"/>
              </w:rPr>
              <w:t>学校における推進</w:t>
            </w:r>
          </w:p>
        </w:tc>
        <w:tc>
          <w:tcPr>
            <w:tcW w:w="851" w:type="dxa"/>
            <w:hideMark/>
          </w:tcPr>
          <w:p w:rsidR="00EB712B" w:rsidRPr="005611AE" w:rsidRDefault="00EB712B" w:rsidP="00FB4FE6">
            <w:pPr>
              <w:rPr>
                <w:rFonts w:ascii="ＭＳ 明朝" w:eastAsia="ＭＳ 明朝" w:hAnsi="ＭＳ 明朝"/>
                <w:b/>
                <w:sz w:val="24"/>
                <w:szCs w:val="24"/>
              </w:rPr>
            </w:pPr>
            <w:r w:rsidRPr="005611AE">
              <w:rPr>
                <w:rFonts w:ascii="ＭＳ 明朝" w:eastAsia="ＭＳ 明朝" w:hAnsi="ＭＳ 明朝" w:hint="eastAsia"/>
                <w:b/>
                <w:sz w:val="24"/>
                <w:szCs w:val="24"/>
              </w:rPr>
              <w:t>評価</w:t>
            </w:r>
          </w:p>
        </w:tc>
        <w:tc>
          <w:tcPr>
            <w:tcW w:w="3742" w:type="dxa"/>
            <w:hideMark/>
          </w:tcPr>
          <w:p w:rsidR="00EB712B" w:rsidRPr="005611AE" w:rsidRDefault="00EB712B" w:rsidP="00FB4FE6">
            <w:pPr>
              <w:rPr>
                <w:rFonts w:ascii="ＭＳ 明朝" w:eastAsia="ＭＳ 明朝" w:hAnsi="ＭＳ 明朝"/>
                <w:b/>
                <w:sz w:val="24"/>
                <w:szCs w:val="24"/>
              </w:rPr>
            </w:pPr>
            <w:r w:rsidRPr="005611AE">
              <w:rPr>
                <w:rFonts w:ascii="ＭＳ 明朝" w:eastAsia="ＭＳ 明朝" w:hAnsi="ＭＳ 明朝" w:hint="eastAsia"/>
                <w:b/>
                <w:sz w:val="24"/>
                <w:szCs w:val="24"/>
              </w:rPr>
              <w:t>＜検証結果＞</w:t>
            </w:r>
          </w:p>
        </w:tc>
      </w:tr>
      <w:tr w:rsidR="00EB712B" w:rsidRPr="005611AE" w:rsidTr="00FB4FE6">
        <w:trPr>
          <w:trHeight w:val="300"/>
          <w:jc w:val="center"/>
        </w:trPr>
        <w:tc>
          <w:tcPr>
            <w:tcW w:w="567" w:type="dxa"/>
            <w:noWrap/>
            <w:hideMark/>
          </w:tcPr>
          <w:p w:rsidR="00EB712B" w:rsidRPr="005611AE" w:rsidRDefault="00EB712B" w:rsidP="00FB4FE6">
            <w:pPr>
              <w:rPr>
                <w:rFonts w:ascii="ＭＳ 明朝" w:eastAsia="ＭＳ 明朝" w:hAnsi="ＭＳ 明朝"/>
                <w:sz w:val="24"/>
                <w:szCs w:val="24"/>
              </w:rPr>
            </w:pPr>
            <w:r w:rsidRPr="005611AE">
              <w:rPr>
                <w:rFonts w:ascii="ＭＳ 明朝" w:eastAsia="ＭＳ 明朝" w:hAnsi="ＭＳ 明朝" w:hint="eastAsia"/>
                <w:sz w:val="24"/>
                <w:szCs w:val="24"/>
              </w:rPr>
              <w:t xml:space="preserve">　</w:t>
            </w:r>
          </w:p>
        </w:tc>
        <w:tc>
          <w:tcPr>
            <w:tcW w:w="3742" w:type="dxa"/>
            <w:hideMark/>
          </w:tcPr>
          <w:p w:rsidR="00EB712B" w:rsidRPr="005611AE" w:rsidRDefault="00EB712B" w:rsidP="00FB4FE6">
            <w:pPr>
              <w:rPr>
                <w:rFonts w:ascii="ＭＳ 明朝" w:eastAsia="ＭＳ 明朝" w:hAnsi="ＭＳ 明朝"/>
                <w:sz w:val="24"/>
                <w:szCs w:val="24"/>
              </w:rPr>
            </w:pPr>
            <w:r w:rsidRPr="005611AE">
              <w:rPr>
                <w:rFonts w:ascii="ＭＳ 明朝" w:eastAsia="ＭＳ 明朝" w:hAnsi="ＭＳ 明朝" w:hint="eastAsia"/>
                <w:sz w:val="24"/>
                <w:szCs w:val="24"/>
              </w:rPr>
              <w:t>（学校図書館の充実）</w:t>
            </w:r>
          </w:p>
        </w:tc>
        <w:tc>
          <w:tcPr>
            <w:tcW w:w="851" w:type="dxa"/>
            <w:hideMark/>
          </w:tcPr>
          <w:p w:rsidR="00EB712B" w:rsidRPr="005611AE" w:rsidRDefault="00EB712B" w:rsidP="00FB4FE6">
            <w:pPr>
              <w:rPr>
                <w:rFonts w:ascii="ＭＳ 明朝" w:eastAsia="ＭＳ 明朝" w:hAnsi="ＭＳ 明朝"/>
                <w:sz w:val="24"/>
                <w:szCs w:val="24"/>
              </w:rPr>
            </w:pPr>
            <w:r w:rsidRPr="005611AE">
              <w:rPr>
                <w:rFonts w:ascii="ＭＳ 明朝" w:eastAsia="ＭＳ 明朝" w:hAnsi="ＭＳ 明朝" w:hint="eastAsia"/>
                <w:sz w:val="24"/>
                <w:szCs w:val="24"/>
              </w:rPr>
              <w:t xml:space="preserve">　</w:t>
            </w:r>
          </w:p>
        </w:tc>
        <w:tc>
          <w:tcPr>
            <w:tcW w:w="3742" w:type="dxa"/>
            <w:hideMark/>
          </w:tcPr>
          <w:p w:rsidR="00EB712B" w:rsidRPr="005611AE" w:rsidRDefault="00EB712B" w:rsidP="00FB4FE6">
            <w:pPr>
              <w:rPr>
                <w:rFonts w:ascii="ＭＳ 明朝" w:eastAsia="ＭＳ 明朝" w:hAnsi="ＭＳ 明朝"/>
                <w:sz w:val="24"/>
                <w:szCs w:val="24"/>
              </w:rPr>
            </w:pPr>
            <w:r w:rsidRPr="005611AE">
              <w:rPr>
                <w:rFonts w:ascii="ＭＳ 明朝" w:eastAsia="ＭＳ 明朝" w:hAnsi="ＭＳ 明朝" w:hint="eastAsia"/>
                <w:sz w:val="24"/>
                <w:szCs w:val="24"/>
              </w:rPr>
              <w:t xml:space="preserve">　</w:t>
            </w:r>
          </w:p>
        </w:tc>
      </w:tr>
      <w:tr w:rsidR="00EB712B" w:rsidRPr="005611AE" w:rsidTr="00FB4FE6">
        <w:trPr>
          <w:trHeight w:val="300"/>
          <w:jc w:val="center"/>
        </w:trPr>
        <w:tc>
          <w:tcPr>
            <w:tcW w:w="567" w:type="dxa"/>
            <w:noWrap/>
          </w:tcPr>
          <w:p w:rsidR="00EB712B" w:rsidRPr="005611AE" w:rsidRDefault="00EB712B" w:rsidP="00FB4FE6">
            <w:pPr>
              <w:rPr>
                <w:rFonts w:ascii="ＭＳ 明朝" w:eastAsia="ＭＳ 明朝" w:hAnsi="ＭＳ 明朝"/>
                <w:sz w:val="24"/>
                <w:szCs w:val="24"/>
              </w:rPr>
            </w:pPr>
          </w:p>
        </w:tc>
        <w:tc>
          <w:tcPr>
            <w:tcW w:w="3742" w:type="dxa"/>
          </w:tcPr>
          <w:p w:rsidR="00EB712B" w:rsidRPr="005611AE" w:rsidRDefault="00EB712B" w:rsidP="00CF4570">
            <w:pPr>
              <w:ind w:left="257" w:hangingChars="100" w:hanging="257"/>
              <w:rPr>
                <w:rFonts w:ascii="ＭＳ 明朝" w:eastAsia="ＭＳ 明朝" w:hAnsi="ＭＳ 明朝"/>
                <w:sz w:val="24"/>
                <w:szCs w:val="24"/>
              </w:rPr>
            </w:pPr>
            <w:r w:rsidRPr="005611AE">
              <w:rPr>
                <w:rFonts w:ascii="ＭＳ 明朝" w:eastAsia="ＭＳ 明朝" w:hAnsi="ＭＳ 明朝" w:hint="eastAsia"/>
                <w:sz w:val="24"/>
                <w:szCs w:val="24"/>
              </w:rPr>
              <w:t>・学校での読書活動推進のため司書教諭のほか、学校司書等の活用に努めます。</w:t>
            </w:r>
          </w:p>
        </w:tc>
        <w:tc>
          <w:tcPr>
            <w:tcW w:w="851" w:type="dxa"/>
            <w:vAlign w:val="center"/>
          </w:tcPr>
          <w:p w:rsidR="00EB712B" w:rsidRPr="005611AE" w:rsidRDefault="00EB712B" w:rsidP="00FB4FE6">
            <w:pPr>
              <w:jc w:val="center"/>
              <w:rPr>
                <w:rFonts w:ascii="ＭＳ 明朝" w:eastAsia="ＭＳ 明朝" w:hAnsi="ＭＳ 明朝"/>
                <w:sz w:val="24"/>
                <w:szCs w:val="24"/>
              </w:rPr>
            </w:pPr>
            <w:r w:rsidRPr="005611AE">
              <w:rPr>
                <w:rFonts w:ascii="ＭＳ 明朝" w:eastAsia="ＭＳ 明朝" w:hAnsi="ＭＳ 明朝" w:hint="eastAsia"/>
                <w:sz w:val="24"/>
                <w:szCs w:val="24"/>
              </w:rPr>
              <w:t>〇</w:t>
            </w:r>
          </w:p>
        </w:tc>
        <w:tc>
          <w:tcPr>
            <w:tcW w:w="3742" w:type="dxa"/>
          </w:tcPr>
          <w:p w:rsidR="00EB712B" w:rsidRPr="005611AE" w:rsidRDefault="00EB712B" w:rsidP="00FB4FE6">
            <w:pPr>
              <w:ind w:left="257" w:hangingChars="100" w:hanging="257"/>
              <w:rPr>
                <w:rFonts w:ascii="ＭＳ 明朝" w:eastAsia="ＭＳ 明朝" w:hAnsi="ＭＳ 明朝"/>
                <w:sz w:val="24"/>
                <w:szCs w:val="24"/>
              </w:rPr>
            </w:pPr>
            <w:r w:rsidRPr="005611AE">
              <w:rPr>
                <w:rFonts w:ascii="ＭＳ 明朝" w:eastAsia="ＭＳ 明朝" w:hAnsi="ＭＳ 明朝" w:hint="eastAsia"/>
                <w:sz w:val="24"/>
                <w:szCs w:val="24"/>
              </w:rPr>
              <w:t>【成果】各校の司書教諭と学校司書が連携を行い読書活動の推進を行っています。</w:t>
            </w:r>
          </w:p>
          <w:p w:rsidR="00EB712B" w:rsidRPr="005611AE" w:rsidRDefault="00EB712B" w:rsidP="00FB4FE6">
            <w:pPr>
              <w:ind w:left="257" w:hangingChars="100" w:hanging="257"/>
              <w:rPr>
                <w:rFonts w:ascii="ＭＳ 明朝" w:eastAsia="ＭＳ 明朝" w:hAnsi="ＭＳ 明朝"/>
                <w:sz w:val="24"/>
                <w:szCs w:val="24"/>
              </w:rPr>
            </w:pPr>
            <w:r w:rsidRPr="005611AE">
              <w:rPr>
                <w:rFonts w:ascii="ＭＳ 明朝" w:eastAsia="ＭＳ 明朝" w:hAnsi="ＭＳ 明朝" w:hint="eastAsia"/>
                <w:sz w:val="24"/>
                <w:szCs w:val="24"/>
              </w:rPr>
              <w:t>【課題】今後も各校の司書教諭と学校司書が連携し、さらなる読書活動の推進を行っていきます。</w:t>
            </w:r>
          </w:p>
        </w:tc>
      </w:tr>
      <w:tr w:rsidR="00EB712B" w:rsidRPr="005611AE" w:rsidTr="00FB4FE6">
        <w:trPr>
          <w:trHeight w:val="1545"/>
          <w:jc w:val="center"/>
        </w:trPr>
        <w:tc>
          <w:tcPr>
            <w:tcW w:w="567" w:type="dxa"/>
            <w:noWrap/>
            <w:hideMark/>
          </w:tcPr>
          <w:p w:rsidR="00EB712B" w:rsidRPr="005611AE" w:rsidRDefault="00EB712B" w:rsidP="00FB4FE6">
            <w:pPr>
              <w:rPr>
                <w:rFonts w:ascii="ＭＳ 明朝" w:eastAsia="ＭＳ 明朝" w:hAnsi="ＭＳ 明朝"/>
                <w:sz w:val="24"/>
                <w:szCs w:val="24"/>
              </w:rPr>
            </w:pPr>
            <w:r w:rsidRPr="005611AE">
              <w:rPr>
                <w:rFonts w:ascii="ＭＳ 明朝" w:eastAsia="ＭＳ 明朝" w:hAnsi="ＭＳ 明朝" w:hint="eastAsia"/>
                <w:sz w:val="24"/>
                <w:szCs w:val="24"/>
              </w:rPr>
              <w:t xml:space="preserve">　</w:t>
            </w:r>
          </w:p>
        </w:tc>
        <w:tc>
          <w:tcPr>
            <w:tcW w:w="3742" w:type="dxa"/>
            <w:hideMark/>
          </w:tcPr>
          <w:p w:rsidR="00EB712B" w:rsidRPr="005611AE" w:rsidRDefault="00EB712B" w:rsidP="00FB4FE6">
            <w:pPr>
              <w:ind w:left="257" w:hangingChars="100" w:hanging="257"/>
              <w:rPr>
                <w:rFonts w:ascii="ＭＳ 明朝" w:eastAsia="ＭＳ 明朝" w:hAnsi="ＭＳ 明朝"/>
                <w:sz w:val="24"/>
                <w:szCs w:val="24"/>
              </w:rPr>
            </w:pPr>
            <w:r w:rsidRPr="005611AE">
              <w:rPr>
                <w:rFonts w:ascii="ＭＳ 明朝" w:eastAsia="ＭＳ 明朝" w:hAnsi="ＭＳ 明朝" w:hint="eastAsia"/>
                <w:sz w:val="24"/>
                <w:szCs w:val="24"/>
              </w:rPr>
              <w:t>・学校図書館のさらなる充実のため蔵書や管理システムの調査を行います。</w:t>
            </w:r>
          </w:p>
        </w:tc>
        <w:tc>
          <w:tcPr>
            <w:tcW w:w="851" w:type="dxa"/>
            <w:vAlign w:val="center"/>
            <w:hideMark/>
          </w:tcPr>
          <w:p w:rsidR="00EB712B" w:rsidRPr="005611AE" w:rsidRDefault="00EB712B" w:rsidP="00FB4FE6">
            <w:pPr>
              <w:jc w:val="center"/>
              <w:rPr>
                <w:rFonts w:ascii="ＭＳ 明朝" w:eastAsia="ＭＳ 明朝" w:hAnsi="ＭＳ 明朝"/>
                <w:sz w:val="24"/>
                <w:szCs w:val="24"/>
              </w:rPr>
            </w:pPr>
            <w:r w:rsidRPr="005611AE">
              <w:rPr>
                <w:rFonts w:ascii="ＭＳ 明朝" w:eastAsia="ＭＳ 明朝" w:hAnsi="ＭＳ 明朝" w:hint="eastAsia"/>
                <w:sz w:val="24"/>
                <w:szCs w:val="24"/>
              </w:rPr>
              <w:t>△</w:t>
            </w:r>
          </w:p>
        </w:tc>
        <w:tc>
          <w:tcPr>
            <w:tcW w:w="3742" w:type="dxa"/>
            <w:hideMark/>
          </w:tcPr>
          <w:p w:rsidR="00EB712B" w:rsidRPr="005611AE" w:rsidRDefault="00EB712B" w:rsidP="00FB4FE6">
            <w:pPr>
              <w:ind w:left="257" w:hangingChars="100" w:hanging="257"/>
              <w:rPr>
                <w:rFonts w:ascii="ＭＳ 明朝" w:eastAsia="ＭＳ 明朝" w:hAnsi="ＭＳ 明朝"/>
                <w:sz w:val="24"/>
                <w:szCs w:val="24"/>
              </w:rPr>
            </w:pPr>
            <w:r w:rsidRPr="005611AE">
              <w:rPr>
                <w:rFonts w:ascii="ＭＳ 明朝" w:eastAsia="ＭＳ 明朝" w:hAnsi="ＭＳ 明朝" w:hint="eastAsia"/>
                <w:sz w:val="24"/>
                <w:szCs w:val="24"/>
              </w:rPr>
              <w:t>【成果】各校の蔵書等を毎年調査しています。</w:t>
            </w:r>
          </w:p>
          <w:p w:rsidR="00EB712B" w:rsidRPr="005611AE" w:rsidRDefault="00EB712B" w:rsidP="00FB4FE6">
            <w:pPr>
              <w:ind w:left="257" w:hangingChars="100" w:hanging="257"/>
              <w:rPr>
                <w:rFonts w:ascii="ＭＳ 明朝" w:eastAsia="ＭＳ 明朝" w:hAnsi="ＭＳ 明朝"/>
                <w:sz w:val="24"/>
                <w:szCs w:val="24"/>
              </w:rPr>
            </w:pPr>
            <w:r w:rsidRPr="005611AE">
              <w:rPr>
                <w:rFonts w:ascii="ＭＳ 明朝" w:eastAsia="ＭＳ 明朝" w:hAnsi="ＭＳ 明朝" w:hint="eastAsia"/>
                <w:sz w:val="24"/>
                <w:szCs w:val="24"/>
              </w:rPr>
              <w:t>【課題】各校の状況把握に努め、よりよい利用の仕方を市立図書館と連携して考えていきます。</w:t>
            </w:r>
          </w:p>
        </w:tc>
      </w:tr>
      <w:tr w:rsidR="00EB712B" w:rsidRPr="005611AE" w:rsidTr="00FB4FE6">
        <w:trPr>
          <w:trHeight w:val="2640"/>
          <w:jc w:val="center"/>
        </w:trPr>
        <w:tc>
          <w:tcPr>
            <w:tcW w:w="567" w:type="dxa"/>
            <w:noWrap/>
            <w:hideMark/>
          </w:tcPr>
          <w:p w:rsidR="00EB712B" w:rsidRPr="005611AE" w:rsidRDefault="00EB712B" w:rsidP="00FB4FE6">
            <w:pPr>
              <w:rPr>
                <w:rFonts w:ascii="ＭＳ 明朝" w:eastAsia="ＭＳ 明朝" w:hAnsi="ＭＳ 明朝"/>
                <w:sz w:val="24"/>
                <w:szCs w:val="24"/>
              </w:rPr>
            </w:pPr>
            <w:r w:rsidRPr="005611AE">
              <w:rPr>
                <w:rFonts w:ascii="ＭＳ 明朝" w:eastAsia="ＭＳ 明朝" w:hAnsi="ＭＳ 明朝" w:hint="eastAsia"/>
                <w:sz w:val="24"/>
                <w:szCs w:val="24"/>
              </w:rPr>
              <w:t xml:space="preserve">　</w:t>
            </w:r>
          </w:p>
        </w:tc>
        <w:tc>
          <w:tcPr>
            <w:tcW w:w="3742" w:type="dxa"/>
            <w:hideMark/>
          </w:tcPr>
          <w:p w:rsidR="00EB712B" w:rsidRPr="005611AE" w:rsidRDefault="00EB712B" w:rsidP="00FB4FE6">
            <w:pPr>
              <w:ind w:left="257" w:hangingChars="100" w:hanging="257"/>
              <w:rPr>
                <w:rFonts w:ascii="ＭＳ 明朝" w:eastAsia="ＭＳ 明朝" w:hAnsi="ＭＳ 明朝"/>
                <w:sz w:val="24"/>
                <w:szCs w:val="24"/>
              </w:rPr>
            </w:pPr>
            <w:r w:rsidRPr="005611AE">
              <w:rPr>
                <w:rFonts w:ascii="ＭＳ 明朝" w:eastAsia="ＭＳ 明朝" w:hAnsi="ＭＳ 明朝" w:hint="eastAsia"/>
                <w:sz w:val="24"/>
                <w:szCs w:val="24"/>
              </w:rPr>
              <w:t>・司書教諭・学校司書・教職員等の子どもの読書活動に関係する人の更なる専門性向上のため、図書館と連携して学校図書館に関する知識・技術の研修に努めます。</w:t>
            </w:r>
          </w:p>
        </w:tc>
        <w:tc>
          <w:tcPr>
            <w:tcW w:w="851" w:type="dxa"/>
            <w:vAlign w:val="center"/>
            <w:hideMark/>
          </w:tcPr>
          <w:p w:rsidR="00EB712B" w:rsidRPr="005611AE" w:rsidRDefault="00EB712B" w:rsidP="00FB4FE6">
            <w:pPr>
              <w:jc w:val="center"/>
              <w:rPr>
                <w:rFonts w:ascii="ＭＳ 明朝" w:eastAsia="ＭＳ 明朝" w:hAnsi="ＭＳ 明朝"/>
                <w:sz w:val="24"/>
                <w:szCs w:val="24"/>
              </w:rPr>
            </w:pPr>
            <w:r w:rsidRPr="005611AE">
              <w:rPr>
                <w:rFonts w:ascii="ＭＳ 明朝" w:eastAsia="ＭＳ 明朝" w:hAnsi="ＭＳ 明朝" w:hint="eastAsia"/>
                <w:sz w:val="24"/>
                <w:szCs w:val="24"/>
              </w:rPr>
              <w:t>〇</w:t>
            </w:r>
          </w:p>
        </w:tc>
        <w:tc>
          <w:tcPr>
            <w:tcW w:w="3742" w:type="dxa"/>
            <w:hideMark/>
          </w:tcPr>
          <w:p w:rsidR="00EB712B" w:rsidRPr="005611AE" w:rsidRDefault="00EB712B" w:rsidP="00FB4FE6">
            <w:pPr>
              <w:ind w:left="257" w:hangingChars="100" w:hanging="257"/>
              <w:rPr>
                <w:rFonts w:ascii="ＭＳ 明朝" w:eastAsia="ＭＳ 明朝" w:hAnsi="ＭＳ 明朝"/>
                <w:sz w:val="24"/>
                <w:szCs w:val="24"/>
              </w:rPr>
            </w:pPr>
            <w:r w:rsidRPr="005611AE">
              <w:rPr>
                <w:rFonts w:ascii="ＭＳ 明朝" w:eastAsia="ＭＳ 明朝" w:hAnsi="ＭＳ 明朝" w:hint="eastAsia"/>
                <w:sz w:val="24"/>
                <w:szCs w:val="24"/>
              </w:rPr>
              <w:t>【成果】図書館と連携し、学校司書連絡会を毎月、学校図書館連絡会を毎学期開催しています。また、読み聞かせ講座等に参加することで、学校図書館に関する知識・技術の更なる向上を図っています。</w:t>
            </w:r>
          </w:p>
          <w:p w:rsidR="00EB712B" w:rsidRPr="005611AE" w:rsidRDefault="00EB712B" w:rsidP="00FB4FE6">
            <w:pPr>
              <w:ind w:left="257" w:hangingChars="100" w:hanging="257"/>
              <w:rPr>
                <w:rFonts w:ascii="ＭＳ 明朝" w:eastAsia="ＭＳ 明朝" w:hAnsi="ＭＳ 明朝"/>
                <w:sz w:val="24"/>
                <w:szCs w:val="24"/>
              </w:rPr>
            </w:pPr>
            <w:r w:rsidRPr="005611AE">
              <w:rPr>
                <w:rFonts w:ascii="ＭＳ 明朝" w:eastAsia="ＭＳ 明朝" w:hAnsi="ＭＳ 明朝" w:hint="eastAsia"/>
                <w:sz w:val="24"/>
                <w:szCs w:val="24"/>
              </w:rPr>
              <w:t>【課題】読書活動に関係する人の専門性向上させるため、連絡会を継続していきます。</w:t>
            </w:r>
          </w:p>
        </w:tc>
      </w:tr>
      <w:tr w:rsidR="00EB712B" w:rsidRPr="005611AE" w:rsidTr="00FB4FE6">
        <w:trPr>
          <w:trHeight w:val="2160"/>
          <w:jc w:val="center"/>
        </w:trPr>
        <w:tc>
          <w:tcPr>
            <w:tcW w:w="567" w:type="dxa"/>
            <w:noWrap/>
            <w:hideMark/>
          </w:tcPr>
          <w:p w:rsidR="00EB712B" w:rsidRPr="005611AE" w:rsidRDefault="00EB712B" w:rsidP="00FB4FE6">
            <w:pPr>
              <w:rPr>
                <w:rFonts w:ascii="ＭＳ 明朝" w:eastAsia="ＭＳ 明朝" w:hAnsi="ＭＳ 明朝"/>
                <w:sz w:val="24"/>
                <w:szCs w:val="24"/>
              </w:rPr>
            </w:pPr>
            <w:r w:rsidRPr="005611AE">
              <w:rPr>
                <w:rFonts w:ascii="ＭＳ 明朝" w:eastAsia="ＭＳ 明朝" w:hAnsi="ＭＳ 明朝" w:hint="eastAsia"/>
                <w:sz w:val="24"/>
                <w:szCs w:val="24"/>
              </w:rPr>
              <w:t xml:space="preserve">　</w:t>
            </w:r>
          </w:p>
        </w:tc>
        <w:tc>
          <w:tcPr>
            <w:tcW w:w="3742" w:type="dxa"/>
            <w:hideMark/>
          </w:tcPr>
          <w:p w:rsidR="00EB712B" w:rsidRPr="005611AE" w:rsidRDefault="00EB712B" w:rsidP="00FB4FE6">
            <w:pPr>
              <w:ind w:left="257" w:hangingChars="100" w:hanging="257"/>
              <w:rPr>
                <w:rFonts w:ascii="ＭＳ 明朝" w:eastAsia="ＭＳ 明朝" w:hAnsi="ＭＳ 明朝"/>
                <w:sz w:val="24"/>
                <w:szCs w:val="24"/>
              </w:rPr>
            </w:pPr>
            <w:r w:rsidRPr="005611AE">
              <w:rPr>
                <w:rFonts w:ascii="ＭＳ 明朝" w:eastAsia="ＭＳ 明朝" w:hAnsi="ＭＳ 明朝" w:hint="eastAsia"/>
                <w:sz w:val="24"/>
                <w:szCs w:val="24"/>
              </w:rPr>
              <w:t>・学校蔵書の充実に努めるとともに市立図書館と連携し必要な本を用意します。</w:t>
            </w:r>
          </w:p>
        </w:tc>
        <w:tc>
          <w:tcPr>
            <w:tcW w:w="851" w:type="dxa"/>
            <w:vAlign w:val="center"/>
            <w:hideMark/>
          </w:tcPr>
          <w:p w:rsidR="00EB712B" w:rsidRPr="005611AE" w:rsidRDefault="00EB712B" w:rsidP="00FB4FE6">
            <w:pPr>
              <w:jc w:val="center"/>
              <w:rPr>
                <w:rFonts w:ascii="ＭＳ 明朝" w:eastAsia="ＭＳ 明朝" w:hAnsi="ＭＳ 明朝"/>
                <w:sz w:val="24"/>
                <w:szCs w:val="24"/>
              </w:rPr>
            </w:pPr>
            <w:r w:rsidRPr="005611AE">
              <w:rPr>
                <w:rFonts w:ascii="ＭＳ 明朝" w:eastAsia="ＭＳ 明朝" w:hAnsi="ＭＳ 明朝" w:hint="eastAsia"/>
                <w:sz w:val="24"/>
                <w:szCs w:val="24"/>
              </w:rPr>
              <w:t>〇</w:t>
            </w:r>
          </w:p>
        </w:tc>
        <w:tc>
          <w:tcPr>
            <w:tcW w:w="3742" w:type="dxa"/>
            <w:hideMark/>
          </w:tcPr>
          <w:p w:rsidR="00EB712B" w:rsidRPr="005611AE" w:rsidRDefault="00EB712B" w:rsidP="00FB4FE6">
            <w:pPr>
              <w:ind w:left="257" w:hangingChars="100" w:hanging="257"/>
              <w:rPr>
                <w:rFonts w:ascii="ＭＳ 明朝" w:eastAsia="ＭＳ 明朝" w:hAnsi="ＭＳ 明朝"/>
                <w:sz w:val="24"/>
                <w:szCs w:val="24"/>
              </w:rPr>
            </w:pPr>
            <w:r w:rsidRPr="005611AE">
              <w:rPr>
                <w:rFonts w:ascii="ＭＳ 明朝" w:eastAsia="ＭＳ 明朝" w:hAnsi="ＭＳ 明朝" w:hint="eastAsia"/>
                <w:sz w:val="24"/>
                <w:szCs w:val="24"/>
              </w:rPr>
              <w:t>【成果】学校蔵書の充実に努めるとともに、団体貸出カードや個人貸出カードを活用し、必要な本を用意しています。</w:t>
            </w:r>
          </w:p>
          <w:p w:rsidR="00EB712B" w:rsidRPr="005611AE" w:rsidRDefault="00EB712B" w:rsidP="00FB4FE6">
            <w:pPr>
              <w:ind w:left="257" w:hangingChars="100" w:hanging="257"/>
              <w:rPr>
                <w:rFonts w:ascii="ＭＳ 明朝" w:eastAsia="ＭＳ 明朝" w:hAnsi="ＭＳ 明朝"/>
                <w:sz w:val="24"/>
                <w:szCs w:val="24"/>
              </w:rPr>
            </w:pPr>
            <w:r w:rsidRPr="005611AE">
              <w:rPr>
                <w:rFonts w:ascii="ＭＳ 明朝" w:eastAsia="ＭＳ 明朝" w:hAnsi="ＭＳ 明朝" w:hint="eastAsia"/>
                <w:sz w:val="24"/>
                <w:szCs w:val="24"/>
              </w:rPr>
              <w:t>【課題】学校の蔵書では限りがあるため、今後も市立図書館と連携し蔵書の充実に努めます。</w:t>
            </w:r>
          </w:p>
        </w:tc>
      </w:tr>
    </w:tbl>
    <w:p w:rsidR="00A05958" w:rsidRPr="005611AE" w:rsidRDefault="00A05958">
      <w:r w:rsidRPr="005611AE">
        <w:br w:type="page"/>
      </w:r>
    </w:p>
    <w:tbl>
      <w:tblPr>
        <w:tblStyle w:val="a8"/>
        <w:tblW w:w="0" w:type="auto"/>
        <w:jc w:val="center"/>
        <w:tblLayout w:type="fixed"/>
        <w:tblLook w:val="04A0" w:firstRow="1" w:lastRow="0" w:firstColumn="1" w:lastColumn="0" w:noHBand="0" w:noVBand="1"/>
      </w:tblPr>
      <w:tblGrid>
        <w:gridCol w:w="567"/>
        <w:gridCol w:w="3742"/>
        <w:gridCol w:w="851"/>
        <w:gridCol w:w="3742"/>
      </w:tblGrid>
      <w:tr w:rsidR="00EB712B" w:rsidRPr="005611AE" w:rsidTr="00FB4FE6">
        <w:trPr>
          <w:trHeight w:val="300"/>
          <w:jc w:val="center"/>
        </w:trPr>
        <w:tc>
          <w:tcPr>
            <w:tcW w:w="567" w:type="dxa"/>
            <w:noWrap/>
            <w:hideMark/>
          </w:tcPr>
          <w:p w:rsidR="00EB712B" w:rsidRPr="005611AE" w:rsidRDefault="00EB712B" w:rsidP="00FB4FE6">
            <w:pPr>
              <w:rPr>
                <w:rFonts w:ascii="ＭＳ 明朝" w:eastAsia="ＭＳ 明朝" w:hAnsi="ＭＳ 明朝"/>
                <w:sz w:val="24"/>
                <w:szCs w:val="24"/>
              </w:rPr>
            </w:pPr>
            <w:r w:rsidRPr="005611AE">
              <w:rPr>
                <w:rFonts w:ascii="ＭＳ 明朝" w:eastAsia="ＭＳ 明朝" w:hAnsi="ＭＳ 明朝" w:hint="eastAsia"/>
                <w:sz w:val="24"/>
                <w:szCs w:val="24"/>
              </w:rPr>
              <w:lastRenderedPageBreak/>
              <w:t xml:space="preserve">　</w:t>
            </w:r>
          </w:p>
        </w:tc>
        <w:tc>
          <w:tcPr>
            <w:tcW w:w="3742" w:type="dxa"/>
            <w:hideMark/>
          </w:tcPr>
          <w:p w:rsidR="00EB712B" w:rsidRPr="005611AE" w:rsidRDefault="00EB712B" w:rsidP="00FB4FE6">
            <w:pPr>
              <w:rPr>
                <w:rFonts w:ascii="ＭＳ 明朝" w:eastAsia="ＭＳ 明朝" w:hAnsi="ＭＳ 明朝"/>
                <w:sz w:val="24"/>
                <w:szCs w:val="24"/>
              </w:rPr>
            </w:pPr>
            <w:r w:rsidRPr="005611AE">
              <w:rPr>
                <w:rFonts w:ascii="ＭＳ 明朝" w:eastAsia="ＭＳ 明朝" w:hAnsi="ＭＳ 明朝" w:hint="eastAsia"/>
                <w:sz w:val="24"/>
                <w:szCs w:val="24"/>
              </w:rPr>
              <w:t>（学校での読書活動推進）</w:t>
            </w:r>
          </w:p>
        </w:tc>
        <w:tc>
          <w:tcPr>
            <w:tcW w:w="851" w:type="dxa"/>
            <w:hideMark/>
          </w:tcPr>
          <w:p w:rsidR="00EB712B" w:rsidRPr="005611AE" w:rsidRDefault="00EB712B" w:rsidP="00FB4FE6">
            <w:pPr>
              <w:rPr>
                <w:rFonts w:ascii="ＭＳ 明朝" w:eastAsia="ＭＳ 明朝" w:hAnsi="ＭＳ 明朝"/>
                <w:sz w:val="24"/>
                <w:szCs w:val="24"/>
              </w:rPr>
            </w:pPr>
            <w:r w:rsidRPr="005611AE">
              <w:rPr>
                <w:rFonts w:ascii="ＭＳ 明朝" w:eastAsia="ＭＳ 明朝" w:hAnsi="ＭＳ 明朝" w:hint="eastAsia"/>
                <w:sz w:val="24"/>
                <w:szCs w:val="24"/>
              </w:rPr>
              <w:t xml:space="preserve">　</w:t>
            </w:r>
          </w:p>
        </w:tc>
        <w:tc>
          <w:tcPr>
            <w:tcW w:w="3742" w:type="dxa"/>
            <w:hideMark/>
          </w:tcPr>
          <w:p w:rsidR="00EB712B" w:rsidRPr="005611AE" w:rsidRDefault="00EB712B" w:rsidP="00FB4FE6">
            <w:pPr>
              <w:rPr>
                <w:rFonts w:ascii="ＭＳ 明朝" w:eastAsia="ＭＳ 明朝" w:hAnsi="ＭＳ 明朝"/>
                <w:sz w:val="24"/>
                <w:szCs w:val="24"/>
              </w:rPr>
            </w:pPr>
            <w:r w:rsidRPr="005611AE">
              <w:rPr>
                <w:rFonts w:ascii="ＭＳ 明朝" w:eastAsia="ＭＳ 明朝" w:hAnsi="ＭＳ 明朝" w:hint="eastAsia"/>
                <w:sz w:val="24"/>
                <w:szCs w:val="24"/>
              </w:rPr>
              <w:t xml:space="preserve">　</w:t>
            </w:r>
          </w:p>
        </w:tc>
      </w:tr>
      <w:tr w:rsidR="00EB712B" w:rsidRPr="005611AE" w:rsidTr="00FB4FE6">
        <w:trPr>
          <w:trHeight w:val="977"/>
          <w:jc w:val="center"/>
        </w:trPr>
        <w:tc>
          <w:tcPr>
            <w:tcW w:w="567" w:type="dxa"/>
            <w:noWrap/>
            <w:hideMark/>
          </w:tcPr>
          <w:p w:rsidR="00EB712B" w:rsidRPr="005611AE" w:rsidRDefault="00EB712B" w:rsidP="00FB4FE6">
            <w:pPr>
              <w:rPr>
                <w:rFonts w:ascii="ＭＳ 明朝" w:eastAsia="ＭＳ 明朝" w:hAnsi="ＭＳ 明朝"/>
                <w:sz w:val="24"/>
                <w:szCs w:val="24"/>
              </w:rPr>
            </w:pPr>
            <w:r w:rsidRPr="005611AE">
              <w:rPr>
                <w:rFonts w:ascii="ＭＳ 明朝" w:eastAsia="ＭＳ 明朝" w:hAnsi="ＭＳ 明朝" w:hint="eastAsia"/>
                <w:sz w:val="24"/>
                <w:szCs w:val="24"/>
              </w:rPr>
              <w:t xml:space="preserve">　</w:t>
            </w:r>
          </w:p>
        </w:tc>
        <w:tc>
          <w:tcPr>
            <w:tcW w:w="3742" w:type="dxa"/>
            <w:hideMark/>
          </w:tcPr>
          <w:p w:rsidR="00EB712B" w:rsidRPr="005611AE" w:rsidRDefault="00EB712B" w:rsidP="00FB4FE6">
            <w:pPr>
              <w:ind w:left="257" w:hangingChars="100" w:hanging="257"/>
              <w:rPr>
                <w:rFonts w:ascii="ＭＳ 明朝" w:eastAsia="ＭＳ 明朝" w:hAnsi="ＭＳ 明朝"/>
                <w:sz w:val="24"/>
                <w:szCs w:val="24"/>
              </w:rPr>
            </w:pPr>
            <w:r w:rsidRPr="005611AE">
              <w:rPr>
                <w:rFonts w:ascii="ＭＳ 明朝" w:eastAsia="ＭＳ 明朝" w:hAnsi="ＭＳ 明朝" w:hint="eastAsia"/>
                <w:sz w:val="24"/>
                <w:szCs w:val="24"/>
              </w:rPr>
              <w:t>・児童・生徒が読書の楽しさを知る取組を積極的に行います。</w:t>
            </w:r>
          </w:p>
        </w:tc>
        <w:tc>
          <w:tcPr>
            <w:tcW w:w="851" w:type="dxa"/>
            <w:vAlign w:val="center"/>
            <w:hideMark/>
          </w:tcPr>
          <w:p w:rsidR="00EB712B" w:rsidRPr="005611AE" w:rsidRDefault="00EB712B" w:rsidP="00FB4FE6">
            <w:pPr>
              <w:jc w:val="center"/>
              <w:rPr>
                <w:rFonts w:ascii="ＭＳ 明朝" w:eastAsia="ＭＳ 明朝" w:hAnsi="ＭＳ 明朝"/>
                <w:sz w:val="24"/>
                <w:szCs w:val="24"/>
              </w:rPr>
            </w:pPr>
            <w:r w:rsidRPr="005611AE">
              <w:rPr>
                <w:rFonts w:ascii="ＭＳ 明朝" w:eastAsia="ＭＳ 明朝" w:hAnsi="ＭＳ 明朝" w:hint="eastAsia"/>
                <w:sz w:val="24"/>
                <w:szCs w:val="24"/>
              </w:rPr>
              <w:t>〇</w:t>
            </w:r>
          </w:p>
        </w:tc>
        <w:tc>
          <w:tcPr>
            <w:tcW w:w="3742" w:type="dxa"/>
            <w:hideMark/>
          </w:tcPr>
          <w:p w:rsidR="00EB712B" w:rsidRPr="005611AE" w:rsidRDefault="00EB712B" w:rsidP="00FB4FE6">
            <w:pPr>
              <w:ind w:left="257" w:hangingChars="100" w:hanging="257"/>
              <w:rPr>
                <w:rFonts w:ascii="ＭＳ 明朝" w:eastAsia="ＭＳ 明朝" w:hAnsi="ＭＳ 明朝"/>
                <w:sz w:val="24"/>
                <w:szCs w:val="24"/>
              </w:rPr>
            </w:pPr>
            <w:r w:rsidRPr="005611AE">
              <w:rPr>
                <w:rFonts w:ascii="ＭＳ 明朝" w:eastAsia="ＭＳ 明朝" w:hAnsi="ＭＳ 明朝" w:hint="eastAsia"/>
                <w:sz w:val="24"/>
                <w:szCs w:val="24"/>
              </w:rPr>
              <w:t>【成果】学校司書が連絡会や研修で学んだ内容を、各校の司書教諭や図書担当者と共有し、児童・生徒が読書の楽しさを知ることができるよう取り組んでいます。</w:t>
            </w:r>
          </w:p>
          <w:p w:rsidR="00EB712B" w:rsidRPr="005611AE" w:rsidRDefault="00EB712B" w:rsidP="00FB4FE6">
            <w:pPr>
              <w:ind w:left="257" w:hangingChars="100" w:hanging="257"/>
              <w:rPr>
                <w:rFonts w:ascii="ＭＳ 明朝" w:eastAsia="ＭＳ 明朝" w:hAnsi="ＭＳ 明朝"/>
                <w:sz w:val="24"/>
                <w:szCs w:val="24"/>
              </w:rPr>
            </w:pPr>
            <w:r w:rsidRPr="005611AE">
              <w:rPr>
                <w:rFonts w:ascii="ＭＳ 明朝" w:eastAsia="ＭＳ 明朝" w:hAnsi="ＭＳ 明朝" w:hint="eastAsia"/>
                <w:sz w:val="24"/>
                <w:szCs w:val="24"/>
              </w:rPr>
              <w:t>【課題】児童・生徒が読書の楽しさを知ることができるようにするため、今後も連絡会や研修で学んだ内容を共有していきます。</w:t>
            </w:r>
          </w:p>
        </w:tc>
      </w:tr>
      <w:tr w:rsidR="00EB712B" w:rsidRPr="005611AE" w:rsidTr="00FB4FE6">
        <w:trPr>
          <w:trHeight w:val="2340"/>
          <w:jc w:val="center"/>
        </w:trPr>
        <w:tc>
          <w:tcPr>
            <w:tcW w:w="567" w:type="dxa"/>
            <w:noWrap/>
            <w:hideMark/>
          </w:tcPr>
          <w:p w:rsidR="00EB712B" w:rsidRPr="005611AE" w:rsidRDefault="00EB712B" w:rsidP="00FB4FE6">
            <w:pPr>
              <w:rPr>
                <w:rFonts w:ascii="ＭＳ 明朝" w:eastAsia="ＭＳ 明朝" w:hAnsi="ＭＳ 明朝"/>
                <w:sz w:val="24"/>
                <w:szCs w:val="24"/>
              </w:rPr>
            </w:pPr>
            <w:r w:rsidRPr="005611AE">
              <w:rPr>
                <w:rFonts w:ascii="ＭＳ 明朝" w:eastAsia="ＭＳ 明朝" w:hAnsi="ＭＳ 明朝" w:hint="eastAsia"/>
                <w:sz w:val="24"/>
                <w:szCs w:val="24"/>
              </w:rPr>
              <w:t xml:space="preserve">　</w:t>
            </w:r>
          </w:p>
        </w:tc>
        <w:tc>
          <w:tcPr>
            <w:tcW w:w="3742" w:type="dxa"/>
            <w:hideMark/>
          </w:tcPr>
          <w:p w:rsidR="00EB712B" w:rsidRPr="005611AE" w:rsidRDefault="00EB712B" w:rsidP="00FB4FE6">
            <w:pPr>
              <w:ind w:left="257" w:hangingChars="100" w:hanging="257"/>
              <w:rPr>
                <w:rFonts w:ascii="ＭＳ 明朝" w:eastAsia="ＭＳ 明朝" w:hAnsi="ＭＳ 明朝"/>
                <w:sz w:val="24"/>
                <w:szCs w:val="24"/>
              </w:rPr>
            </w:pPr>
            <w:r w:rsidRPr="005611AE">
              <w:rPr>
                <w:rFonts w:ascii="ＭＳ 明朝" w:eastAsia="ＭＳ 明朝" w:hAnsi="ＭＳ 明朝" w:hint="eastAsia"/>
                <w:sz w:val="24"/>
                <w:szCs w:val="24"/>
              </w:rPr>
              <w:t>・本や新聞、資料等を活用した「調べ学習」の充実に取り組みます。</w:t>
            </w:r>
          </w:p>
        </w:tc>
        <w:tc>
          <w:tcPr>
            <w:tcW w:w="851" w:type="dxa"/>
            <w:vAlign w:val="center"/>
            <w:hideMark/>
          </w:tcPr>
          <w:p w:rsidR="00EB712B" w:rsidRPr="005611AE" w:rsidRDefault="00EB712B" w:rsidP="00FB4FE6">
            <w:pPr>
              <w:jc w:val="center"/>
              <w:rPr>
                <w:rFonts w:ascii="ＭＳ 明朝" w:eastAsia="ＭＳ 明朝" w:hAnsi="ＭＳ 明朝"/>
                <w:sz w:val="24"/>
                <w:szCs w:val="24"/>
              </w:rPr>
            </w:pPr>
            <w:r w:rsidRPr="005611AE">
              <w:rPr>
                <w:rFonts w:ascii="ＭＳ 明朝" w:eastAsia="ＭＳ 明朝" w:hAnsi="ＭＳ 明朝" w:hint="eastAsia"/>
                <w:sz w:val="24"/>
                <w:szCs w:val="24"/>
              </w:rPr>
              <w:t>〇</w:t>
            </w:r>
          </w:p>
        </w:tc>
        <w:tc>
          <w:tcPr>
            <w:tcW w:w="3742" w:type="dxa"/>
            <w:hideMark/>
          </w:tcPr>
          <w:p w:rsidR="00EB712B" w:rsidRPr="005611AE" w:rsidRDefault="00EB712B" w:rsidP="00FB4FE6">
            <w:pPr>
              <w:ind w:left="257" w:hangingChars="100" w:hanging="257"/>
              <w:rPr>
                <w:rFonts w:ascii="ＭＳ 明朝" w:eastAsia="ＭＳ 明朝" w:hAnsi="ＭＳ 明朝"/>
                <w:sz w:val="24"/>
                <w:szCs w:val="24"/>
              </w:rPr>
            </w:pPr>
            <w:r w:rsidRPr="005611AE">
              <w:rPr>
                <w:rFonts w:ascii="ＭＳ 明朝" w:eastAsia="ＭＳ 明朝" w:hAnsi="ＭＳ 明朝" w:hint="eastAsia"/>
                <w:sz w:val="24"/>
                <w:szCs w:val="24"/>
              </w:rPr>
              <w:t>【成果】各校に新聞を配備することで、資料等を活用した「調べ学習」の充実に取り組んでいます。</w:t>
            </w:r>
          </w:p>
          <w:p w:rsidR="00EB712B" w:rsidRPr="005611AE" w:rsidRDefault="00EB712B" w:rsidP="00FB4FE6">
            <w:pPr>
              <w:ind w:left="257" w:hangingChars="100" w:hanging="257"/>
              <w:rPr>
                <w:rFonts w:ascii="ＭＳ 明朝" w:eastAsia="ＭＳ 明朝" w:hAnsi="ＭＳ 明朝"/>
                <w:sz w:val="24"/>
                <w:szCs w:val="24"/>
              </w:rPr>
            </w:pPr>
            <w:r w:rsidRPr="005611AE">
              <w:rPr>
                <w:rFonts w:ascii="ＭＳ 明朝" w:eastAsia="ＭＳ 明朝" w:hAnsi="ＭＳ 明朝" w:hint="eastAsia"/>
                <w:sz w:val="24"/>
                <w:szCs w:val="24"/>
              </w:rPr>
              <w:t>【課題】学校の蔵書では限りがあるため、市立図書館の資料を活用し、「調べ学習」のさらなる充実に努めます。</w:t>
            </w:r>
          </w:p>
        </w:tc>
      </w:tr>
      <w:tr w:rsidR="00EB712B" w:rsidRPr="005611AE" w:rsidTr="00FB4FE6">
        <w:trPr>
          <w:trHeight w:val="1800"/>
          <w:jc w:val="center"/>
        </w:trPr>
        <w:tc>
          <w:tcPr>
            <w:tcW w:w="567" w:type="dxa"/>
            <w:noWrap/>
            <w:hideMark/>
          </w:tcPr>
          <w:p w:rsidR="00EB712B" w:rsidRPr="005611AE" w:rsidRDefault="00EB712B" w:rsidP="00FB4FE6">
            <w:pPr>
              <w:rPr>
                <w:rFonts w:ascii="ＭＳ 明朝" w:eastAsia="ＭＳ 明朝" w:hAnsi="ＭＳ 明朝"/>
                <w:sz w:val="24"/>
                <w:szCs w:val="24"/>
              </w:rPr>
            </w:pPr>
            <w:r w:rsidRPr="005611AE">
              <w:rPr>
                <w:rFonts w:ascii="ＭＳ 明朝" w:eastAsia="ＭＳ 明朝" w:hAnsi="ＭＳ 明朝" w:hint="eastAsia"/>
                <w:sz w:val="24"/>
                <w:szCs w:val="24"/>
              </w:rPr>
              <w:t xml:space="preserve">　</w:t>
            </w:r>
          </w:p>
        </w:tc>
        <w:tc>
          <w:tcPr>
            <w:tcW w:w="3742" w:type="dxa"/>
            <w:hideMark/>
          </w:tcPr>
          <w:p w:rsidR="00EB712B" w:rsidRPr="005611AE" w:rsidRDefault="00EB712B" w:rsidP="00FB4FE6">
            <w:pPr>
              <w:ind w:left="257" w:hangingChars="100" w:hanging="257"/>
              <w:rPr>
                <w:rFonts w:ascii="ＭＳ 明朝" w:eastAsia="ＭＳ 明朝" w:hAnsi="ＭＳ 明朝"/>
                <w:sz w:val="24"/>
                <w:szCs w:val="24"/>
              </w:rPr>
            </w:pPr>
            <w:r w:rsidRPr="005611AE">
              <w:rPr>
                <w:rFonts w:ascii="ＭＳ 明朝" w:eastAsia="ＭＳ 明朝" w:hAnsi="ＭＳ 明朝" w:hint="eastAsia"/>
                <w:sz w:val="24"/>
                <w:szCs w:val="24"/>
              </w:rPr>
              <w:t>・学校の読書環境充実のため、図書館と連携して移動図書館車の受け入れに努めます。</w:t>
            </w:r>
          </w:p>
        </w:tc>
        <w:tc>
          <w:tcPr>
            <w:tcW w:w="851" w:type="dxa"/>
            <w:vAlign w:val="center"/>
            <w:hideMark/>
          </w:tcPr>
          <w:p w:rsidR="00EB712B" w:rsidRPr="005611AE" w:rsidRDefault="00EB712B" w:rsidP="00FB4FE6">
            <w:pPr>
              <w:jc w:val="center"/>
              <w:rPr>
                <w:rFonts w:ascii="ＭＳ 明朝" w:eastAsia="ＭＳ 明朝" w:hAnsi="ＭＳ 明朝"/>
                <w:sz w:val="24"/>
                <w:szCs w:val="24"/>
              </w:rPr>
            </w:pPr>
            <w:r w:rsidRPr="005611AE">
              <w:rPr>
                <w:rFonts w:ascii="ＭＳ 明朝" w:eastAsia="ＭＳ 明朝" w:hAnsi="ＭＳ 明朝" w:hint="eastAsia"/>
                <w:sz w:val="24"/>
                <w:szCs w:val="24"/>
              </w:rPr>
              <w:t>△</w:t>
            </w:r>
          </w:p>
        </w:tc>
        <w:tc>
          <w:tcPr>
            <w:tcW w:w="3742" w:type="dxa"/>
            <w:hideMark/>
          </w:tcPr>
          <w:p w:rsidR="00EB712B" w:rsidRPr="005611AE" w:rsidRDefault="00EB712B" w:rsidP="00FB4FE6">
            <w:pPr>
              <w:ind w:left="257" w:hangingChars="100" w:hanging="257"/>
              <w:rPr>
                <w:rFonts w:ascii="ＭＳ 明朝" w:eastAsia="ＭＳ 明朝" w:hAnsi="ＭＳ 明朝"/>
                <w:sz w:val="24"/>
                <w:szCs w:val="24"/>
              </w:rPr>
            </w:pPr>
            <w:r w:rsidRPr="005611AE">
              <w:rPr>
                <w:rFonts w:ascii="ＭＳ 明朝" w:eastAsia="ＭＳ 明朝" w:hAnsi="ＭＳ 明朝" w:hint="eastAsia"/>
                <w:sz w:val="24"/>
                <w:szCs w:val="24"/>
              </w:rPr>
              <w:t>【成果】市内公立小学校２校で移動図書館車を受け入れています。</w:t>
            </w:r>
          </w:p>
          <w:p w:rsidR="00EB712B" w:rsidRPr="005611AE" w:rsidRDefault="00EB712B" w:rsidP="00FB4FE6">
            <w:pPr>
              <w:ind w:left="257" w:hangingChars="100" w:hanging="257"/>
              <w:rPr>
                <w:rFonts w:ascii="ＭＳ 明朝" w:eastAsia="ＭＳ 明朝" w:hAnsi="ＭＳ 明朝"/>
                <w:sz w:val="24"/>
                <w:szCs w:val="24"/>
              </w:rPr>
            </w:pPr>
            <w:r w:rsidRPr="005611AE">
              <w:rPr>
                <w:rFonts w:ascii="ＭＳ 明朝" w:eastAsia="ＭＳ 明朝" w:hAnsi="ＭＳ 明朝" w:hint="eastAsia"/>
                <w:sz w:val="24"/>
                <w:szCs w:val="24"/>
              </w:rPr>
              <w:t>【課題】移動図書館車派遣を有効に行うため、市立図書館との調整を図り、受入校の増加や拡充をしていきます。</w:t>
            </w:r>
          </w:p>
        </w:tc>
      </w:tr>
      <w:tr w:rsidR="00EB712B" w:rsidRPr="005611AE" w:rsidTr="00FB4FE6">
        <w:trPr>
          <w:trHeight w:val="2265"/>
          <w:jc w:val="center"/>
        </w:trPr>
        <w:tc>
          <w:tcPr>
            <w:tcW w:w="567" w:type="dxa"/>
            <w:noWrap/>
            <w:hideMark/>
          </w:tcPr>
          <w:p w:rsidR="00EB712B" w:rsidRPr="005611AE" w:rsidRDefault="00EB712B" w:rsidP="00FB4FE6">
            <w:pPr>
              <w:rPr>
                <w:rFonts w:ascii="ＭＳ 明朝" w:eastAsia="ＭＳ 明朝" w:hAnsi="ＭＳ 明朝"/>
                <w:sz w:val="24"/>
                <w:szCs w:val="24"/>
              </w:rPr>
            </w:pPr>
            <w:r w:rsidRPr="005611AE">
              <w:rPr>
                <w:rFonts w:ascii="ＭＳ 明朝" w:eastAsia="ＭＳ 明朝" w:hAnsi="ＭＳ 明朝" w:hint="eastAsia"/>
                <w:sz w:val="24"/>
                <w:szCs w:val="24"/>
              </w:rPr>
              <w:t xml:space="preserve">　</w:t>
            </w:r>
          </w:p>
        </w:tc>
        <w:tc>
          <w:tcPr>
            <w:tcW w:w="3742" w:type="dxa"/>
            <w:hideMark/>
          </w:tcPr>
          <w:p w:rsidR="00EB712B" w:rsidRPr="005611AE" w:rsidRDefault="00EB712B" w:rsidP="00FB4FE6">
            <w:pPr>
              <w:ind w:left="257" w:hangingChars="100" w:hanging="257"/>
              <w:rPr>
                <w:rFonts w:ascii="ＭＳ 明朝" w:eastAsia="ＭＳ 明朝" w:hAnsi="ＭＳ 明朝"/>
                <w:sz w:val="24"/>
                <w:szCs w:val="24"/>
              </w:rPr>
            </w:pPr>
            <w:r w:rsidRPr="005611AE">
              <w:rPr>
                <w:rFonts w:ascii="ＭＳ 明朝" w:eastAsia="ＭＳ 明朝" w:hAnsi="ＭＳ 明朝" w:hint="eastAsia"/>
                <w:sz w:val="24"/>
                <w:szCs w:val="24"/>
              </w:rPr>
              <w:t>・図書館と連携して、子ども読書活動推進のイベント（子ども版ビブリオバトル</w:t>
            </w:r>
            <w:r w:rsidRPr="005611AE">
              <w:rPr>
                <w:rFonts w:ascii="ＭＳ 明朝" w:eastAsia="ＭＳ 明朝" w:hAnsi="ＭＳ 明朝" w:hint="eastAsia"/>
                <w:sz w:val="18"/>
                <w:szCs w:val="18"/>
              </w:rPr>
              <w:t>(21)</w:t>
            </w:r>
            <w:r w:rsidRPr="005611AE">
              <w:rPr>
                <w:rFonts w:ascii="ＭＳ 明朝" w:eastAsia="ＭＳ 明朝" w:hAnsi="ＭＳ 明朝" w:hint="eastAsia"/>
                <w:sz w:val="24"/>
                <w:szCs w:val="24"/>
              </w:rPr>
              <w:t>、えほんのひろば等）の実施に努めます。</w:t>
            </w:r>
          </w:p>
        </w:tc>
        <w:tc>
          <w:tcPr>
            <w:tcW w:w="851" w:type="dxa"/>
            <w:vAlign w:val="center"/>
            <w:hideMark/>
          </w:tcPr>
          <w:p w:rsidR="00EB712B" w:rsidRPr="005611AE" w:rsidRDefault="00EB712B" w:rsidP="00FB4FE6">
            <w:pPr>
              <w:jc w:val="center"/>
              <w:rPr>
                <w:rFonts w:ascii="ＭＳ 明朝" w:eastAsia="ＭＳ 明朝" w:hAnsi="ＭＳ 明朝"/>
                <w:sz w:val="24"/>
                <w:szCs w:val="24"/>
              </w:rPr>
            </w:pPr>
            <w:r w:rsidRPr="005611AE">
              <w:rPr>
                <w:rFonts w:ascii="ＭＳ 明朝" w:eastAsia="ＭＳ 明朝" w:hAnsi="ＭＳ 明朝" w:hint="eastAsia"/>
                <w:sz w:val="24"/>
                <w:szCs w:val="24"/>
              </w:rPr>
              <w:t>〇</w:t>
            </w:r>
          </w:p>
        </w:tc>
        <w:tc>
          <w:tcPr>
            <w:tcW w:w="3742" w:type="dxa"/>
            <w:hideMark/>
          </w:tcPr>
          <w:p w:rsidR="00EB712B" w:rsidRPr="005611AE" w:rsidRDefault="00EB712B" w:rsidP="00FB4FE6">
            <w:pPr>
              <w:ind w:left="257" w:hangingChars="100" w:hanging="257"/>
              <w:rPr>
                <w:rFonts w:ascii="ＭＳ 明朝" w:eastAsia="ＭＳ 明朝" w:hAnsi="ＭＳ 明朝"/>
                <w:sz w:val="24"/>
                <w:szCs w:val="24"/>
              </w:rPr>
            </w:pPr>
            <w:r w:rsidRPr="005611AE">
              <w:rPr>
                <w:rFonts w:ascii="ＭＳ 明朝" w:eastAsia="ＭＳ 明朝" w:hAnsi="ＭＳ 明朝" w:hint="eastAsia"/>
                <w:sz w:val="24"/>
                <w:szCs w:val="24"/>
              </w:rPr>
              <w:t>【成果】市立図書館や学校図書館連絡会でブックトークやビブリオバトル等の研修を実施し、各校において子ども読書活動を推進しています。</w:t>
            </w:r>
          </w:p>
          <w:p w:rsidR="00EB712B" w:rsidRPr="005611AE" w:rsidRDefault="00EB712B" w:rsidP="00FB4FE6">
            <w:pPr>
              <w:ind w:left="257" w:hangingChars="100" w:hanging="257"/>
              <w:rPr>
                <w:rFonts w:ascii="ＭＳ 明朝" w:eastAsia="ＭＳ 明朝" w:hAnsi="ＭＳ 明朝"/>
                <w:sz w:val="24"/>
                <w:szCs w:val="24"/>
              </w:rPr>
            </w:pPr>
            <w:r w:rsidRPr="005611AE">
              <w:rPr>
                <w:rFonts w:ascii="ＭＳ 明朝" w:eastAsia="ＭＳ 明朝" w:hAnsi="ＭＳ 明朝" w:hint="eastAsia"/>
                <w:sz w:val="24"/>
                <w:szCs w:val="24"/>
              </w:rPr>
              <w:t>【課題】児童や生徒が読書への興味を持つきっかけを作るため、今後も各校において子ども読書活動推進のイベントをしていきます。</w:t>
            </w:r>
          </w:p>
        </w:tc>
      </w:tr>
      <w:tr w:rsidR="00EB712B" w:rsidRPr="005611AE" w:rsidTr="00FB4FE6">
        <w:trPr>
          <w:trHeight w:val="284"/>
          <w:jc w:val="center"/>
        </w:trPr>
        <w:tc>
          <w:tcPr>
            <w:tcW w:w="567" w:type="dxa"/>
            <w:noWrap/>
            <w:hideMark/>
          </w:tcPr>
          <w:p w:rsidR="00EB712B" w:rsidRPr="005611AE" w:rsidRDefault="00EB712B" w:rsidP="00FB4FE6">
            <w:pPr>
              <w:rPr>
                <w:rFonts w:ascii="ＭＳ 明朝" w:eastAsia="ＭＳ 明朝" w:hAnsi="ＭＳ 明朝"/>
                <w:sz w:val="24"/>
                <w:szCs w:val="24"/>
              </w:rPr>
            </w:pPr>
            <w:r w:rsidRPr="005611AE">
              <w:rPr>
                <w:rFonts w:ascii="ＭＳ 明朝" w:eastAsia="ＭＳ 明朝" w:hAnsi="ＭＳ 明朝" w:hint="eastAsia"/>
                <w:sz w:val="24"/>
                <w:szCs w:val="24"/>
              </w:rPr>
              <w:t xml:space="preserve">　</w:t>
            </w:r>
          </w:p>
        </w:tc>
        <w:tc>
          <w:tcPr>
            <w:tcW w:w="3742" w:type="dxa"/>
            <w:hideMark/>
          </w:tcPr>
          <w:p w:rsidR="00EB712B" w:rsidRPr="005611AE" w:rsidRDefault="00EB712B" w:rsidP="00FB4FE6">
            <w:pPr>
              <w:ind w:left="257" w:hangingChars="100" w:hanging="257"/>
              <w:rPr>
                <w:rFonts w:ascii="ＭＳ 明朝" w:eastAsia="ＭＳ 明朝" w:hAnsi="ＭＳ 明朝"/>
                <w:sz w:val="24"/>
                <w:szCs w:val="24"/>
              </w:rPr>
            </w:pPr>
            <w:r w:rsidRPr="005611AE">
              <w:rPr>
                <w:rFonts w:ascii="ＭＳ 明朝" w:eastAsia="ＭＳ 明朝" w:hAnsi="ＭＳ 明朝" w:hint="eastAsia"/>
                <w:sz w:val="24"/>
                <w:szCs w:val="24"/>
              </w:rPr>
              <w:t>・地域の読書関係団体や子どもの読書活動に関わる行政</w:t>
            </w:r>
            <w:r w:rsidRPr="005611AE">
              <w:rPr>
                <w:rFonts w:ascii="ＭＳ 明朝" w:eastAsia="ＭＳ 明朝" w:hAnsi="ＭＳ 明朝" w:hint="eastAsia"/>
                <w:sz w:val="24"/>
                <w:szCs w:val="24"/>
              </w:rPr>
              <w:lastRenderedPageBreak/>
              <w:t>機関、公共施設、図書館との連携・協力に努めます。</w:t>
            </w:r>
          </w:p>
        </w:tc>
        <w:tc>
          <w:tcPr>
            <w:tcW w:w="851" w:type="dxa"/>
            <w:vAlign w:val="center"/>
            <w:hideMark/>
          </w:tcPr>
          <w:p w:rsidR="00EB712B" w:rsidRPr="005611AE" w:rsidRDefault="00EB712B" w:rsidP="00FB4FE6">
            <w:pPr>
              <w:jc w:val="center"/>
              <w:rPr>
                <w:rFonts w:ascii="ＭＳ 明朝" w:eastAsia="ＭＳ 明朝" w:hAnsi="ＭＳ 明朝"/>
                <w:sz w:val="24"/>
                <w:szCs w:val="24"/>
              </w:rPr>
            </w:pPr>
            <w:r w:rsidRPr="005611AE">
              <w:rPr>
                <w:rFonts w:ascii="ＭＳ 明朝" w:eastAsia="ＭＳ 明朝" w:hAnsi="ＭＳ 明朝" w:hint="eastAsia"/>
                <w:sz w:val="24"/>
                <w:szCs w:val="24"/>
              </w:rPr>
              <w:lastRenderedPageBreak/>
              <w:t>〇</w:t>
            </w:r>
          </w:p>
        </w:tc>
        <w:tc>
          <w:tcPr>
            <w:tcW w:w="3742" w:type="dxa"/>
            <w:hideMark/>
          </w:tcPr>
          <w:p w:rsidR="00EB712B" w:rsidRPr="005611AE" w:rsidRDefault="00EB712B" w:rsidP="00FB4FE6">
            <w:pPr>
              <w:ind w:left="257" w:hangingChars="100" w:hanging="257"/>
              <w:rPr>
                <w:rFonts w:ascii="ＭＳ 明朝" w:eastAsia="ＭＳ 明朝" w:hAnsi="ＭＳ 明朝"/>
                <w:sz w:val="24"/>
                <w:szCs w:val="24"/>
              </w:rPr>
            </w:pPr>
            <w:r w:rsidRPr="005611AE">
              <w:rPr>
                <w:rFonts w:ascii="ＭＳ 明朝" w:eastAsia="ＭＳ 明朝" w:hAnsi="ＭＳ 明朝" w:hint="eastAsia"/>
                <w:sz w:val="24"/>
                <w:szCs w:val="24"/>
              </w:rPr>
              <w:t>【成果】各校において、読み聞かせ等で子どもの読書活動</w:t>
            </w:r>
            <w:r w:rsidRPr="005611AE">
              <w:rPr>
                <w:rFonts w:ascii="ＭＳ 明朝" w:eastAsia="ＭＳ 明朝" w:hAnsi="ＭＳ 明朝" w:hint="eastAsia"/>
                <w:sz w:val="24"/>
                <w:szCs w:val="24"/>
              </w:rPr>
              <w:lastRenderedPageBreak/>
              <w:t>推進ボランティアと連携・協力を進めています。</w:t>
            </w:r>
          </w:p>
          <w:p w:rsidR="00EB712B" w:rsidRPr="005611AE" w:rsidRDefault="00EB712B" w:rsidP="00FB4FE6">
            <w:pPr>
              <w:ind w:left="257" w:hangingChars="100" w:hanging="257"/>
              <w:rPr>
                <w:rFonts w:ascii="ＭＳ 明朝" w:eastAsia="ＭＳ 明朝" w:hAnsi="ＭＳ 明朝"/>
                <w:sz w:val="24"/>
                <w:szCs w:val="24"/>
              </w:rPr>
            </w:pPr>
            <w:r w:rsidRPr="005611AE">
              <w:rPr>
                <w:rFonts w:ascii="ＭＳ 明朝" w:eastAsia="ＭＳ 明朝" w:hAnsi="ＭＳ 明朝" w:hint="eastAsia"/>
                <w:sz w:val="24"/>
                <w:szCs w:val="24"/>
              </w:rPr>
              <w:t>【課題】児童や生徒が読書への興味を持つきっかけを作るため、地域の読書関係団体や子どもの読書活動に関わる行政機関、公共施設、図書館とのさらなる連携・協力を進めていきます。</w:t>
            </w:r>
          </w:p>
        </w:tc>
      </w:tr>
    </w:tbl>
    <w:p w:rsidR="008E40F7" w:rsidRPr="005611AE" w:rsidRDefault="008E40F7" w:rsidP="00FB4FE6">
      <w:pPr>
        <w:rPr>
          <w:rFonts w:ascii="ＭＳ 明朝" w:eastAsia="ＭＳ 明朝" w:hAnsi="ＭＳ 明朝"/>
          <w:sz w:val="24"/>
          <w:szCs w:val="24"/>
        </w:rPr>
        <w:sectPr w:rsidR="008E40F7" w:rsidRPr="005611AE" w:rsidSect="00A93903">
          <w:pgSz w:w="11906" w:h="16838" w:code="9"/>
          <w:pgMar w:top="1418" w:right="1418" w:bottom="1418" w:left="1418" w:header="851" w:footer="992" w:gutter="0"/>
          <w:cols w:space="425"/>
          <w:docGrid w:type="linesAndChars" w:linePitch="350" w:charSpace="3430"/>
        </w:sectPr>
      </w:pPr>
    </w:p>
    <w:tbl>
      <w:tblPr>
        <w:tblW w:w="8921" w:type="dxa"/>
        <w:tblCellMar>
          <w:left w:w="0" w:type="dxa"/>
          <w:right w:w="0" w:type="dxa"/>
        </w:tblCellMar>
        <w:tblLook w:val="04A0" w:firstRow="1" w:lastRow="0" w:firstColumn="1" w:lastColumn="0" w:noHBand="0" w:noVBand="1"/>
      </w:tblPr>
      <w:tblGrid>
        <w:gridCol w:w="615"/>
        <w:gridCol w:w="3628"/>
        <w:gridCol w:w="850"/>
        <w:gridCol w:w="3828"/>
      </w:tblGrid>
      <w:tr w:rsidR="00EB712B" w:rsidRPr="005611AE" w:rsidTr="00FB4FE6">
        <w:trPr>
          <w:trHeight w:val="300"/>
        </w:trPr>
        <w:tc>
          <w:tcPr>
            <w:tcW w:w="8921" w:type="dxa"/>
            <w:gridSpan w:val="4"/>
            <w:tcBorders>
              <w:top w:val="single" w:sz="2" w:space="0" w:color="auto"/>
              <w:left w:val="single" w:sz="2" w:space="0" w:color="auto"/>
              <w:bottom w:val="single" w:sz="4" w:space="0" w:color="auto"/>
              <w:right w:val="single" w:sz="2" w:space="0" w:color="auto"/>
            </w:tcBorders>
            <w:shd w:val="clear" w:color="auto" w:fill="auto"/>
            <w:noWrap/>
            <w:tcMar>
              <w:top w:w="15" w:type="dxa"/>
              <w:left w:w="15" w:type="dxa"/>
              <w:bottom w:w="0" w:type="dxa"/>
              <w:right w:w="15" w:type="dxa"/>
            </w:tcMar>
            <w:vAlign w:val="bottom"/>
            <w:hideMark/>
          </w:tcPr>
          <w:p w:rsidR="00EB712B" w:rsidRPr="005611AE" w:rsidRDefault="00EB712B" w:rsidP="00FB4FE6">
            <w:pPr>
              <w:widowControl/>
              <w:rPr>
                <w:rFonts w:ascii="ＭＳ 明朝" w:eastAsia="ＭＳ 明朝" w:hAnsi="ＭＳ 明朝"/>
                <w:b/>
                <w:bCs/>
                <w:sz w:val="24"/>
                <w:szCs w:val="24"/>
              </w:rPr>
            </w:pPr>
            <w:r w:rsidRPr="005611AE">
              <w:rPr>
                <w:rFonts w:ascii="ＭＳ 明朝" w:eastAsia="ＭＳ 明朝" w:hAnsi="ＭＳ 明朝"/>
                <w:sz w:val="24"/>
                <w:szCs w:val="24"/>
              </w:rPr>
              <w:lastRenderedPageBreak/>
              <w:br w:type="page"/>
            </w:r>
            <w:r w:rsidRPr="005611AE">
              <w:rPr>
                <w:rFonts w:ascii="ＭＳ 明朝" w:eastAsia="ＭＳ 明朝" w:hAnsi="ＭＳ 明朝" w:hint="eastAsia"/>
                <w:b/>
                <w:bCs/>
                <w:sz w:val="24"/>
                <w:szCs w:val="24"/>
              </w:rPr>
              <w:t>第３節　障害のある子どもや外国人の子ども等への取組</w:t>
            </w:r>
          </w:p>
        </w:tc>
      </w:tr>
      <w:tr w:rsidR="00EB712B" w:rsidRPr="005611AE" w:rsidTr="00FB4FE6">
        <w:trPr>
          <w:trHeight w:val="285"/>
        </w:trPr>
        <w:tc>
          <w:tcPr>
            <w:tcW w:w="615" w:type="dxa"/>
            <w:tcBorders>
              <w:top w:val="nil"/>
              <w:left w:val="single" w:sz="2" w:space="0" w:color="auto"/>
              <w:bottom w:val="double" w:sz="6" w:space="0" w:color="auto"/>
              <w:right w:val="nil"/>
            </w:tcBorders>
            <w:shd w:val="clear" w:color="auto" w:fill="auto"/>
            <w:noWrap/>
            <w:tcMar>
              <w:top w:w="15" w:type="dxa"/>
              <w:left w:w="15" w:type="dxa"/>
              <w:bottom w:w="0" w:type="dxa"/>
              <w:right w:w="15" w:type="dxa"/>
            </w:tcMar>
            <w:vAlign w:val="bottom"/>
            <w:hideMark/>
          </w:tcPr>
          <w:p w:rsidR="00EB712B" w:rsidRPr="005611AE" w:rsidRDefault="00EB712B" w:rsidP="00FB4FE6">
            <w:pPr>
              <w:widowControl/>
              <w:rPr>
                <w:rFonts w:ascii="ＭＳ 明朝" w:eastAsia="ＭＳ 明朝" w:hAnsi="ＭＳ 明朝"/>
                <w:b/>
                <w:sz w:val="24"/>
                <w:szCs w:val="24"/>
              </w:rPr>
            </w:pPr>
            <w:r w:rsidRPr="005611AE">
              <w:rPr>
                <w:rFonts w:ascii="ＭＳ 明朝" w:eastAsia="ＭＳ 明朝" w:hAnsi="ＭＳ 明朝" w:hint="eastAsia"/>
                <w:b/>
                <w:sz w:val="24"/>
                <w:szCs w:val="24"/>
              </w:rPr>
              <w:t xml:space="preserve">　</w:t>
            </w:r>
          </w:p>
        </w:tc>
        <w:tc>
          <w:tcPr>
            <w:tcW w:w="3628" w:type="dxa"/>
            <w:tcBorders>
              <w:top w:val="nil"/>
              <w:left w:val="single" w:sz="4" w:space="0" w:color="auto"/>
              <w:bottom w:val="double" w:sz="6" w:space="0" w:color="auto"/>
              <w:right w:val="single" w:sz="2" w:space="0" w:color="000000"/>
            </w:tcBorders>
            <w:shd w:val="clear" w:color="auto" w:fill="auto"/>
            <w:tcMar>
              <w:top w:w="15" w:type="dxa"/>
              <w:left w:w="15" w:type="dxa"/>
              <w:bottom w:w="0" w:type="dxa"/>
              <w:right w:w="15" w:type="dxa"/>
            </w:tcMar>
            <w:hideMark/>
          </w:tcPr>
          <w:p w:rsidR="00EB712B" w:rsidRPr="005611AE" w:rsidRDefault="00EB712B" w:rsidP="00FB4FE6">
            <w:pPr>
              <w:widowControl/>
              <w:rPr>
                <w:rFonts w:ascii="ＭＳ 明朝" w:eastAsia="ＭＳ 明朝" w:hAnsi="ＭＳ 明朝"/>
                <w:b/>
                <w:sz w:val="24"/>
                <w:szCs w:val="24"/>
              </w:rPr>
            </w:pPr>
            <w:r w:rsidRPr="005611AE">
              <w:rPr>
                <w:rFonts w:ascii="ＭＳ 明朝" w:eastAsia="ＭＳ 明朝" w:hAnsi="ＭＳ 明朝" w:hint="eastAsia"/>
                <w:b/>
                <w:sz w:val="24"/>
                <w:szCs w:val="24"/>
              </w:rPr>
              <w:t>＜取組の方向性＞</w:t>
            </w:r>
          </w:p>
        </w:tc>
        <w:tc>
          <w:tcPr>
            <w:tcW w:w="850" w:type="dxa"/>
            <w:tcBorders>
              <w:top w:val="nil"/>
              <w:left w:val="single" w:sz="2" w:space="0" w:color="000000"/>
              <w:bottom w:val="double" w:sz="6" w:space="0" w:color="auto"/>
              <w:right w:val="single" w:sz="2" w:space="0" w:color="000000"/>
            </w:tcBorders>
            <w:shd w:val="clear" w:color="auto" w:fill="auto"/>
            <w:tcMar>
              <w:top w:w="15" w:type="dxa"/>
              <w:left w:w="15" w:type="dxa"/>
              <w:bottom w:w="0" w:type="dxa"/>
              <w:right w:w="15" w:type="dxa"/>
            </w:tcMar>
            <w:vAlign w:val="center"/>
            <w:hideMark/>
          </w:tcPr>
          <w:p w:rsidR="00EB712B" w:rsidRPr="005611AE" w:rsidRDefault="00EB712B" w:rsidP="00FB4FE6">
            <w:pPr>
              <w:widowControl/>
              <w:jc w:val="center"/>
              <w:rPr>
                <w:rFonts w:ascii="ＭＳ 明朝" w:eastAsia="ＭＳ 明朝" w:hAnsi="ＭＳ 明朝"/>
                <w:b/>
                <w:sz w:val="24"/>
                <w:szCs w:val="24"/>
              </w:rPr>
            </w:pPr>
            <w:r w:rsidRPr="005611AE">
              <w:rPr>
                <w:rFonts w:ascii="ＭＳ 明朝" w:eastAsia="ＭＳ 明朝" w:hAnsi="ＭＳ 明朝" w:hint="eastAsia"/>
                <w:b/>
                <w:sz w:val="24"/>
                <w:szCs w:val="24"/>
              </w:rPr>
              <w:t>評価</w:t>
            </w:r>
          </w:p>
        </w:tc>
        <w:tc>
          <w:tcPr>
            <w:tcW w:w="3828" w:type="dxa"/>
            <w:tcBorders>
              <w:top w:val="nil"/>
              <w:left w:val="single" w:sz="2" w:space="0" w:color="000000"/>
              <w:bottom w:val="double" w:sz="6" w:space="0" w:color="auto"/>
              <w:right w:val="single" w:sz="2" w:space="0" w:color="auto"/>
            </w:tcBorders>
            <w:shd w:val="clear" w:color="auto" w:fill="auto"/>
            <w:tcMar>
              <w:top w:w="15" w:type="dxa"/>
              <w:left w:w="15" w:type="dxa"/>
              <w:bottom w:w="0" w:type="dxa"/>
              <w:right w:w="15" w:type="dxa"/>
            </w:tcMar>
            <w:hideMark/>
          </w:tcPr>
          <w:p w:rsidR="00EB712B" w:rsidRPr="005611AE" w:rsidRDefault="00EB712B" w:rsidP="00FB4FE6">
            <w:pPr>
              <w:widowControl/>
              <w:rPr>
                <w:rFonts w:ascii="ＭＳ 明朝" w:eastAsia="ＭＳ 明朝" w:hAnsi="ＭＳ 明朝"/>
                <w:b/>
                <w:sz w:val="24"/>
                <w:szCs w:val="24"/>
              </w:rPr>
            </w:pPr>
            <w:r w:rsidRPr="005611AE">
              <w:rPr>
                <w:rFonts w:ascii="ＭＳ 明朝" w:eastAsia="ＭＳ 明朝" w:hAnsi="ＭＳ 明朝" w:hint="eastAsia"/>
                <w:b/>
                <w:sz w:val="24"/>
                <w:szCs w:val="24"/>
              </w:rPr>
              <w:t>＜検証結果＞</w:t>
            </w:r>
          </w:p>
        </w:tc>
      </w:tr>
      <w:tr w:rsidR="00EB712B" w:rsidRPr="005611AE" w:rsidTr="00FB4FE6">
        <w:trPr>
          <w:trHeight w:val="300"/>
        </w:trPr>
        <w:tc>
          <w:tcPr>
            <w:tcW w:w="615" w:type="dxa"/>
            <w:tcBorders>
              <w:top w:val="nil"/>
              <w:left w:val="single" w:sz="2" w:space="0" w:color="auto"/>
              <w:bottom w:val="single" w:sz="2" w:space="0" w:color="000000"/>
              <w:right w:val="nil"/>
            </w:tcBorders>
            <w:shd w:val="clear" w:color="auto" w:fill="auto"/>
            <w:noWrap/>
            <w:tcMar>
              <w:top w:w="15" w:type="dxa"/>
              <w:left w:w="15" w:type="dxa"/>
              <w:bottom w:w="0" w:type="dxa"/>
              <w:right w:w="15" w:type="dxa"/>
            </w:tcMar>
            <w:vAlign w:val="bottom"/>
            <w:hideMark/>
          </w:tcPr>
          <w:p w:rsidR="00EB712B" w:rsidRPr="005611AE" w:rsidRDefault="00EB712B" w:rsidP="00FB4FE6">
            <w:pPr>
              <w:widowControl/>
              <w:jc w:val="center"/>
              <w:rPr>
                <w:rFonts w:ascii="ＭＳ 明朝" w:eastAsia="ＭＳ 明朝" w:hAnsi="ＭＳ 明朝"/>
                <w:b/>
                <w:bCs/>
                <w:sz w:val="24"/>
                <w:szCs w:val="24"/>
              </w:rPr>
            </w:pPr>
            <w:r w:rsidRPr="005611AE">
              <w:rPr>
                <w:rFonts w:ascii="ＭＳ 明朝" w:eastAsia="ＭＳ 明朝" w:hAnsi="ＭＳ 明朝" w:hint="eastAsia"/>
                <w:b/>
                <w:bCs/>
                <w:sz w:val="24"/>
                <w:szCs w:val="24"/>
              </w:rPr>
              <w:t>１</w:t>
            </w:r>
          </w:p>
        </w:tc>
        <w:tc>
          <w:tcPr>
            <w:tcW w:w="3628" w:type="dxa"/>
            <w:tcBorders>
              <w:top w:val="nil"/>
              <w:left w:val="single" w:sz="4" w:space="0" w:color="auto"/>
              <w:bottom w:val="single" w:sz="2" w:space="0" w:color="000000"/>
              <w:right w:val="single" w:sz="2" w:space="0" w:color="000000"/>
            </w:tcBorders>
            <w:shd w:val="clear" w:color="auto" w:fill="auto"/>
            <w:tcMar>
              <w:top w:w="15" w:type="dxa"/>
              <w:left w:w="15" w:type="dxa"/>
              <w:bottom w:w="0" w:type="dxa"/>
              <w:right w:w="15" w:type="dxa"/>
            </w:tcMar>
            <w:hideMark/>
          </w:tcPr>
          <w:p w:rsidR="00EB712B" w:rsidRPr="005611AE" w:rsidRDefault="00EB712B" w:rsidP="00FB4FE6">
            <w:pPr>
              <w:widowControl/>
              <w:rPr>
                <w:rFonts w:ascii="ＭＳ 明朝" w:eastAsia="ＭＳ 明朝" w:hAnsi="ＭＳ 明朝"/>
                <w:b/>
                <w:bCs/>
                <w:sz w:val="24"/>
                <w:szCs w:val="24"/>
              </w:rPr>
            </w:pPr>
            <w:r w:rsidRPr="005611AE">
              <w:rPr>
                <w:rFonts w:ascii="ＭＳ 明朝" w:eastAsia="ＭＳ 明朝" w:hAnsi="ＭＳ 明朝" w:hint="eastAsia"/>
                <w:b/>
                <w:bCs/>
                <w:spacing w:val="11"/>
                <w:kern w:val="0"/>
                <w:sz w:val="24"/>
                <w:szCs w:val="24"/>
                <w:fitText w:val="3396" w:id="-1822686976"/>
              </w:rPr>
              <w:t>障害のある子どもの読書支</w:t>
            </w:r>
            <w:r w:rsidRPr="005611AE">
              <w:rPr>
                <w:rFonts w:ascii="ＭＳ 明朝" w:eastAsia="ＭＳ 明朝" w:hAnsi="ＭＳ 明朝" w:hint="eastAsia"/>
                <w:b/>
                <w:bCs/>
                <w:kern w:val="0"/>
                <w:sz w:val="24"/>
                <w:szCs w:val="24"/>
                <w:fitText w:val="3396" w:id="-1822686976"/>
              </w:rPr>
              <w:t>援</w:t>
            </w:r>
          </w:p>
        </w:tc>
        <w:tc>
          <w:tcPr>
            <w:tcW w:w="850" w:type="dxa"/>
            <w:tcBorders>
              <w:top w:val="nil"/>
              <w:left w:val="single" w:sz="2" w:space="0" w:color="000000"/>
              <w:bottom w:val="single" w:sz="2" w:space="0" w:color="000000"/>
              <w:right w:val="single" w:sz="2" w:space="0" w:color="000000"/>
            </w:tcBorders>
            <w:shd w:val="clear" w:color="auto" w:fill="auto"/>
            <w:tcMar>
              <w:top w:w="15" w:type="dxa"/>
              <w:left w:w="15" w:type="dxa"/>
              <w:bottom w:w="0" w:type="dxa"/>
              <w:right w:w="15" w:type="dxa"/>
            </w:tcMar>
            <w:vAlign w:val="center"/>
            <w:hideMark/>
          </w:tcPr>
          <w:p w:rsidR="00EB712B" w:rsidRPr="005611AE" w:rsidRDefault="00EB712B" w:rsidP="00FB4FE6">
            <w:pPr>
              <w:widowControl/>
              <w:rPr>
                <w:rFonts w:ascii="ＭＳ 明朝" w:eastAsia="ＭＳ 明朝" w:hAnsi="ＭＳ 明朝"/>
                <w:sz w:val="24"/>
                <w:szCs w:val="24"/>
              </w:rPr>
            </w:pPr>
            <w:r w:rsidRPr="005611AE">
              <w:rPr>
                <w:rFonts w:ascii="ＭＳ 明朝" w:eastAsia="ＭＳ 明朝" w:hAnsi="ＭＳ 明朝" w:hint="eastAsia"/>
                <w:sz w:val="24"/>
                <w:szCs w:val="24"/>
              </w:rPr>
              <w:t xml:space="preserve">　</w:t>
            </w:r>
          </w:p>
        </w:tc>
        <w:tc>
          <w:tcPr>
            <w:tcW w:w="3828" w:type="dxa"/>
            <w:tcBorders>
              <w:top w:val="nil"/>
              <w:left w:val="single" w:sz="2" w:space="0" w:color="000000"/>
              <w:bottom w:val="single" w:sz="2" w:space="0" w:color="000000"/>
              <w:right w:val="single" w:sz="2" w:space="0" w:color="auto"/>
            </w:tcBorders>
            <w:shd w:val="clear" w:color="auto" w:fill="auto"/>
            <w:tcMar>
              <w:top w:w="15" w:type="dxa"/>
              <w:left w:w="15" w:type="dxa"/>
              <w:bottom w:w="0" w:type="dxa"/>
              <w:right w:w="15" w:type="dxa"/>
            </w:tcMar>
            <w:hideMark/>
          </w:tcPr>
          <w:p w:rsidR="00EB712B" w:rsidRPr="005611AE" w:rsidRDefault="00EB712B" w:rsidP="00FB4FE6">
            <w:pPr>
              <w:widowControl/>
              <w:rPr>
                <w:rFonts w:ascii="ＭＳ 明朝" w:eastAsia="ＭＳ 明朝" w:hAnsi="ＭＳ 明朝"/>
                <w:sz w:val="24"/>
                <w:szCs w:val="24"/>
              </w:rPr>
            </w:pPr>
            <w:r w:rsidRPr="005611AE">
              <w:rPr>
                <w:rFonts w:ascii="ＭＳ 明朝" w:eastAsia="ＭＳ 明朝" w:hAnsi="ＭＳ 明朝" w:hint="eastAsia"/>
                <w:sz w:val="24"/>
                <w:szCs w:val="24"/>
              </w:rPr>
              <w:t xml:space="preserve">　</w:t>
            </w:r>
          </w:p>
        </w:tc>
      </w:tr>
      <w:tr w:rsidR="00EB712B" w:rsidRPr="005611AE" w:rsidTr="00FB4FE6">
        <w:trPr>
          <w:trHeight w:val="2640"/>
        </w:trPr>
        <w:tc>
          <w:tcPr>
            <w:tcW w:w="615" w:type="dxa"/>
            <w:tcBorders>
              <w:top w:val="single" w:sz="2" w:space="0" w:color="000000"/>
              <w:left w:val="single" w:sz="2" w:space="0" w:color="auto"/>
              <w:bottom w:val="single" w:sz="2" w:space="0" w:color="000000"/>
              <w:right w:val="nil"/>
            </w:tcBorders>
            <w:shd w:val="clear" w:color="auto" w:fill="auto"/>
            <w:noWrap/>
            <w:tcMar>
              <w:top w:w="15" w:type="dxa"/>
              <w:left w:w="15" w:type="dxa"/>
              <w:bottom w:w="0" w:type="dxa"/>
              <w:right w:w="15" w:type="dxa"/>
            </w:tcMar>
            <w:vAlign w:val="bottom"/>
            <w:hideMark/>
          </w:tcPr>
          <w:p w:rsidR="00EB712B" w:rsidRPr="005611AE" w:rsidRDefault="00EB712B" w:rsidP="00FB4FE6">
            <w:pPr>
              <w:widowControl/>
              <w:rPr>
                <w:rFonts w:ascii="ＭＳ 明朝" w:eastAsia="ＭＳ 明朝" w:hAnsi="ＭＳ 明朝"/>
                <w:sz w:val="24"/>
                <w:szCs w:val="24"/>
              </w:rPr>
            </w:pPr>
            <w:r w:rsidRPr="005611AE">
              <w:rPr>
                <w:rFonts w:ascii="ＭＳ 明朝" w:eastAsia="ＭＳ 明朝" w:hAnsi="ＭＳ 明朝" w:hint="eastAsia"/>
                <w:sz w:val="24"/>
                <w:szCs w:val="24"/>
              </w:rPr>
              <w:t xml:space="preserve">　</w:t>
            </w:r>
          </w:p>
        </w:tc>
        <w:tc>
          <w:tcPr>
            <w:tcW w:w="3628" w:type="dxa"/>
            <w:tcBorders>
              <w:top w:val="single" w:sz="2" w:space="0" w:color="000000"/>
              <w:left w:val="single" w:sz="4" w:space="0" w:color="auto"/>
              <w:bottom w:val="single" w:sz="4" w:space="0" w:color="auto"/>
              <w:right w:val="single" w:sz="2" w:space="0" w:color="000000"/>
            </w:tcBorders>
            <w:shd w:val="clear" w:color="auto" w:fill="auto"/>
            <w:tcMar>
              <w:top w:w="15" w:type="dxa"/>
              <w:left w:w="15" w:type="dxa"/>
              <w:bottom w:w="0" w:type="dxa"/>
              <w:right w:w="15" w:type="dxa"/>
            </w:tcMar>
            <w:hideMark/>
          </w:tcPr>
          <w:p w:rsidR="00EB712B" w:rsidRPr="005611AE" w:rsidRDefault="00EB712B" w:rsidP="00FB4FE6">
            <w:pPr>
              <w:widowControl/>
              <w:ind w:left="257" w:hanging="257"/>
              <w:rPr>
                <w:rFonts w:ascii="ＭＳ 明朝" w:eastAsia="ＭＳ 明朝" w:hAnsi="ＭＳ 明朝"/>
                <w:sz w:val="24"/>
                <w:szCs w:val="24"/>
              </w:rPr>
            </w:pPr>
            <w:r w:rsidRPr="005611AE">
              <w:rPr>
                <w:rFonts w:ascii="ＭＳ 明朝" w:eastAsia="ＭＳ 明朝" w:hAnsi="ＭＳ 明朝" w:hint="eastAsia"/>
                <w:sz w:val="24"/>
                <w:szCs w:val="24"/>
              </w:rPr>
              <w:t>・障害のある子どもの読書活動環境を整備するため、図書館はさわる絵本や布の絵本、点字資料</w:t>
            </w:r>
            <w:r w:rsidRPr="005611AE">
              <w:rPr>
                <w:rFonts w:ascii="ＭＳ 明朝" w:eastAsia="ＭＳ 明朝" w:hAnsi="ＭＳ 明朝" w:hint="eastAsia"/>
                <w:sz w:val="18"/>
                <w:szCs w:val="18"/>
              </w:rPr>
              <w:t>(22)</w:t>
            </w:r>
            <w:r w:rsidRPr="005611AE">
              <w:rPr>
                <w:rFonts w:ascii="ＭＳ 明朝" w:eastAsia="ＭＳ 明朝" w:hAnsi="ＭＳ 明朝" w:hint="eastAsia"/>
                <w:sz w:val="24"/>
                <w:szCs w:val="24"/>
              </w:rPr>
              <w:t>や録音図書</w:t>
            </w:r>
            <w:r w:rsidRPr="005611AE">
              <w:rPr>
                <w:rFonts w:ascii="ＭＳ 明朝" w:eastAsia="ＭＳ 明朝" w:hAnsi="ＭＳ 明朝" w:hint="eastAsia"/>
                <w:sz w:val="18"/>
                <w:szCs w:val="18"/>
              </w:rPr>
              <w:t>（23）</w:t>
            </w:r>
            <w:r w:rsidRPr="005611AE">
              <w:rPr>
                <w:rFonts w:ascii="ＭＳ 明朝" w:eastAsia="ＭＳ 明朝" w:hAnsi="ＭＳ 明朝" w:hint="eastAsia"/>
                <w:sz w:val="24"/>
                <w:szCs w:val="24"/>
              </w:rPr>
              <w:t>などの整備・活用を図るとともに、点字図書館などの専門機関や関連部署との連携を図っていきます。</w:t>
            </w:r>
          </w:p>
        </w:tc>
        <w:tc>
          <w:tcPr>
            <w:tcW w:w="850"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bottom w:w="0" w:type="dxa"/>
              <w:right w:w="15" w:type="dxa"/>
            </w:tcMar>
            <w:vAlign w:val="center"/>
            <w:hideMark/>
          </w:tcPr>
          <w:p w:rsidR="00EB712B" w:rsidRPr="005611AE" w:rsidRDefault="00EB712B" w:rsidP="00FB4FE6">
            <w:pPr>
              <w:widowControl/>
              <w:jc w:val="center"/>
              <w:rPr>
                <w:rFonts w:ascii="ＭＳ 明朝" w:eastAsia="ＭＳ 明朝" w:hAnsi="ＭＳ 明朝"/>
                <w:sz w:val="24"/>
                <w:szCs w:val="24"/>
              </w:rPr>
            </w:pPr>
            <w:r w:rsidRPr="005611AE">
              <w:rPr>
                <w:rFonts w:ascii="ＭＳ 明朝" w:eastAsia="ＭＳ 明朝" w:hAnsi="ＭＳ 明朝" w:hint="eastAsia"/>
                <w:sz w:val="24"/>
                <w:szCs w:val="24"/>
              </w:rPr>
              <w:t>△</w:t>
            </w:r>
          </w:p>
        </w:tc>
        <w:tc>
          <w:tcPr>
            <w:tcW w:w="3828" w:type="dxa"/>
            <w:tcBorders>
              <w:top w:val="single" w:sz="2" w:space="0" w:color="000000"/>
              <w:left w:val="single" w:sz="2" w:space="0" w:color="000000"/>
              <w:bottom w:val="single" w:sz="2" w:space="0" w:color="000000"/>
              <w:right w:val="single" w:sz="2" w:space="0" w:color="auto"/>
            </w:tcBorders>
            <w:shd w:val="clear" w:color="auto" w:fill="auto"/>
            <w:tcMar>
              <w:top w:w="15" w:type="dxa"/>
              <w:left w:w="15" w:type="dxa"/>
              <w:bottom w:w="0" w:type="dxa"/>
              <w:right w:w="15" w:type="dxa"/>
            </w:tcMar>
            <w:hideMark/>
          </w:tcPr>
          <w:p w:rsidR="00EB712B" w:rsidRPr="005611AE" w:rsidRDefault="00EB712B" w:rsidP="00FB4FE6">
            <w:pPr>
              <w:widowControl/>
              <w:ind w:left="257" w:hanging="257"/>
              <w:rPr>
                <w:rFonts w:ascii="ＭＳ 明朝" w:eastAsia="ＭＳ 明朝" w:hAnsi="ＭＳ 明朝"/>
                <w:sz w:val="24"/>
                <w:szCs w:val="24"/>
              </w:rPr>
            </w:pPr>
            <w:r w:rsidRPr="005611AE">
              <w:rPr>
                <w:rFonts w:ascii="ＭＳ 明朝" w:eastAsia="ＭＳ 明朝" w:hAnsi="ＭＳ 明朝" w:hint="eastAsia"/>
                <w:sz w:val="24"/>
                <w:szCs w:val="24"/>
              </w:rPr>
              <w:t>【成果】点訳絵本</w:t>
            </w:r>
            <w:r w:rsidR="00487C5F" w:rsidRPr="005611AE">
              <w:rPr>
                <w:rFonts w:ascii="ＭＳ 明朝" w:eastAsia="ＭＳ 明朝" w:hAnsi="ＭＳ 明朝" w:hint="eastAsia"/>
                <w:sz w:val="18"/>
                <w:szCs w:val="18"/>
              </w:rPr>
              <w:t>(24)</w:t>
            </w:r>
            <w:r w:rsidR="00487C5F" w:rsidRPr="005611AE">
              <w:rPr>
                <w:rFonts w:ascii="ＭＳ 明朝" w:eastAsia="ＭＳ 明朝" w:hAnsi="ＭＳ 明朝" w:hint="eastAsia"/>
                <w:sz w:val="24"/>
                <w:szCs w:val="24"/>
              </w:rPr>
              <w:t>蔵書数約170冊、</w:t>
            </w:r>
            <w:r w:rsidRPr="005611AE">
              <w:rPr>
                <w:rFonts w:ascii="ＭＳ 明朝" w:eastAsia="ＭＳ 明朝" w:hAnsi="ＭＳ 明朝" w:hint="eastAsia"/>
                <w:sz w:val="24"/>
                <w:szCs w:val="24"/>
              </w:rPr>
              <w:t>点字付きさわる絵本蔵書数</w:t>
            </w:r>
            <w:r w:rsidR="00487C5F" w:rsidRPr="005611AE">
              <w:rPr>
                <w:rFonts w:ascii="ＭＳ 明朝" w:eastAsia="ＭＳ 明朝" w:hAnsi="ＭＳ 明朝" w:hint="eastAsia"/>
                <w:sz w:val="24"/>
                <w:szCs w:val="24"/>
              </w:rPr>
              <w:t>約15冊</w:t>
            </w:r>
            <w:r w:rsidRPr="005611AE">
              <w:rPr>
                <w:rFonts w:ascii="ＭＳ 明朝" w:eastAsia="ＭＳ 明朝" w:hAnsi="ＭＳ 明朝" w:hint="eastAsia"/>
                <w:sz w:val="24"/>
                <w:szCs w:val="24"/>
              </w:rPr>
              <w:t>、布の絵本</w:t>
            </w:r>
            <w:r w:rsidR="000D0FB1" w:rsidRPr="005611AE">
              <w:rPr>
                <w:rFonts w:ascii="ＭＳ 明朝" w:eastAsia="ＭＳ 明朝" w:hAnsi="ＭＳ 明朝" w:hint="eastAsia"/>
                <w:sz w:val="24"/>
                <w:szCs w:val="24"/>
              </w:rPr>
              <w:t>蔵書数</w:t>
            </w:r>
            <w:r w:rsidRPr="005611AE">
              <w:rPr>
                <w:rFonts w:ascii="ＭＳ 明朝" w:eastAsia="ＭＳ 明朝" w:hAnsi="ＭＳ 明朝" w:hint="eastAsia"/>
                <w:sz w:val="24"/>
                <w:szCs w:val="24"/>
              </w:rPr>
              <w:t>約</w:t>
            </w:r>
            <w:r w:rsidR="00366D55" w:rsidRPr="005611AE">
              <w:rPr>
                <w:rFonts w:ascii="ＭＳ 明朝" w:eastAsia="ＭＳ 明朝" w:hAnsi="ＭＳ 明朝" w:hint="eastAsia"/>
                <w:sz w:val="24"/>
                <w:szCs w:val="24"/>
              </w:rPr>
              <w:t>５</w:t>
            </w:r>
            <w:r w:rsidRPr="005611AE">
              <w:rPr>
                <w:rFonts w:ascii="ＭＳ 明朝" w:eastAsia="ＭＳ 明朝" w:hAnsi="ＭＳ 明朝" w:hint="eastAsia"/>
                <w:sz w:val="24"/>
                <w:szCs w:val="24"/>
              </w:rPr>
              <w:t>冊。</w:t>
            </w:r>
          </w:p>
          <w:p w:rsidR="00EB712B" w:rsidRPr="005611AE" w:rsidRDefault="00EB712B" w:rsidP="00FB4FE6">
            <w:pPr>
              <w:widowControl/>
              <w:ind w:left="257" w:hanging="257"/>
              <w:rPr>
                <w:rFonts w:ascii="ＭＳ 明朝" w:eastAsia="ＭＳ 明朝" w:hAnsi="ＭＳ 明朝"/>
                <w:sz w:val="24"/>
                <w:szCs w:val="24"/>
              </w:rPr>
            </w:pPr>
            <w:r w:rsidRPr="005611AE">
              <w:rPr>
                <w:rFonts w:ascii="ＭＳ 明朝" w:eastAsia="ＭＳ 明朝" w:hAnsi="ＭＳ 明朝" w:hint="eastAsia"/>
                <w:sz w:val="24"/>
                <w:szCs w:val="24"/>
              </w:rPr>
              <w:t>【課題】専門機関や関連部署との連携を図ります。また録音図書は一般（大人向け）のものがほとんで、子ども向けのものはないため、今後、ボランティア団体と連携し子ども向けの蔵書を増やしていきます。</w:t>
            </w:r>
          </w:p>
        </w:tc>
      </w:tr>
      <w:tr w:rsidR="00EB712B" w:rsidRPr="005611AE" w:rsidTr="00FB4FE6">
        <w:trPr>
          <w:trHeight w:val="1575"/>
        </w:trPr>
        <w:tc>
          <w:tcPr>
            <w:tcW w:w="615" w:type="dxa"/>
            <w:tcBorders>
              <w:top w:val="single" w:sz="2" w:space="0" w:color="000000"/>
              <w:left w:val="single" w:sz="2" w:space="0" w:color="auto"/>
              <w:bottom w:val="single" w:sz="2" w:space="0" w:color="000000"/>
              <w:right w:val="nil"/>
            </w:tcBorders>
            <w:shd w:val="clear" w:color="auto" w:fill="auto"/>
            <w:noWrap/>
            <w:tcMar>
              <w:top w:w="15" w:type="dxa"/>
              <w:left w:w="15" w:type="dxa"/>
              <w:bottom w:w="0" w:type="dxa"/>
              <w:right w:w="15" w:type="dxa"/>
            </w:tcMar>
            <w:vAlign w:val="bottom"/>
            <w:hideMark/>
          </w:tcPr>
          <w:p w:rsidR="00EB712B" w:rsidRPr="005611AE" w:rsidRDefault="00EB712B" w:rsidP="00FB4FE6">
            <w:pPr>
              <w:widowControl/>
              <w:rPr>
                <w:rFonts w:ascii="ＭＳ 明朝" w:eastAsia="ＭＳ 明朝" w:hAnsi="ＭＳ 明朝"/>
                <w:sz w:val="24"/>
                <w:szCs w:val="24"/>
              </w:rPr>
            </w:pPr>
            <w:r w:rsidRPr="005611AE">
              <w:rPr>
                <w:rFonts w:ascii="ＭＳ 明朝" w:eastAsia="ＭＳ 明朝" w:hAnsi="ＭＳ 明朝" w:hint="eastAsia"/>
                <w:sz w:val="24"/>
                <w:szCs w:val="24"/>
              </w:rPr>
              <w:t xml:space="preserve">　</w:t>
            </w:r>
          </w:p>
        </w:tc>
        <w:tc>
          <w:tcPr>
            <w:tcW w:w="3628" w:type="dxa"/>
            <w:tcBorders>
              <w:top w:val="single" w:sz="4" w:space="0" w:color="auto"/>
              <w:left w:val="single" w:sz="4" w:space="0" w:color="auto"/>
              <w:bottom w:val="single" w:sz="2" w:space="0" w:color="000000"/>
              <w:right w:val="single" w:sz="2" w:space="0" w:color="000000"/>
            </w:tcBorders>
            <w:shd w:val="clear" w:color="auto" w:fill="auto"/>
            <w:tcMar>
              <w:top w:w="15" w:type="dxa"/>
              <w:left w:w="15" w:type="dxa"/>
              <w:bottom w:w="0" w:type="dxa"/>
              <w:right w:w="15" w:type="dxa"/>
            </w:tcMar>
            <w:hideMark/>
          </w:tcPr>
          <w:p w:rsidR="00EB712B" w:rsidRPr="005611AE" w:rsidRDefault="00EB712B" w:rsidP="00FB4FE6">
            <w:pPr>
              <w:widowControl/>
              <w:ind w:left="257" w:hanging="257"/>
              <w:rPr>
                <w:rFonts w:ascii="ＭＳ 明朝" w:eastAsia="ＭＳ 明朝" w:hAnsi="ＭＳ 明朝"/>
                <w:sz w:val="24"/>
                <w:szCs w:val="24"/>
              </w:rPr>
            </w:pPr>
            <w:r w:rsidRPr="005611AE">
              <w:rPr>
                <w:rFonts w:ascii="ＭＳ 明朝" w:eastAsia="ＭＳ 明朝" w:hAnsi="ＭＳ 明朝" w:hint="eastAsia"/>
                <w:sz w:val="24"/>
                <w:szCs w:val="24"/>
              </w:rPr>
              <w:t>・拡大読書器、音声読み上げ機など障害者が読書しやすい機器の利用促進に努めます。</w:t>
            </w:r>
          </w:p>
        </w:tc>
        <w:tc>
          <w:tcPr>
            <w:tcW w:w="850"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bottom w:w="0" w:type="dxa"/>
              <w:right w:w="15" w:type="dxa"/>
            </w:tcMar>
            <w:vAlign w:val="center"/>
            <w:hideMark/>
          </w:tcPr>
          <w:p w:rsidR="00EB712B" w:rsidRPr="005611AE" w:rsidRDefault="00EB712B" w:rsidP="00FB4FE6">
            <w:pPr>
              <w:widowControl/>
              <w:jc w:val="center"/>
              <w:rPr>
                <w:rFonts w:ascii="ＭＳ 明朝" w:eastAsia="ＭＳ 明朝" w:hAnsi="ＭＳ 明朝"/>
                <w:sz w:val="24"/>
                <w:szCs w:val="24"/>
              </w:rPr>
            </w:pPr>
            <w:r w:rsidRPr="005611AE">
              <w:rPr>
                <w:rFonts w:ascii="ＭＳ 明朝" w:eastAsia="ＭＳ 明朝" w:hAnsi="ＭＳ 明朝" w:hint="eastAsia"/>
                <w:sz w:val="24"/>
                <w:szCs w:val="24"/>
              </w:rPr>
              <w:t>△</w:t>
            </w:r>
          </w:p>
        </w:tc>
        <w:tc>
          <w:tcPr>
            <w:tcW w:w="3828" w:type="dxa"/>
            <w:tcBorders>
              <w:top w:val="single" w:sz="2" w:space="0" w:color="000000"/>
              <w:left w:val="single" w:sz="2" w:space="0" w:color="000000"/>
              <w:bottom w:val="single" w:sz="2" w:space="0" w:color="000000"/>
              <w:right w:val="single" w:sz="2" w:space="0" w:color="auto"/>
            </w:tcBorders>
            <w:shd w:val="clear" w:color="auto" w:fill="auto"/>
            <w:tcMar>
              <w:top w:w="15" w:type="dxa"/>
              <w:left w:w="15" w:type="dxa"/>
              <w:bottom w:w="0" w:type="dxa"/>
              <w:right w:w="15" w:type="dxa"/>
            </w:tcMar>
            <w:hideMark/>
          </w:tcPr>
          <w:p w:rsidR="00EB712B" w:rsidRPr="005611AE" w:rsidRDefault="00EB712B" w:rsidP="00FB4FE6">
            <w:pPr>
              <w:widowControl/>
              <w:ind w:left="257" w:hanging="257"/>
              <w:rPr>
                <w:rFonts w:ascii="ＭＳ 明朝" w:eastAsia="ＭＳ 明朝" w:hAnsi="ＭＳ 明朝"/>
                <w:sz w:val="24"/>
                <w:szCs w:val="24"/>
              </w:rPr>
            </w:pPr>
            <w:r w:rsidRPr="005611AE">
              <w:rPr>
                <w:rFonts w:ascii="ＭＳ 明朝" w:eastAsia="ＭＳ 明朝" w:hAnsi="ＭＳ 明朝" w:hint="eastAsia"/>
                <w:sz w:val="24"/>
                <w:szCs w:val="24"/>
              </w:rPr>
              <w:t>【成果】各館に設置しています。</w:t>
            </w:r>
          </w:p>
          <w:p w:rsidR="00EB712B" w:rsidRPr="005611AE" w:rsidRDefault="00EB712B" w:rsidP="00FB4FE6">
            <w:pPr>
              <w:widowControl/>
              <w:ind w:left="257" w:hanging="257"/>
              <w:rPr>
                <w:rFonts w:ascii="ＭＳ 明朝" w:eastAsia="ＭＳ 明朝" w:hAnsi="ＭＳ 明朝"/>
                <w:sz w:val="24"/>
                <w:szCs w:val="24"/>
              </w:rPr>
            </w:pPr>
            <w:r w:rsidRPr="005611AE">
              <w:rPr>
                <w:rFonts w:ascii="ＭＳ 明朝" w:eastAsia="ＭＳ 明朝" w:hAnsi="ＭＳ 明朝" w:hint="eastAsia"/>
                <w:sz w:val="24"/>
                <w:szCs w:val="24"/>
              </w:rPr>
              <w:t>【課題】利用者が非常に限られており、機器を知らない人もいる可能性があるため、必要とする人に的確に情報が行き渡るようＰＲに努めます。</w:t>
            </w:r>
          </w:p>
        </w:tc>
      </w:tr>
      <w:tr w:rsidR="00EB712B" w:rsidRPr="005611AE" w:rsidTr="00FB4FE6">
        <w:trPr>
          <w:trHeight w:val="1575"/>
        </w:trPr>
        <w:tc>
          <w:tcPr>
            <w:tcW w:w="615" w:type="dxa"/>
            <w:tcBorders>
              <w:top w:val="single" w:sz="2" w:space="0" w:color="000000"/>
              <w:left w:val="single" w:sz="2" w:space="0" w:color="auto"/>
              <w:bottom w:val="single" w:sz="2" w:space="0" w:color="auto"/>
              <w:right w:val="nil"/>
            </w:tcBorders>
            <w:shd w:val="clear" w:color="auto" w:fill="auto"/>
            <w:noWrap/>
            <w:tcMar>
              <w:top w:w="15" w:type="dxa"/>
              <w:left w:w="15" w:type="dxa"/>
              <w:bottom w:w="0" w:type="dxa"/>
              <w:right w:w="15" w:type="dxa"/>
            </w:tcMar>
            <w:vAlign w:val="bottom"/>
          </w:tcPr>
          <w:p w:rsidR="00EB712B" w:rsidRPr="005611AE" w:rsidRDefault="00EB712B" w:rsidP="00FB4FE6">
            <w:pPr>
              <w:widowControl/>
              <w:rPr>
                <w:rFonts w:ascii="ＭＳ 明朝" w:eastAsia="ＭＳ 明朝" w:hAnsi="ＭＳ 明朝"/>
                <w:sz w:val="24"/>
                <w:szCs w:val="24"/>
              </w:rPr>
            </w:pPr>
          </w:p>
        </w:tc>
        <w:tc>
          <w:tcPr>
            <w:tcW w:w="3628" w:type="dxa"/>
            <w:tcBorders>
              <w:top w:val="single" w:sz="2" w:space="0" w:color="000000"/>
              <w:left w:val="single" w:sz="4" w:space="0" w:color="auto"/>
              <w:bottom w:val="single" w:sz="2" w:space="0" w:color="000000"/>
              <w:right w:val="single" w:sz="4" w:space="0" w:color="auto"/>
            </w:tcBorders>
            <w:shd w:val="clear" w:color="auto" w:fill="auto"/>
            <w:tcMar>
              <w:top w:w="15" w:type="dxa"/>
              <w:left w:w="15" w:type="dxa"/>
              <w:bottom w:w="0" w:type="dxa"/>
              <w:right w:w="15" w:type="dxa"/>
            </w:tcMar>
          </w:tcPr>
          <w:p w:rsidR="00EB712B" w:rsidRPr="005611AE" w:rsidRDefault="00EB712B" w:rsidP="00FB4FE6">
            <w:pPr>
              <w:widowControl/>
              <w:ind w:left="257" w:hanging="257"/>
              <w:rPr>
                <w:rFonts w:ascii="ＭＳ 明朝" w:eastAsia="ＭＳ 明朝" w:hAnsi="ＭＳ 明朝"/>
                <w:sz w:val="24"/>
                <w:szCs w:val="24"/>
              </w:rPr>
            </w:pPr>
            <w:r w:rsidRPr="005611AE">
              <w:rPr>
                <w:rFonts w:ascii="ＭＳ 明朝" w:eastAsia="ＭＳ 明朝" w:hAnsi="ＭＳ 明朝" w:hint="eastAsia"/>
                <w:sz w:val="24"/>
                <w:szCs w:val="24"/>
              </w:rPr>
              <w:t>・朗読ボランティアや布の絵本手作りボランティア、点訳ボランティア・録音ボランティアとの連携を図り、対面朗読や資料の収集・充実に努めます。図書館や学校、幼稚園、保育所園、医療型児童発達支援センター「あかつき園」、福祉型児童発達支援センター「ひばり園」「第2ひばり園」などで、障害のある子どもたちの個々の状況や発達段階に応じた読書活動の支援を行います。</w:t>
            </w:r>
          </w:p>
        </w:tc>
        <w:tc>
          <w:tcPr>
            <w:tcW w:w="850" w:type="dxa"/>
            <w:tcBorders>
              <w:top w:val="single" w:sz="2" w:space="0" w:color="000000"/>
              <w:left w:val="single" w:sz="4" w:space="0" w:color="auto"/>
              <w:bottom w:val="single" w:sz="4" w:space="0" w:color="auto"/>
              <w:right w:val="single" w:sz="2" w:space="0" w:color="000000"/>
            </w:tcBorders>
            <w:shd w:val="clear" w:color="auto" w:fill="auto"/>
            <w:tcMar>
              <w:top w:w="15" w:type="dxa"/>
              <w:left w:w="15" w:type="dxa"/>
              <w:bottom w:w="0" w:type="dxa"/>
              <w:right w:w="15" w:type="dxa"/>
            </w:tcMar>
            <w:vAlign w:val="center"/>
          </w:tcPr>
          <w:p w:rsidR="00EB712B" w:rsidRPr="005611AE" w:rsidRDefault="00EB712B" w:rsidP="00FB4FE6">
            <w:pPr>
              <w:widowControl/>
              <w:jc w:val="center"/>
              <w:rPr>
                <w:rFonts w:ascii="ＭＳ 明朝" w:eastAsia="ＭＳ 明朝" w:hAnsi="ＭＳ 明朝"/>
                <w:sz w:val="24"/>
                <w:szCs w:val="24"/>
              </w:rPr>
            </w:pPr>
            <w:r w:rsidRPr="005611AE">
              <w:rPr>
                <w:rFonts w:ascii="ＭＳ 明朝" w:eastAsia="ＭＳ 明朝" w:hAnsi="ＭＳ 明朝" w:hint="eastAsia"/>
                <w:sz w:val="24"/>
                <w:szCs w:val="24"/>
              </w:rPr>
              <w:t>△</w:t>
            </w:r>
          </w:p>
        </w:tc>
        <w:tc>
          <w:tcPr>
            <w:tcW w:w="3828" w:type="dxa"/>
            <w:tcBorders>
              <w:top w:val="single" w:sz="2" w:space="0" w:color="000000"/>
              <w:left w:val="single" w:sz="2" w:space="0" w:color="000000"/>
              <w:bottom w:val="single" w:sz="4" w:space="0" w:color="auto"/>
              <w:right w:val="single" w:sz="2" w:space="0" w:color="auto"/>
            </w:tcBorders>
            <w:shd w:val="clear" w:color="auto" w:fill="auto"/>
            <w:tcMar>
              <w:top w:w="15" w:type="dxa"/>
              <w:left w:w="15" w:type="dxa"/>
              <w:bottom w:w="0" w:type="dxa"/>
              <w:right w:w="15" w:type="dxa"/>
            </w:tcMar>
          </w:tcPr>
          <w:p w:rsidR="00EB712B" w:rsidRPr="005611AE" w:rsidRDefault="00EB712B" w:rsidP="00FB4FE6">
            <w:pPr>
              <w:widowControl/>
              <w:ind w:left="257" w:hanging="257"/>
              <w:rPr>
                <w:rFonts w:ascii="ＭＳ 明朝" w:eastAsia="ＭＳ 明朝" w:hAnsi="ＭＳ 明朝"/>
                <w:sz w:val="24"/>
                <w:szCs w:val="24"/>
              </w:rPr>
            </w:pPr>
            <w:r w:rsidRPr="005611AE">
              <w:rPr>
                <w:rFonts w:ascii="ＭＳ 明朝" w:eastAsia="ＭＳ 明朝" w:hAnsi="ＭＳ 明朝" w:hint="eastAsia"/>
                <w:sz w:val="24"/>
                <w:szCs w:val="24"/>
              </w:rPr>
              <w:t>【成果】ボランティア団体との連携を図り資料の収集に努めています。</w:t>
            </w:r>
          </w:p>
          <w:p w:rsidR="00EB712B" w:rsidRPr="005611AE" w:rsidRDefault="00EB712B" w:rsidP="00FB4FE6">
            <w:pPr>
              <w:widowControl/>
              <w:ind w:left="257" w:hanging="257"/>
              <w:rPr>
                <w:rFonts w:ascii="ＭＳ 明朝" w:eastAsia="ＭＳ 明朝" w:hAnsi="ＭＳ 明朝"/>
                <w:sz w:val="24"/>
                <w:szCs w:val="24"/>
              </w:rPr>
            </w:pPr>
            <w:r w:rsidRPr="005611AE">
              <w:rPr>
                <w:rFonts w:ascii="ＭＳ 明朝" w:eastAsia="ＭＳ 明朝" w:hAnsi="ＭＳ 明朝" w:hint="eastAsia"/>
                <w:sz w:val="24"/>
                <w:szCs w:val="24"/>
              </w:rPr>
              <w:t>【課題】学校・幼稚園・保育所園・支援センター等の発達段階に応じた読書活動の支援を図るため、ニーズの把握に努めます。</w:t>
            </w:r>
          </w:p>
        </w:tc>
      </w:tr>
      <w:tr w:rsidR="00EB712B" w:rsidRPr="005611AE" w:rsidTr="00FB4FE6">
        <w:trPr>
          <w:trHeight w:val="688"/>
        </w:trPr>
        <w:tc>
          <w:tcPr>
            <w:tcW w:w="615" w:type="dxa"/>
            <w:tcBorders>
              <w:top w:val="single" w:sz="2" w:space="0" w:color="auto"/>
              <w:left w:val="single" w:sz="2" w:space="0" w:color="auto"/>
              <w:bottom w:val="nil"/>
              <w:right w:val="nil"/>
            </w:tcBorders>
            <w:shd w:val="clear" w:color="auto" w:fill="auto"/>
            <w:noWrap/>
            <w:tcMar>
              <w:top w:w="15" w:type="dxa"/>
              <w:left w:w="15" w:type="dxa"/>
              <w:bottom w:w="0" w:type="dxa"/>
              <w:right w:w="15" w:type="dxa"/>
            </w:tcMar>
            <w:vAlign w:val="bottom"/>
          </w:tcPr>
          <w:p w:rsidR="00EB712B" w:rsidRPr="005611AE" w:rsidRDefault="00EB712B" w:rsidP="00FB4FE6">
            <w:pPr>
              <w:widowControl/>
              <w:rPr>
                <w:rFonts w:ascii="ＭＳ 明朝" w:eastAsia="ＭＳ 明朝" w:hAnsi="ＭＳ 明朝"/>
                <w:sz w:val="24"/>
                <w:szCs w:val="24"/>
              </w:rPr>
            </w:pPr>
          </w:p>
        </w:tc>
        <w:tc>
          <w:tcPr>
            <w:tcW w:w="3628" w:type="dxa"/>
            <w:tcBorders>
              <w:top w:val="single" w:sz="2" w:space="0" w:color="000000"/>
              <w:left w:val="single" w:sz="4" w:space="0" w:color="auto"/>
              <w:bottom w:val="single" w:sz="2" w:space="0" w:color="000000"/>
              <w:right w:val="single" w:sz="4" w:space="0" w:color="auto"/>
            </w:tcBorders>
            <w:shd w:val="clear" w:color="auto" w:fill="auto"/>
            <w:tcMar>
              <w:top w:w="15" w:type="dxa"/>
              <w:left w:w="15" w:type="dxa"/>
              <w:bottom w:w="0" w:type="dxa"/>
              <w:right w:w="15" w:type="dxa"/>
            </w:tcMar>
          </w:tcPr>
          <w:p w:rsidR="00EB712B" w:rsidRPr="005611AE" w:rsidRDefault="00EB712B" w:rsidP="00FB4FE6">
            <w:pPr>
              <w:widowControl/>
              <w:ind w:left="257" w:hanging="257"/>
              <w:rPr>
                <w:rFonts w:ascii="ＭＳ 明朝" w:eastAsia="ＭＳ 明朝" w:hAnsi="ＭＳ 明朝"/>
                <w:sz w:val="24"/>
                <w:szCs w:val="24"/>
              </w:rPr>
            </w:pPr>
            <w:r w:rsidRPr="005611AE">
              <w:rPr>
                <w:rFonts w:ascii="ＭＳ 明朝" w:eastAsia="ＭＳ 明朝" w:hAnsi="ＭＳ 明朝" w:hint="eastAsia"/>
                <w:sz w:val="24"/>
                <w:szCs w:val="24"/>
              </w:rPr>
              <w:t>・障害のある子どもの図書館見学や職場体験を通じ、学校や福祉施設との連携を図り、図書館に親しみ、読書への興味</w:t>
            </w:r>
            <w:r w:rsidRPr="005611AE">
              <w:rPr>
                <w:rFonts w:ascii="ＭＳ 明朝" w:eastAsia="ＭＳ 明朝" w:hAnsi="ＭＳ 明朝" w:hint="eastAsia"/>
                <w:sz w:val="24"/>
                <w:szCs w:val="24"/>
              </w:rPr>
              <w:lastRenderedPageBreak/>
              <w:t>や関心を引き出すことに努めます。</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B712B" w:rsidRPr="005611AE" w:rsidRDefault="00EB712B" w:rsidP="00FB4FE6">
            <w:pPr>
              <w:widowControl/>
              <w:jc w:val="center"/>
              <w:rPr>
                <w:rFonts w:ascii="ＭＳ 明朝" w:eastAsia="ＭＳ 明朝" w:hAnsi="ＭＳ 明朝"/>
                <w:sz w:val="24"/>
                <w:szCs w:val="24"/>
              </w:rPr>
            </w:pPr>
            <w:r w:rsidRPr="005611AE">
              <w:rPr>
                <w:rFonts w:ascii="ＭＳ 明朝" w:eastAsia="ＭＳ 明朝" w:hAnsi="ＭＳ 明朝" w:hint="eastAsia"/>
                <w:sz w:val="24"/>
                <w:szCs w:val="24"/>
              </w:rPr>
              <w:lastRenderedPageBreak/>
              <w:t>△</w:t>
            </w:r>
          </w:p>
        </w:tc>
        <w:tc>
          <w:tcPr>
            <w:tcW w:w="3828" w:type="dxa"/>
            <w:tcBorders>
              <w:top w:val="single" w:sz="4" w:space="0" w:color="auto"/>
              <w:left w:val="single" w:sz="4" w:space="0" w:color="auto"/>
              <w:bottom w:val="single" w:sz="2" w:space="0" w:color="000000"/>
              <w:right w:val="single" w:sz="2" w:space="0" w:color="auto"/>
            </w:tcBorders>
            <w:shd w:val="clear" w:color="auto" w:fill="auto"/>
            <w:tcMar>
              <w:top w:w="15" w:type="dxa"/>
              <w:left w:w="15" w:type="dxa"/>
              <w:bottom w:w="0" w:type="dxa"/>
              <w:right w:w="15" w:type="dxa"/>
            </w:tcMar>
          </w:tcPr>
          <w:p w:rsidR="00EB712B" w:rsidRPr="005611AE" w:rsidRDefault="00EB712B" w:rsidP="00FB4FE6">
            <w:pPr>
              <w:widowControl/>
              <w:ind w:left="257" w:hanging="257"/>
              <w:rPr>
                <w:rFonts w:ascii="ＭＳ 明朝" w:eastAsia="ＭＳ 明朝" w:hAnsi="ＭＳ 明朝"/>
                <w:sz w:val="24"/>
                <w:szCs w:val="24"/>
                <w:shd w:val="pct15" w:color="auto" w:fill="FFFFFF"/>
              </w:rPr>
            </w:pPr>
            <w:r w:rsidRPr="005611AE">
              <w:rPr>
                <w:rFonts w:ascii="ＭＳ 明朝" w:eastAsia="ＭＳ 明朝" w:hAnsi="ＭＳ 明朝" w:hint="eastAsia"/>
                <w:sz w:val="24"/>
                <w:szCs w:val="24"/>
              </w:rPr>
              <w:t>【成果】中央図書館リサイクル市を通じて、あかつき園・ひばり園への読書活動の支援を行っています。</w:t>
            </w:r>
          </w:p>
          <w:p w:rsidR="00EB712B" w:rsidRPr="005611AE" w:rsidRDefault="00EB712B" w:rsidP="00FB4FE6">
            <w:pPr>
              <w:widowControl/>
              <w:ind w:left="257" w:hanging="257"/>
              <w:rPr>
                <w:rFonts w:ascii="ＭＳ 明朝" w:eastAsia="ＭＳ 明朝" w:hAnsi="ＭＳ 明朝"/>
                <w:sz w:val="24"/>
                <w:szCs w:val="24"/>
              </w:rPr>
            </w:pPr>
            <w:r w:rsidRPr="005611AE">
              <w:rPr>
                <w:rFonts w:ascii="ＭＳ 明朝" w:eastAsia="ＭＳ 明朝" w:hAnsi="ＭＳ 明朝" w:hint="eastAsia"/>
                <w:sz w:val="24"/>
                <w:szCs w:val="24"/>
              </w:rPr>
              <w:lastRenderedPageBreak/>
              <w:t>【課題】福祉施設や学校との連携を強める必要があるため、障害がある子のニーズを的確に把握し、読書支援を行っていきます。</w:t>
            </w:r>
          </w:p>
        </w:tc>
      </w:tr>
      <w:tr w:rsidR="00EB712B" w:rsidRPr="005611AE" w:rsidTr="00FB4FE6">
        <w:trPr>
          <w:trHeight w:val="300"/>
        </w:trPr>
        <w:tc>
          <w:tcPr>
            <w:tcW w:w="615" w:type="dxa"/>
            <w:tcBorders>
              <w:top w:val="single" w:sz="2" w:space="0" w:color="000000"/>
              <w:left w:val="single" w:sz="2" w:space="0" w:color="auto"/>
              <w:bottom w:val="single" w:sz="2" w:space="0" w:color="000000"/>
              <w:right w:val="single" w:sz="2" w:space="0" w:color="000000"/>
            </w:tcBorders>
            <w:shd w:val="clear" w:color="auto" w:fill="auto"/>
            <w:noWrap/>
            <w:tcMar>
              <w:top w:w="15" w:type="dxa"/>
              <w:left w:w="15" w:type="dxa"/>
              <w:bottom w:w="0" w:type="dxa"/>
              <w:right w:w="15" w:type="dxa"/>
            </w:tcMar>
            <w:vAlign w:val="bottom"/>
            <w:hideMark/>
          </w:tcPr>
          <w:p w:rsidR="00EB712B" w:rsidRPr="005611AE" w:rsidRDefault="00EB712B" w:rsidP="00FB4FE6">
            <w:pPr>
              <w:widowControl/>
              <w:jc w:val="center"/>
              <w:rPr>
                <w:rFonts w:ascii="ＭＳ 明朝" w:eastAsia="ＭＳ 明朝" w:hAnsi="ＭＳ 明朝"/>
                <w:b/>
                <w:bCs/>
                <w:sz w:val="24"/>
                <w:szCs w:val="24"/>
              </w:rPr>
            </w:pPr>
            <w:r w:rsidRPr="005611AE">
              <w:rPr>
                <w:rFonts w:ascii="ＭＳ 明朝" w:eastAsia="ＭＳ 明朝" w:hAnsi="ＭＳ 明朝" w:hint="eastAsia"/>
                <w:b/>
                <w:bCs/>
                <w:sz w:val="24"/>
                <w:szCs w:val="24"/>
              </w:rPr>
              <w:lastRenderedPageBreak/>
              <w:t>２</w:t>
            </w:r>
          </w:p>
        </w:tc>
        <w:tc>
          <w:tcPr>
            <w:tcW w:w="3628"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bottom w:w="0" w:type="dxa"/>
              <w:right w:w="15" w:type="dxa"/>
            </w:tcMar>
            <w:hideMark/>
          </w:tcPr>
          <w:p w:rsidR="00EB712B" w:rsidRPr="005611AE" w:rsidRDefault="00EB712B" w:rsidP="00FB4FE6">
            <w:pPr>
              <w:widowControl/>
              <w:rPr>
                <w:rFonts w:ascii="ＭＳ 明朝" w:eastAsia="ＭＳ 明朝" w:hAnsi="ＭＳ 明朝"/>
                <w:b/>
                <w:bCs/>
                <w:sz w:val="24"/>
                <w:szCs w:val="24"/>
              </w:rPr>
            </w:pPr>
            <w:r w:rsidRPr="005611AE">
              <w:rPr>
                <w:rFonts w:ascii="ＭＳ 明朝" w:eastAsia="ＭＳ 明朝" w:hAnsi="ＭＳ 明朝" w:hint="eastAsia"/>
                <w:b/>
                <w:bCs/>
                <w:sz w:val="24"/>
                <w:szCs w:val="24"/>
              </w:rPr>
              <w:t>外国人の子どもの読書支援</w:t>
            </w:r>
          </w:p>
        </w:tc>
        <w:tc>
          <w:tcPr>
            <w:tcW w:w="850" w:type="dxa"/>
            <w:tcBorders>
              <w:top w:val="single" w:sz="4" w:space="0" w:color="auto"/>
              <w:left w:val="single" w:sz="2" w:space="0" w:color="000000"/>
              <w:bottom w:val="single" w:sz="2" w:space="0" w:color="000000"/>
              <w:right w:val="single" w:sz="2" w:space="0" w:color="000000"/>
            </w:tcBorders>
            <w:shd w:val="clear" w:color="auto" w:fill="auto"/>
            <w:tcMar>
              <w:top w:w="15" w:type="dxa"/>
              <w:left w:w="15" w:type="dxa"/>
              <w:bottom w:w="0" w:type="dxa"/>
              <w:right w:w="15" w:type="dxa"/>
            </w:tcMar>
            <w:vAlign w:val="center"/>
            <w:hideMark/>
          </w:tcPr>
          <w:p w:rsidR="00EB712B" w:rsidRPr="005611AE" w:rsidRDefault="00EB712B" w:rsidP="00FB4FE6">
            <w:pPr>
              <w:widowControl/>
              <w:jc w:val="center"/>
              <w:rPr>
                <w:rFonts w:ascii="ＭＳ 明朝" w:eastAsia="ＭＳ 明朝" w:hAnsi="ＭＳ 明朝"/>
                <w:b/>
                <w:sz w:val="24"/>
                <w:szCs w:val="24"/>
              </w:rPr>
            </w:pPr>
            <w:r w:rsidRPr="005611AE">
              <w:rPr>
                <w:rFonts w:ascii="ＭＳ 明朝" w:eastAsia="ＭＳ 明朝" w:hAnsi="ＭＳ 明朝" w:hint="eastAsia"/>
                <w:b/>
                <w:sz w:val="24"/>
                <w:szCs w:val="24"/>
              </w:rPr>
              <w:t>評価</w:t>
            </w:r>
          </w:p>
        </w:tc>
        <w:tc>
          <w:tcPr>
            <w:tcW w:w="3828" w:type="dxa"/>
            <w:tcBorders>
              <w:top w:val="single" w:sz="2" w:space="0" w:color="000000"/>
              <w:left w:val="single" w:sz="2" w:space="0" w:color="000000"/>
              <w:bottom w:val="single" w:sz="2" w:space="0" w:color="000000"/>
              <w:right w:val="single" w:sz="2" w:space="0" w:color="auto"/>
            </w:tcBorders>
            <w:shd w:val="clear" w:color="auto" w:fill="auto"/>
            <w:tcMar>
              <w:top w:w="15" w:type="dxa"/>
              <w:left w:w="15" w:type="dxa"/>
              <w:bottom w:w="0" w:type="dxa"/>
              <w:right w:w="15" w:type="dxa"/>
            </w:tcMar>
            <w:hideMark/>
          </w:tcPr>
          <w:p w:rsidR="00EB712B" w:rsidRPr="005611AE" w:rsidRDefault="00EB712B" w:rsidP="00FB4FE6">
            <w:pPr>
              <w:widowControl/>
              <w:rPr>
                <w:rFonts w:ascii="ＭＳ 明朝" w:eastAsia="ＭＳ 明朝" w:hAnsi="ＭＳ 明朝"/>
                <w:sz w:val="24"/>
                <w:szCs w:val="24"/>
              </w:rPr>
            </w:pPr>
            <w:r w:rsidRPr="005611AE">
              <w:rPr>
                <w:rFonts w:ascii="ＭＳ 明朝" w:eastAsia="ＭＳ 明朝" w:hAnsi="ＭＳ 明朝" w:hint="eastAsia"/>
                <w:sz w:val="24"/>
                <w:szCs w:val="24"/>
              </w:rPr>
              <w:t xml:space="preserve">　</w:t>
            </w:r>
          </w:p>
        </w:tc>
      </w:tr>
      <w:tr w:rsidR="00EB712B" w:rsidRPr="005611AE" w:rsidTr="00FB4FE6">
        <w:trPr>
          <w:trHeight w:val="1755"/>
        </w:trPr>
        <w:tc>
          <w:tcPr>
            <w:tcW w:w="615" w:type="dxa"/>
            <w:tcBorders>
              <w:top w:val="single" w:sz="2" w:space="0" w:color="000000"/>
              <w:left w:val="single" w:sz="2" w:space="0" w:color="auto"/>
              <w:bottom w:val="single" w:sz="2" w:space="0" w:color="000000"/>
              <w:right w:val="single" w:sz="2" w:space="0" w:color="000000"/>
            </w:tcBorders>
            <w:shd w:val="clear" w:color="auto" w:fill="auto"/>
            <w:noWrap/>
            <w:tcMar>
              <w:top w:w="15" w:type="dxa"/>
              <w:left w:w="15" w:type="dxa"/>
              <w:bottom w:w="0" w:type="dxa"/>
              <w:right w:w="15" w:type="dxa"/>
            </w:tcMar>
            <w:vAlign w:val="bottom"/>
            <w:hideMark/>
          </w:tcPr>
          <w:p w:rsidR="00EB712B" w:rsidRPr="005611AE" w:rsidRDefault="00EB712B" w:rsidP="00FB4FE6">
            <w:pPr>
              <w:widowControl/>
              <w:rPr>
                <w:rFonts w:ascii="ＭＳ 明朝" w:eastAsia="ＭＳ 明朝" w:hAnsi="ＭＳ 明朝"/>
                <w:sz w:val="24"/>
                <w:szCs w:val="24"/>
              </w:rPr>
            </w:pPr>
            <w:r w:rsidRPr="005611AE">
              <w:rPr>
                <w:rFonts w:ascii="ＭＳ 明朝" w:eastAsia="ＭＳ 明朝" w:hAnsi="ＭＳ 明朝" w:hint="eastAsia"/>
                <w:sz w:val="24"/>
                <w:szCs w:val="24"/>
              </w:rPr>
              <w:t xml:space="preserve">　</w:t>
            </w:r>
          </w:p>
        </w:tc>
        <w:tc>
          <w:tcPr>
            <w:tcW w:w="3628"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bottom w:w="0" w:type="dxa"/>
              <w:right w:w="15" w:type="dxa"/>
            </w:tcMar>
            <w:hideMark/>
          </w:tcPr>
          <w:p w:rsidR="00EB712B" w:rsidRPr="005611AE" w:rsidRDefault="00EB712B" w:rsidP="00FB4FE6">
            <w:pPr>
              <w:widowControl/>
              <w:ind w:left="257" w:hanging="257"/>
              <w:rPr>
                <w:rFonts w:ascii="ＭＳ 明朝" w:eastAsia="ＭＳ 明朝" w:hAnsi="ＭＳ 明朝"/>
                <w:sz w:val="24"/>
                <w:szCs w:val="24"/>
              </w:rPr>
            </w:pPr>
            <w:r w:rsidRPr="005611AE">
              <w:rPr>
                <w:rFonts w:ascii="ＭＳ 明朝" w:eastAsia="ＭＳ 明朝" w:hAnsi="ＭＳ 明朝" w:hint="eastAsia"/>
                <w:sz w:val="24"/>
                <w:szCs w:val="24"/>
              </w:rPr>
              <w:t>・市域に住む外国語を母国語とする人（子ども）や外国の言語や文化等に関心のある子ども向けに図書館では外国語の絵本や児童書を継続して収集し、提供します。</w:t>
            </w:r>
          </w:p>
        </w:tc>
        <w:tc>
          <w:tcPr>
            <w:tcW w:w="850"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bottom w:w="0" w:type="dxa"/>
              <w:right w:w="15" w:type="dxa"/>
            </w:tcMar>
            <w:vAlign w:val="center"/>
            <w:hideMark/>
          </w:tcPr>
          <w:p w:rsidR="00EB712B" w:rsidRPr="005611AE" w:rsidRDefault="00EB712B" w:rsidP="00FB4FE6">
            <w:pPr>
              <w:widowControl/>
              <w:jc w:val="center"/>
              <w:rPr>
                <w:rFonts w:ascii="ＭＳ 明朝" w:eastAsia="ＭＳ 明朝" w:hAnsi="ＭＳ 明朝"/>
                <w:sz w:val="24"/>
                <w:szCs w:val="24"/>
              </w:rPr>
            </w:pPr>
            <w:r w:rsidRPr="005611AE">
              <w:rPr>
                <w:rFonts w:ascii="ＭＳ 明朝" w:eastAsia="ＭＳ 明朝" w:hAnsi="ＭＳ 明朝" w:hint="eastAsia"/>
                <w:sz w:val="24"/>
                <w:szCs w:val="24"/>
              </w:rPr>
              <w:t>〇</w:t>
            </w:r>
          </w:p>
        </w:tc>
        <w:tc>
          <w:tcPr>
            <w:tcW w:w="3828" w:type="dxa"/>
            <w:tcBorders>
              <w:top w:val="single" w:sz="2" w:space="0" w:color="000000"/>
              <w:left w:val="single" w:sz="2" w:space="0" w:color="000000"/>
              <w:bottom w:val="single" w:sz="2" w:space="0" w:color="000000"/>
              <w:right w:val="single" w:sz="2" w:space="0" w:color="auto"/>
            </w:tcBorders>
            <w:shd w:val="clear" w:color="auto" w:fill="auto"/>
            <w:tcMar>
              <w:top w:w="15" w:type="dxa"/>
              <w:left w:w="15" w:type="dxa"/>
              <w:bottom w:w="0" w:type="dxa"/>
              <w:right w:w="15" w:type="dxa"/>
            </w:tcMar>
            <w:hideMark/>
          </w:tcPr>
          <w:p w:rsidR="00EB712B" w:rsidRPr="005611AE" w:rsidRDefault="00EB712B" w:rsidP="00FB4FE6">
            <w:pPr>
              <w:widowControl/>
              <w:ind w:left="257" w:hanging="257"/>
              <w:rPr>
                <w:rFonts w:ascii="ＭＳ 明朝" w:eastAsia="ＭＳ 明朝" w:hAnsi="ＭＳ 明朝"/>
                <w:sz w:val="24"/>
                <w:szCs w:val="24"/>
              </w:rPr>
            </w:pPr>
            <w:r w:rsidRPr="005611AE">
              <w:rPr>
                <w:rFonts w:ascii="ＭＳ 明朝" w:eastAsia="ＭＳ 明朝" w:hAnsi="ＭＳ 明朝" w:hint="eastAsia"/>
                <w:sz w:val="24"/>
                <w:szCs w:val="24"/>
              </w:rPr>
              <w:t>【成果】外国語の絵本等の収集に努めています。外国語の絵本蔵書数約</w:t>
            </w:r>
            <w:r w:rsidR="00613632" w:rsidRPr="005611AE">
              <w:rPr>
                <w:rFonts w:ascii="ＭＳ 明朝" w:eastAsia="ＭＳ 明朝" w:hAnsi="ＭＳ 明朝" w:hint="eastAsia"/>
                <w:sz w:val="24"/>
                <w:szCs w:val="24"/>
              </w:rPr>
              <w:t>920</w:t>
            </w:r>
            <w:r w:rsidRPr="005611AE">
              <w:rPr>
                <w:rFonts w:ascii="ＭＳ 明朝" w:eastAsia="ＭＳ 明朝" w:hAnsi="ＭＳ 明朝" w:hint="eastAsia"/>
                <w:sz w:val="24"/>
                <w:szCs w:val="24"/>
              </w:rPr>
              <w:t>冊。</w:t>
            </w:r>
          </w:p>
          <w:p w:rsidR="00EB712B" w:rsidRPr="005611AE" w:rsidRDefault="00EB712B" w:rsidP="00FB4FE6">
            <w:pPr>
              <w:widowControl/>
              <w:ind w:left="257" w:hanging="257"/>
              <w:rPr>
                <w:rFonts w:ascii="ＭＳ 明朝" w:eastAsia="ＭＳ 明朝" w:hAnsi="ＭＳ 明朝"/>
                <w:sz w:val="24"/>
                <w:szCs w:val="24"/>
              </w:rPr>
            </w:pPr>
            <w:r w:rsidRPr="005611AE">
              <w:rPr>
                <w:rFonts w:ascii="ＭＳ 明朝" w:eastAsia="ＭＳ 明朝" w:hAnsi="ＭＳ 明朝" w:hint="eastAsia"/>
                <w:sz w:val="24"/>
                <w:szCs w:val="24"/>
              </w:rPr>
              <w:t>【課題】外国語の絵本や児童書のさらなる充実を図るため、今後も収集に努めます。</w:t>
            </w:r>
          </w:p>
        </w:tc>
      </w:tr>
      <w:tr w:rsidR="00EB712B" w:rsidRPr="005611AE" w:rsidTr="00FB4FE6">
        <w:trPr>
          <w:trHeight w:val="1980"/>
        </w:trPr>
        <w:tc>
          <w:tcPr>
            <w:tcW w:w="615" w:type="dxa"/>
            <w:tcBorders>
              <w:top w:val="single" w:sz="2" w:space="0" w:color="000000"/>
              <w:left w:val="single" w:sz="2" w:space="0" w:color="auto"/>
              <w:bottom w:val="single" w:sz="2" w:space="0" w:color="000000"/>
              <w:right w:val="nil"/>
            </w:tcBorders>
            <w:shd w:val="clear" w:color="auto" w:fill="auto"/>
            <w:noWrap/>
            <w:tcMar>
              <w:top w:w="15" w:type="dxa"/>
              <w:left w:w="15" w:type="dxa"/>
              <w:bottom w:w="0" w:type="dxa"/>
              <w:right w:w="15" w:type="dxa"/>
            </w:tcMar>
            <w:vAlign w:val="bottom"/>
            <w:hideMark/>
          </w:tcPr>
          <w:p w:rsidR="00EB712B" w:rsidRPr="005611AE" w:rsidRDefault="00EB712B" w:rsidP="00FB4FE6">
            <w:pPr>
              <w:widowControl/>
              <w:rPr>
                <w:rFonts w:ascii="ＭＳ 明朝" w:eastAsia="ＭＳ 明朝" w:hAnsi="ＭＳ 明朝"/>
                <w:sz w:val="24"/>
                <w:szCs w:val="24"/>
              </w:rPr>
            </w:pPr>
            <w:r w:rsidRPr="005611AE">
              <w:rPr>
                <w:rFonts w:ascii="ＭＳ 明朝" w:eastAsia="ＭＳ 明朝" w:hAnsi="ＭＳ 明朝" w:hint="eastAsia"/>
                <w:sz w:val="24"/>
                <w:szCs w:val="24"/>
              </w:rPr>
              <w:t xml:space="preserve">　</w:t>
            </w:r>
          </w:p>
        </w:tc>
        <w:tc>
          <w:tcPr>
            <w:tcW w:w="3628" w:type="dxa"/>
            <w:tcBorders>
              <w:top w:val="single" w:sz="2" w:space="0" w:color="000000"/>
              <w:left w:val="single" w:sz="4" w:space="0" w:color="auto"/>
              <w:bottom w:val="single" w:sz="2" w:space="0" w:color="000000"/>
              <w:right w:val="single" w:sz="2" w:space="0" w:color="000000"/>
            </w:tcBorders>
            <w:shd w:val="clear" w:color="auto" w:fill="auto"/>
            <w:tcMar>
              <w:top w:w="15" w:type="dxa"/>
              <w:left w:w="15" w:type="dxa"/>
              <w:bottom w:w="0" w:type="dxa"/>
              <w:right w:w="15" w:type="dxa"/>
            </w:tcMar>
            <w:hideMark/>
          </w:tcPr>
          <w:p w:rsidR="00EB712B" w:rsidRPr="005611AE" w:rsidRDefault="00EB712B" w:rsidP="00FB4FE6">
            <w:pPr>
              <w:widowControl/>
              <w:ind w:left="257" w:hanging="257"/>
              <w:rPr>
                <w:rFonts w:ascii="ＭＳ 明朝" w:eastAsia="ＭＳ 明朝" w:hAnsi="ＭＳ 明朝"/>
                <w:sz w:val="24"/>
                <w:szCs w:val="24"/>
              </w:rPr>
            </w:pPr>
            <w:r w:rsidRPr="005611AE">
              <w:rPr>
                <w:rFonts w:ascii="ＭＳ 明朝" w:eastAsia="ＭＳ 明朝" w:hAnsi="ＭＳ 明朝" w:hint="eastAsia"/>
                <w:sz w:val="24"/>
                <w:szCs w:val="24"/>
              </w:rPr>
              <w:t>・収集した外国語の絵本や児童書を寝屋川市駅前図書館の児童コーナーに設置している「アジア子ども文庫」を中心に展示していきます。</w:t>
            </w:r>
          </w:p>
        </w:tc>
        <w:tc>
          <w:tcPr>
            <w:tcW w:w="850"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bottom w:w="0" w:type="dxa"/>
              <w:right w:w="15" w:type="dxa"/>
            </w:tcMar>
            <w:vAlign w:val="center"/>
            <w:hideMark/>
          </w:tcPr>
          <w:p w:rsidR="00EB712B" w:rsidRPr="005611AE" w:rsidRDefault="00EB712B" w:rsidP="00FB4FE6">
            <w:pPr>
              <w:widowControl/>
              <w:jc w:val="center"/>
              <w:rPr>
                <w:rFonts w:ascii="ＭＳ 明朝" w:eastAsia="ＭＳ 明朝" w:hAnsi="ＭＳ 明朝"/>
                <w:sz w:val="24"/>
                <w:szCs w:val="24"/>
              </w:rPr>
            </w:pPr>
            <w:r w:rsidRPr="005611AE">
              <w:rPr>
                <w:rFonts w:ascii="ＭＳ 明朝" w:eastAsia="ＭＳ 明朝" w:hAnsi="ＭＳ 明朝" w:hint="eastAsia"/>
                <w:sz w:val="24"/>
                <w:szCs w:val="24"/>
              </w:rPr>
              <w:t>〇</w:t>
            </w:r>
          </w:p>
        </w:tc>
        <w:tc>
          <w:tcPr>
            <w:tcW w:w="3828" w:type="dxa"/>
            <w:tcBorders>
              <w:top w:val="single" w:sz="2" w:space="0" w:color="000000"/>
              <w:left w:val="single" w:sz="2" w:space="0" w:color="000000"/>
              <w:bottom w:val="single" w:sz="2" w:space="0" w:color="000000"/>
              <w:right w:val="single" w:sz="2" w:space="0" w:color="auto"/>
            </w:tcBorders>
            <w:shd w:val="clear" w:color="auto" w:fill="auto"/>
            <w:tcMar>
              <w:top w:w="15" w:type="dxa"/>
              <w:left w:w="15" w:type="dxa"/>
              <w:bottom w:w="0" w:type="dxa"/>
              <w:right w:w="15" w:type="dxa"/>
            </w:tcMar>
            <w:hideMark/>
          </w:tcPr>
          <w:p w:rsidR="00EB712B" w:rsidRPr="005611AE" w:rsidRDefault="00EB712B" w:rsidP="00FB4FE6">
            <w:pPr>
              <w:widowControl/>
              <w:ind w:left="257" w:hanging="257"/>
              <w:rPr>
                <w:rFonts w:ascii="ＭＳ 明朝" w:eastAsia="ＭＳ 明朝" w:hAnsi="ＭＳ 明朝"/>
                <w:sz w:val="24"/>
                <w:szCs w:val="24"/>
              </w:rPr>
            </w:pPr>
            <w:r w:rsidRPr="005611AE">
              <w:rPr>
                <w:rFonts w:ascii="ＭＳ 明朝" w:eastAsia="ＭＳ 明朝" w:hAnsi="ＭＳ 明朝" w:hint="eastAsia"/>
                <w:sz w:val="24"/>
                <w:szCs w:val="24"/>
              </w:rPr>
              <w:t>【成果】収集した外国語の絵本や児童書を「アジア子ども文庫」を中心に展示しています。蔵書数約150冊。</w:t>
            </w:r>
          </w:p>
          <w:p w:rsidR="00EB712B" w:rsidRPr="005611AE" w:rsidRDefault="00EB712B" w:rsidP="00FB4FE6">
            <w:pPr>
              <w:widowControl/>
              <w:ind w:left="257" w:hanging="257"/>
              <w:rPr>
                <w:rFonts w:ascii="ＭＳ 明朝" w:eastAsia="ＭＳ 明朝" w:hAnsi="ＭＳ 明朝"/>
                <w:sz w:val="24"/>
                <w:szCs w:val="24"/>
              </w:rPr>
            </w:pPr>
            <w:r w:rsidRPr="005611AE">
              <w:rPr>
                <w:rFonts w:ascii="ＭＳ 明朝" w:eastAsia="ＭＳ 明朝" w:hAnsi="ＭＳ 明朝" w:hint="eastAsia"/>
                <w:sz w:val="24"/>
                <w:szCs w:val="24"/>
              </w:rPr>
              <w:t>【課題】収集した外国語の絵本や児童書を様々な人に見てもらえるよう「アジア子ども文庫」にとどまらず、各館に展示していきます。</w:t>
            </w:r>
          </w:p>
        </w:tc>
      </w:tr>
      <w:tr w:rsidR="00EB712B" w:rsidRPr="005611AE" w:rsidTr="00FB4FE6">
        <w:trPr>
          <w:trHeight w:val="1815"/>
        </w:trPr>
        <w:tc>
          <w:tcPr>
            <w:tcW w:w="615" w:type="dxa"/>
            <w:tcBorders>
              <w:top w:val="single" w:sz="2" w:space="0" w:color="000000"/>
              <w:left w:val="single" w:sz="2" w:space="0" w:color="auto"/>
              <w:bottom w:val="single" w:sz="2" w:space="0" w:color="auto"/>
              <w:right w:val="nil"/>
            </w:tcBorders>
            <w:shd w:val="clear" w:color="auto" w:fill="auto"/>
            <w:noWrap/>
            <w:tcMar>
              <w:top w:w="15" w:type="dxa"/>
              <w:left w:w="15" w:type="dxa"/>
              <w:bottom w:w="0" w:type="dxa"/>
              <w:right w:w="15" w:type="dxa"/>
            </w:tcMar>
            <w:vAlign w:val="bottom"/>
            <w:hideMark/>
          </w:tcPr>
          <w:p w:rsidR="00EB712B" w:rsidRPr="005611AE" w:rsidRDefault="00EB712B" w:rsidP="00FB4FE6">
            <w:pPr>
              <w:widowControl/>
              <w:rPr>
                <w:rFonts w:ascii="ＭＳ 明朝" w:eastAsia="ＭＳ 明朝" w:hAnsi="ＭＳ 明朝"/>
                <w:sz w:val="24"/>
                <w:szCs w:val="24"/>
              </w:rPr>
            </w:pPr>
            <w:r w:rsidRPr="005611AE">
              <w:rPr>
                <w:rFonts w:ascii="ＭＳ 明朝" w:eastAsia="ＭＳ 明朝" w:hAnsi="ＭＳ 明朝" w:hint="eastAsia"/>
                <w:sz w:val="24"/>
                <w:szCs w:val="24"/>
              </w:rPr>
              <w:t xml:space="preserve">　</w:t>
            </w:r>
          </w:p>
        </w:tc>
        <w:tc>
          <w:tcPr>
            <w:tcW w:w="3628" w:type="dxa"/>
            <w:tcBorders>
              <w:top w:val="single" w:sz="2" w:space="0" w:color="000000"/>
              <w:left w:val="single" w:sz="4" w:space="0" w:color="auto"/>
              <w:bottom w:val="single" w:sz="2" w:space="0" w:color="auto"/>
              <w:right w:val="single" w:sz="2" w:space="0" w:color="000000"/>
            </w:tcBorders>
            <w:shd w:val="clear" w:color="auto" w:fill="auto"/>
            <w:tcMar>
              <w:top w:w="15" w:type="dxa"/>
              <w:left w:w="15" w:type="dxa"/>
              <w:bottom w:w="0" w:type="dxa"/>
              <w:right w:w="15" w:type="dxa"/>
            </w:tcMar>
            <w:hideMark/>
          </w:tcPr>
          <w:p w:rsidR="00EB712B" w:rsidRPr="005611AE" w:rsidRDefault="00EB712B" w:rsidP="00FB4FE6">
            <w:pPr>
              <w:widowControl/>
              <w:ind w:left="257" w:hanging="257"/>
              <w:rPr>
                <w:rFonts w:ascii="ＭＳ 明朝" w:eastAsia="ＭＳ 明朝" w:hAnsi="ＭＳ 明朝"/>
                <w:sz w:val="24"/>
                <w:szCs w:val="24"/>
              </w:rPr>
            </w:pPr>
            <w:r w:rsidRPr="005611AE">
              <w:rPr>
                <w:rFonts w:ascii="ＭＳ 明朝" w:eastAsia="ＭＳ 明朝" w:hAnsi="ＭＳ 明朝" w:hint="eastAsia"/>
                <w:sz w:val="24"/>
                <w:szCs w:val="24"/>
              </w:rPr>
              <w:t>・外国からやって来た子どもたちが寝屋川市の地域や学校等において円滑に生活や学習ができるよう図書館や学校、地域、各種団体が連携して支</w:t>
            </w:r>
            <w:r w:rsidRPr="005611AE">
              <w:rPr>
                <w:rFonts w:ascii="ＭＳ 明朝" w:eastAsia="ＭＳ 明朝" w:hAnsi="ＭＳ 明朝" w:hint="eastAsia"/>
                <w:sz w:val="24"/>
                <w:szCs w:val="24"/>
              </w:rPr>
              <w:br/>
              <w:t>援に努めます。</w:t>
            </w:r>
          </w:p>
        </w:tc>
        <w:tc>
          <w:tcPr>
            <w:tcW w:w="850" w:type="dxa"/>
            <w:tcBorders>
              <w:top w:val="single" w:sz="2" w:space="0" w:color="000000"/>
              <w:left w:val="single" w:sz="2" w:space="0" w:color="000000"/>
              <w:bottom w:val="single" w:sz="2" w:space="0" w:color="auto"/>
              <w:right w:val="single" w:sz="2" w:space="0" w:color="000000"/>
            </w:tcBorders>
            <w:shd w:val="clear" w:color="auto" w:fill="auto"/>
            <w:tcMar>
              <w:top w:w="15" w:type="dxa"/>
              <w:left w:w="15" w:type="dxa"/>
              <w:bottom w:w="0" w:type="dxa"/>
              <w:right w:w="15" w:type="dxa"/>
            </w:tcMar>
            <w:vAlign w:val="center"/>
            <w:hideMark/>
          </w:tcPr>
          <w:p w:rsidR="00EB712B" w:rsidRPr="005611AE" w:rsidRDefault="00EB712B" w:rsidP="00FB4FE6">
            <w:pPr>
              <w:widowControl/>
              <w:jc w:val="center"/>
              <w:rPr>
                <w:rFonts w:ascii="ＭＳ 明朝" w:eastAsia="ＭＳ 明朝" w:hAnsi="ＭＳ 明朝"/>
                <w:sz w:val="24"/>
                <w:szCs w:val="24"/>
              </w:rPr>
            </w:pPr>
            <w:r w:rsidRPr="005611AE">
              <w:rPr>
                <w:rFonts w:ascii="ＭＳ 明朝" w:eastAsia="ＭＳ 明朝" w:hAnsi="ＭＳ 明朝" w:hint="eastAsia"/>
                <w:sz w:val="24"/>
                <w:szCs w:val="24"/>
              </w:rPr>
              <w:t>△</w:t>
            </w:r>
          </w:p>
        </w:tc>
        <w:tc>
          <w:tcPr>
            <w:tcW w:w="3828" w:type="dxa"/>
            <w:tcBorders>
              <w:top w:val="single" w:sz="2" w:space="0" w:color="000000"/>
              <w:left w:val="single" w:sz="2" w:space="0" w:color="000000"/>
              <w:bottom w:val="single" w:sz="2" w:space="0" w:color="auto"/>
              <w:right w:val="single" w:sz="2" w:space="0" w:color="auto"/>
            </w:tcBorders>
            <w:shd w:val="clear" w:color="auto" w:fill="auto"/>
            <w:tcMar>
              <w:top w:w="15" w:type="dxa"/>
              <w:left w:w="15" w:type="dxa"/>
              <w:bottom w:w="0" w:type="dxa"/>
              <w:right w:w="15" w:type="dxa"/>
            </w:tcMar>
            <w:hideMark/>
          </w:tcPr>
          <w:p w:rsidR="00EB712B" w:rsidRPr="005611AE" w:rsidRDefault="00EB712B" w:rsidP="00FB4FE6">
            <w:pPr>
              <w:widowControl/>
              <w:ind w:left="257" w:hanging="257"/>
              <w:rPr>
                <w:rFonts w:ascii="ＭＳ 明朝" w:eastAsia="ＭＳ 明朝" w:hAnsi="ＭＳ 明朝"/>
                <w:sz w:val="24"/>
                <w:szCs w:val="24"/>
              </w:rPr>
            </w:pPr>
            <w:r w:rsidRPr="005611AE">
              <w:rPr>
                <w:rFonts w:ascii="ＭＳ 明朝" w:eastAsia="ＭＳ 明朝" w:hAnsi="ＭＳ 明朝" w:hint="eastAsia"/>
                <w:sz w:val="24"/>
                <w:szCs w:val="24"/>
              </w:rPr>
              <w:t>【成果】日本でスムーズに生活できるよう、外国人のためのハンドブック等を所蔵しています。</w:t>
            </w:r>
          </w:p>
          <w:p w:rsidR="00EB712B" w:rsidRPr="005611AE" w:rsidRDefault="00EB712B" w:rsidP="00FB4FE6">
            <w:pPr>
              <w:widowControl/>
              <w:ind w:left="257" w:hanging="257"/>
              <w:rPr>
                <w:rFonts w:ascii="ＭＳ 明朝" w:eastAsia="ＭＳ 明朝" w:hAnsi="ＭＳ 明朝"/>
                <w:sz w:val="24"/>
                <w:szCs w:val="24"/>
              </w:rPr>
            </w:pPr>
            <w:r w:rsidRPr="005611AE">
              <w:rPr>
                <w:rFonts w:ascii="ＭＳ 明朝" w:eastAsia="ＭＳ 明朝" w:hAnsi="ＭＳ 明朝" w:hint="eastAsia"/>
                <w:sz w:val="24"/>
                <w:szCs w:val="24"/>
              </w:rPr>
              <w:t>【課題】地域・学校との連携が進んでいないため、ニーズを的確に把握し、必要な資料等を提供していきます。</w:t>
            </w:r>
          </w:p>
        </w:tc>
      </w:tr>
    </w:tbl>
    <w:p w:rsidR="008E40F7" w:rsidRPr="005611AE" w:rsidRDefault="008E40F7" w:rsidP="00FB4FE6">
      <w:pPr>
        <w:widowControl/>
        <w:jc w:val="left"/>
        <w:rPr>
          <w:rFonts w:ascii="ＭＳ 明朝" w:eastAsia="ＭＳ 明朝" w:hAnsi="ＭＳ 明朝"/>
          <w:sz w:val="24"/>
          <w:szCs w:val="24"/>
        </w:rPr>
        <w:sectPr w:rsidR="008E40F7" w:rsidRPr="005611AE" w:rsidSect="00A93903">
          <w:pgSz w:w="11906" w:h="16838" w:code="9"/>
          <w:pgMar w:top="1418" w:right="1418" w:bottom="1418" w:left="1418" w:header="851" w:footer="992" w:gutter="0"/>
          <w:cols w:space="425"/>
          <w:docGrid w:type="linesAndChars" w:linePitch="350" w:charSpace="3430"/>
        </w:sectPr>
      </w:pPr>
    </w:p>
    <w:p w:rsidR="00EB712B" w:rsidRPr="005611AE" w:rsidRDefault="00EB712B" w:rsidP="008E40F7">
      <w:pPr>
        <w:widowControl/>
        <w:jc w:val="left"/>
        <w:rPr>
          <w:rFonts w:ascii="ＭＳ 明朝" w:eastAsia="ＭＳ 明朝" w:hAnsi="ＭＳ 明朝"/>
          <w:b/>
          <w:sz w:val="24"/>
          <w:szCs w:val="24"/>
        </w:rPr>
      </w:pPr>
      <w:r w:rsidRPr="005611AE">
        <w:rPr>
          <w:rFonts w:ascii="ＭＳ 明朝" w:eastAsia="ＭＳ 明朝" w:hAnsi="ＭＳ 明朝" w:hint="eastAsia"/>
          <w:b/>
          <w:sz w:val="24"/>
          <w:szCs w:val="24"/>
        </w:rPr>
        <w:lastRenderedPageBreak/>
        <w:t>第２章</w:t>
      </w:r>
      <w:r w:rsidRPr="005611AE">
        <w:rPr>
          <w:rFonts w:ascii="ＭＳ 明朝" w:eastAsia="ＭＳ 明朝" w:hAnsi="ＭＳ 明朝"/>
          <w:b/>
          <w:sz w:val="24"/>
          <w:szCs w:val="24"/>
        </w:rPr>
        <w:tab/>
        <w:t>第３次計画の基本的な考え方</w:t>
      </w:r>
    </w:p>
    <w:p w:rsidR="00EB712B" w:rsidRPr="005611AE" w:rsidRDefault="00EB712B" w:rsidP="00FB4FE6">
      <w:pPr>
        <w:rPr>
          <w:rFonts w:ascii="ＭＳ 明朝" w:eastAsia="ＭＳ 明朝" w:hAnsi="ＭＳ 明朝"/>
          <w:b/>
          <w:sz w:val="24"/>
          <w:szCs w:val="24"/>
        </w:rPr>
      </w:pPr>
      <w:r w:rsidRPr="005611AE">
        <w:rPr>
          <w:rFonts w:ascii="ＭＳ 明朝" w:eastAsia="ＭＳ 明朝" w:hAnsi="ＭＳ 明朝"/>
          <w:b/>
          <w:sz w:val="24"/>
          <w:szCs w:val="24"/>
        </w:rPr>
        <w:tab/>
      </w:r>
    </w:p>
    <w:p w:rsidR="00EB712B" w:rsidRPr="005611AE" w:rsidRDefault="00EB712B" w:rsidP="00FB4FE6">
      <w:pPr>
        <w:pStyle w:val="a3"/>
        <w:numPr>
          <w:ilvl w:val="0"/>
          <w:numId w:val="2"/>
        </w:numPr>
        <w:ind w:leftChars="0"/>
        <w:rPr>
          <w:rFonts w:ascii="ＭＳ 明朝" w:eastAsia="ＭＳ 明朝" w:hAnsi="ＭＳ 明朝"/>
          <w:b/>
          <w:sz w:val="24"/>
          <w:szCs w:val="24"/>
        </w:rPr>
      </w:pPr>
      <w:r w:rsidRPr="005611AE">
        <w:rPr>
          <w:rFonts w:ascii="ＭＳ 明朝" w:eastAsia="ＭＳ 明朝" w:hAnsi="ＭＳ 明朝"/>
          <w:b/>
          <w:sz w:val="24"/>
          <w:szCs w:val="24"/>
        </w:rPr>
        <w:t>計画の目的・基本方針</w:t>
      </w:r>
    </w:p>
    <w:p w:rsidR="00EB712B" w:rsidRPr="005611AE" w:rsidRDefault="00EB712B" w:rsidP="00FB4FE6">
      <w:pPr>
        <w:ind w:firstLineChars="100" w:firstLine="282"/>
        <w:rPr>
          <w:rFonts w:ascii="ＭＳ 明朝" w:eastAsia="ＭＳ 明朝" w:hAnsi="ＭＳ 明朝"/>
          <w:sz w:val="24"/>
          <w:szCs w:val="24"/>
        </w:rPr>
      </w:pPr>
      <w:r w:rsidRPr="005611AE">
        <w:rPr>
          <w:rFonts w:ascii="ＭＳ 明朝" w:eastAsia="ＭＳ 明朝" w:hAnsi="ＭＳ 明朝"/>
          <w:sz w:val="24"/>
          <w:szCs w:val="24"/>
        </w:rPr>
        <w:t>市では、平成18年３月に「寝屋川市子ども読書活動推進計画」を、平成28年３月に「第２次寝屋川市子ども読書活動推進計画」を策定しました。計画の目的は、子どもが読書の楽しさに気づくきっかけをつくり、さらに子どもが自らすすんで本を読みたくなるような読書環境の整備を、地域・家庭・学校など社会全体で支援する仕組みを総合的、計画的に推進することでした。</w:t>
      </w:r>
    </w:p>
    <w:p w:rsidR="00EB712B" w:rsidRPr="005611AE" w:rsidRDefault="00EB712B" w:rsidP="00FB4FE6">
      <w:pPr>
        <w:rPr>
          <w:rFonts w:ascii="ＭＳ 明朝" w:eastAsia="ＭＳ 明朝" w:hAnsi="ＭＳ 明朝"/>
          <w:sz w:val="24"/>
          <w:szCs w:val="24"/>
        </w:rPr>
      </w:pPr>
      <w:r w:rsidRPr="005611AE">
        <w:rPr>
          <w:rFonts w:ascii="ＭＳ 明朝" w:eastAsia="ＭＳ 明朝" w:hAnsi="ＭＳ 明朝" w:hint="eastAsia"/>
          <w:sz w:val="24"/>
          <w:szCs w:val="24"/>
        </w:rPr>
        <w:t xml:space="preserve">　第３次計画においても、その目的と基本方針は踏襲しながら、現在の子どもをとりまく社会状況や「第２次計画」での成果と課題を踏まえ、また子どもの読書活動推進に関わる関係課や団体及び市民で構成する寝屋川市子ども読書活動推進計画策定委員会の議論を踏まえて策定します。</w:t>
      </w:r>
    </w:p>
    <w:p w:rsidR="00EB712B" w:rsidRPr="005611AE" w:rsidRDefault="00EB712B" w:rsidP="00FB4FE6">
      <w:pPr>
        <w:rPr>
          <w:rFonts w:ascii="ＭＳ 明朝" w:eastAsia="ＭＳ 明朝" w:hAnsi="ＭＳ 明朝"/>
          <w:sz w:val="24"/>
          <w:szCs w:val="24"/>
        </w:rPr>
      </w:pPr>
      <w:r w:rsidRPr="005611AE">
        <w:rPr>
          <w:rFonts w:ascii="ＭＳ 明朝" w:eastAsia="ＭＳ 明朝" w:hAnsi="ＭＳ 明朝"/>
          <w:sz w:val="24"/>
          <w:szCs w:val="24"/>
        </w:rPr>
        <w:tab/>
      </w:r>
    </w:p>
    <w:p w:rsidR="00EB712B" w:rsidRPr="005611AE" w:rsidRDefault="00EB712B" w:rsidP="00FB4FE6">
      <w:pPr>
        <w:rPr>
          <w:rFonts w:ascii="ＭＳ 明朝" w:eastAsia="ＭＳ 明朝" w:hAnsi="ＭＳ 明朝"/>
          <w:b/>
          <w:sz w:val="24"/>
          <w:szCs w:val="24"/>
        </w:rPr>
      </w:pPr>
      <w:r w:rsidRPr="005611AE">
        <w:rPr>
          <w:rFonts w:ascii="ＭＳ 明朝" w:eastAsia="ＭＳ 明朝" w:hAnsi="ＭＳ 明朝"/>
          <w:b/>
          <w:sz w:val="24"/>
          <w:szCs w:val="24"/>
        </w:rPr>
        <w:t>【目的】</w:t>
      </w:r>
    </w:p>
    <w:p w:rsidR="00EB712B" w:rsidRPr="005611AE" w:rsidRDefault="00EB712B" w:rsidP="00FB4FE6">
      <w:pPr>
        <w:ind w:firstLineChars="100" w:firstLine="282"/>
        <w:rPr>
          <w:rFonts w:ascii="ＭＳ 明朝" w:eastAsia="ＭＳ 明朝" w:hAnsi="ＭＳ 明朝"/>
          <w:sz w:val="24"/>
          <w:szCs w:val="24"/>
        </w:rPr>
      </w:pPr>
      <w:r w:rsidRPr="005611AE">
        <w:rPr>
          <w:rFonts w:ascii="ＭＳ 明朝" w:eastAsia="ＭＳ 明朝" w:hAnsi="ＭＳ 明朝"/>
          <w:sz w:val="24"/>
          <w:szCs w:val="24"/>
        </w:rPr>
        <w:t>子どもが読書の楽しさに気づくきっかけをつくり、さらに子どもが自ら進んで本を読みたくなるような読書環境の整備を地域・家庭・学校など社会全体で支援する仕組みを総合的、計画的に推進</w:t>
      </w:r>
      <w:r w:rsidRPr="005611AE">
        <w:rPr>
          <w:rFonts w:ascii="ＭＳ 明朝" w:eastAsia="ＭＳ 明朝" w:hAnsi="ＭＳ 明朝" w:hint="eastAsia"/>
          <w:sz w:val="24"/>
          <w:szCs w:val="24"/>
        </w:rPr>
        <w:t>します</w:t>
      </w:r>
      <w:r w:rsidRPr="005611AE">
        <w:rPr>
          <w:rFonts w:ascii="ＭＳ 明朝" w:eastAsia="ＭＳ 明朝" w:hAnsi="ＭＳ 明朝"/>
          <w:sz w:val="24"/>
          <w:szCs w:val="24"/>
        </w:rPr>
        <w:t>。</w:t>
      </w:r>
    </w:p>
    <w:p w:rsidR="00EB712B" w:rsidRPr="005611AE" w:rsidRDefault="00EB712B" w:rsidP="00FB4FE6">
      <w:pPr>
        <w:rPr>
          <w:rFonts w:ascii="ＭＳ 明朝" w:eastAsia="ＭＳ 明朝" w:hAnsi="ＭＳ 明朝"/>
          <w:sz w:val="24"/>
          <w:szCs w:val="24"/>
        </w:rPr>
      </w:pPr>
      <w:r w:rsidRPr="005611AE">
        <w:rPr>
          <w:rFonts w:ascii="ＭＳ 明朝" w:eastAsia="ＭＳ 明朝" w:hAnsi="ＭＳ 明朝"/>
          <w:sz w:val="24"/>
          <w:szCs w:val="24"/>
        </w:rPr>
        <w:tab/>
      </w:r>
    </w:p>
    <w:p w:rsidR="00EB712B" w:rsidRPr="005611AE" w:rsidRDefault="00EB712B" w:rsidP="00FB4FE6">
      <w:pPr>
        <w:rPr>
          <w:rFonts w:ascii="ＭＳ 明朝" w:eastAsia="ＭＳ 明朝" w:hAnsi="ＭＳ 明朝"/>
          <w:b/>
          <w:sz w:val="24"/>
          <w:szCs w:val="24"/>
        </w:rPr>
      </w:pPr>
      <w:r w:rsidRPr="005611AE">
        <w:rPr>
          <w:rFonts w:ascii="ＭＳ 明朝" w:eastAsia="ＭＳ 明朝" w:hAnsi="ＭＳ 明朝"/>
          <w:b/>
          <w:sz w:val="24"/>
          <w:szCs w:val="24"/>
        </w:rPr>
        <w:t>【基本方針】</w:t>
      </w:r>
    </w:p>
    <w:p w:rsidR="00EB712B" w:rsidRPr="005611AE" w:rsidRDefault="00EB712B" w:rsidP="00FB4FE6">
      <w:pPr>
        <w:ind w:leftChars="100" w:left="534" w:hangingChars="100" w:hanging="282"/>
        <w:rPr>
          <w:rFonts w:ascii="ＭＳ 明朝" w:eastAsia="ＭＳ 明朝" w:hAnsi="ＭＳ 明朝"/>
          <w:sz w:val="24"/>
          <w:szCs w:val="24"/>
        </w:rPr>
      </w:pPr>
      <w:r w:rsidRPr="005611AE">
        <w:rPr>
          <w:rFonts w:ascii="ＭＳ 明朝" w:eastAsia="ＭＳ 明朝" w:hAnsi="ＭＳ 明朝"/>
          <w:sz w:val="24"/>
          <w:szCs w:val="24"/>
        </w:rPr>
        <w:t>①子どもが本に親しむきっかけをつくり、習慣化に繋がる環境の整備に努め</w:t>
      </w:r>
      <w:r w:rsidRPr="005611AE">
        <w:rPr>
          <w:rFonts w:ascii="ＭＳ 明朝" w:eastAsia="ＭＳ 明朝" w:hAnsi="ＭＳ 明朝" w:hint="eastAsia"/>
          <w:sz w:val="24"/>
          <w:szCs w:val="24"/>
        </w:rPr>
        <w:t>ます。</w:t>
      </w:r>
    </w:p>
    <w:p w:rsidR="00EB712B" w:rsidRPr="005611AE" w:rsidRDefault="00EB712B" w:rsidP="00FB4FE6">
      <w:pPr>
        <w:ind w:leftChars="100" w:left="534" w:hangingChars="100" w:hanging="282"/>
        <w:rPr>
          <w:rFonts w:ascii="ＭＳ 明朝" w:eastAsia="ＭＳ 明朝" w:hAnsi="ＭＳ 明朝"/>
          <w:sz w:val="24"/>
          <w:szCs w:val="24"/>
          <w:shd w:val="pct15" w:color="auto" w:fill="FFFFFF"/>
        </w:rPr>
      </w:pPr>
      <w:r w:rsidRPr="005611AE">
        <w:rPr>
          <w:rFonts w:ascii="ＭＳ 明朝" w:eastAsia="ＭＳ 明朝" w:hAnsi="ＭＳ 明朝"/>
          <w:sz w:val="24"/>
          <w:szCs w:val="24"/>
        </w:rPr>
        <w:t>②ボランティアグループ等の活動状況を把握することで、図書館を中心とした</w:t>
      </w:r>
      <w:r w:rsidRPr="005611AE">
        <w:rPr>
          <w:rFonts w:ascii="ＭＳ 明朝" w:eastAsia="ＭＳ 明朝" w:hAnsi="ＭＳ 明朝" w:hint="eastAsia"/>
          <w:sz w:val="24"/>
          <w:szCs w:val="24"/>
        </w:rPr>
        <w:t>ネットワーク化を図り、市内すべての子どもたちが本に触れる機会を設けられるよう努めます。</w:t>
      </w:r>
    </w:p>
    <w:p w:rsidR="00EB712B" w:rsidRPr="005611AE" w:rsidRDefault="00EB712B" w:rsidP="00FB4FE6">
      <w:pPr>
        <w:ind w:leftChars="100" w:left="534" w:hangingChars="100" w:hanging="282"/>
        <w:rPr>
          <w:rFonts w:ascii="ＭＳ 明朝" w:eastAsia="ＭＳ 明朝" w:hAnsi="ＭＳ 明朝"/>
          <w:sz w:val="24"/>
          <w:szCs w:val="24"/>
        </w:rPr>
      </w:pPr>
      <w:r w:rsidRPr="005611AE">
        <w:rPr>
          <w:rFonts w:ascii="ＭＳ 明朝" w:eastAsia="ＭＳ 明朝" w:hAnsi="ＭＳ 明朝"/>
          <w:sz w:val="24"/>
          <w:szCs w:val="24"/>
        </w:rPr>
        <w:t>③日々多忙な上、スマートフォン等の情報端末の発達により読書離れが進んで</w:t>
      </w:r>
      <w:r w:rsidRPr="005611AE">
        <w:rPr>
          <w:rFonts w:ascii="ＭＳ 明朝" w:eastAsia="ＭＳ 明朝" w:hAnsi="ＭＳ 明朝" w:hint="eastAsia"/>
          <w:sz w:val="24"/>
          <w:szCs w:val="24"/>
        </w:rPr>
        <w:t>いるＹＡ</w:t>
      </w:r>
      <w:r w:rsidRPr="005611AE">
        <w:rPr>
          <w:rFonts w:ascii="ＭＳ 明朝" w:eastAsia="ＭＳ 明朝" w:hAnsi="ＭＳ 明朝"/>
          <w:sz w:val="24"/>
          <w:szCs w:val="24"/>
        </w:rPr>
        <w:t>（ヤングアダルト）世代の子どもが本に興味を持つきっかけを</w:t>
      </w:r>
      <w:r w:rsidRPr="005611AE">
        <w:rPr>
          <w:rFonts w:ascii="ＭＳ 明朝" w:eastAsia="ＭＳ 明朝" w:hAnsi="ＭＳ 明朝" w:hint="eastAsia"/>
          <w:sz w:val="24"/>
          <w:szCs w:val="24"/>
        </w:rPr>
        <w:t>作るため、蔵書の充実を図り、行事等を企画します。</w:t>
      </w:r>
    </w:p>
    <w:p w:rsidR="00EB712B" w:rsidRPr="005611AE" w:rsidRDefault="00EB712B" w:rsidP="00FB4FE6">
      <w:pPr>
        <w:ind w:leftChars="100" w:left="534" w:hangingChars="100" w:hanging="282"/>
        <w:rPr>
          <w:rFonts w:ascii="ＭＳ 明朝" w:eastAsia="ＭＳ 明朝" w:hAnsi="ＭＳ 明朝"/>
          <w:sz w:val="24"/>
          <w:szCs w:val="24"/>
        </w:rPr>
      </w:pPr>
      <w:r w:rsidRPr="005611AE">
        <w:rPr>
          <w:rFonts w:ascii="ＭＳ 明朝" w:eastAsia="ＭＳ 明朝" w:hAnsi="ＭＳ 明朝"/>
          <w:sz w:val="24"/>
          <w:szCs w:val="24"/>
        </w:rPr>
        <w:t>④障害のある子どもや、外国語を母国語とする子どものニーズを把握</w:t>
      </w:r>
      <w:r w:rsidRPr="005611AE">
        <w:rPr>
          <w:rFonts w:ascii="ＭＳ 明朝" w:eastAsia="ＭＳ 明朝" w:hAnsi="ＭＳ 明朝"/>
          <w:sz w:val="24"/>
          <w:szCs w:val="24"/>
        </w:rPr>
        <w:lastRenderedPageBreak/>
        <w:t>し、読書</w:t>
      </w:r>
      <w:r w:rsidRPr="005611AE">
        <w:rPr>
          <w:rFonts w:ascii="ＭＳ 明朝" w:eastAsia="ＭＳ 明朝" w:hAnsi="ＭＳ 明朝" w:hint="eastAsia"/>
          <w:sz w:val="24"/>
          <w:szCs w:val="24"/>
        </w:rPr>
        <w:t>支援を行います。</w:t>
      </w:r>
    </w:p>
    <w:p w:rsidR="00EB712B" w:rsidRPr="005611AE" w:rsidRDefault="00EB712B" w:rsidP="00FB4FE6">
      <w:pPr>
        <w:rPr>
          <w:rFonts w:ascii="ＭＳ 明朝" w:eastAsia="ＭＳ 明朝" w:hAnsi="ＭＳ 明朝"/>
          <w:sz w:val="24"/>
          <w:szCs w:val="24"/>
        </w:rPr>
      </w:pPr>
      <w:r w:rsidRPr="005611AE">
        <w:rPr>
          <w:rFonts w:ascii="ＭＳ 明朝" w:eastAsia="ＭＳ 明朝" w:hAnsi="ＭＳ 明朝"/>
          <w:sz w:val="24"/>
          <w:szCs w:val="24"/>
        </w:rPr>
        <w:tab/>
      </w:r>
    </w:p>
    <w:p w:rsidR="00EB712B" w:rsidRPr="005611AE" w:rsidRDefault="00EB712B" w:rsidP="00FB4FE6">
      <w:pPr>
        <w:rPr>
          <w:rFonts w:ascii="ＭＳ 明朝" w:eastAsia="ＭＳ 明朝" w:hAnsi="ＭＳ 明朝"/>
          <w:b/>
          <w:sz w:val="24"/>
          <w:szCs w:val="24"/>
        </w:rPr>
      </w:pPr>
      <w:r w:rsidRPr="005611AE">
        <w:rPr>
          <w:rFonts w:ascii="ＭＳ 明朝" w:eastAsia="ＭＳ 明朝" w:hAnsi="ＭＳ 明朝" w:hint="eastAsia"/>
          <w:b/>
          <w:sz w:val="24"/>
          <w:szCs w:val="24"/>
        </w:rPr>
        <w:t xml:space="preserve">２.　</w:t>
      </w:r>
      <w:r w:rsidRPr="005611AE">
        <w:rPr>
          <w:rFonts w:ascii="ＭＳ 明朝" w:eastAsia="ＭＳ 明朝" w:hAnsi="ＭＳ 明朝"/>
          <w:b/>
          <w:sz w:val="24"/>
          <w:szCs w:val="24"/>
        </w:rPr>
        <w:t>計画の位置づけ</w:t>
      </w:r>
    </w:p>
    <w:p w:rsidR="00EB712B" w:rsidRPr="005611AE" w:rsidRDefault="00EB712B" w:rsidP="00FB4FE6">
      <w:pPr>
        <w:ind w:firstLineChars="100" w:firstLine="282"/>
        <w:rPr>
          <w:rFonts w:ascii="ＭＳ 明朝" w:eastAsia="ＭＳ 明朝" w:hAnsi="ＭＳ 明朝"/>
          <w:sz w:val="24"/>
          <w:szCs w:val="24"/>
        </w:rPr>
      </w:pPr>
      <w:r w:rsidRPr="005611AE">
        <w:rPr>
          <w:rFonts w:ascii="ＭＳ 明朝" w:eastAsia="ＭＳ 明朝" w:hAnsi="ＭＳ 明朝"/>
          <w:sz w:val="24"/>
          <w:szCs w:val="24"/>
        </w:rPr>
        <w:t>本計画は「子どもの読書活動の推進に関する法律」の第９条第２項の規定に基づき、同法の「目的」「基本理念」を実現するため、寝屋川市が策定する計画です。</w:t>
      </w:r>
    </w:p>
    <w:p w:rsidR="00EB712B" w:rsidRPr="005611AE" w:rsidRDefault="00EB712B" w:rsidP="00FB4FE6">
      <w:pPr>
        <w:rPr>
          <w:rFonts w:ascii="ＭＳ 明朝" w:eastAsia="ＭＳ 明朝" w:hAnsi="ＭＳ 明朝"/>
          <w:sz w:val="24"/>
          <w:szCs w:val="24"/>
        </w:rPr>
      </w:pPr>
      <w:r w:rsidRPr="005611AE">
        <w:rPr>
          <w:rFonts w:ascii="ＭＳ 明朝" w:eastAsia="ＭＳ 明朝" w:hAnsi="ＭＳ 明朝" w:hint="eastAsia"/>
          <w:sz w:val="24"/>
          <w:szCs w:val="24"/>
        </w:rPr>
        <w:t xml:space="preserve">　計画策定に当たっては、平成</w:t>
      </w:r>
      <w:r w:rsidRPr="005611AE">
        <w:rPr>
          <w:rFonts w:ascii="ＭＳ 明朝" w:eastAsia="ＭＳ 明朝" w:hAnsi="ＭＳ 明朝"/>
          <w:sz w:val="24"/>
          <w:szCs w:val="24"/>
        </w:rPr>
        <w:t>28年策定の「第２次寝屋川市子ども読書活動推進計画」の成果の検証を行い、課題を抽出し、更なる充実・発展を目指した施策を寝屋川市子ども読書活動推進計画策定委員会による幅広い議論を踏まえ、市として目的実現のための施策を企画・実施する方向性を示します。市は、この計画の示す方向性を基に市民との協働のもと、子ども読書活動推進施策に取り組んでいきます。</w:t>
      </w:r>
    </w:p>
    <w:p w:rsidR="00EB712B" w:rsidRPr="005611AE" w:rsidRDefault="00EB712B" w:rsidP="00FB4FE6">
      <w:pPr>
        <w:rPr>
          <w:rFonts w:ascii="ＭＳ 明朝" w:eastAsia="ＭＳ 明朝" w:hAnsi="ＭＳ 明朝"/>
          <w:sz w:val="24"/>
          <w:szCs w:val="24"/>
        </w:rPr>
      </w:pPr>
      <w:r w:rsidRPr="005611AE">
        <w:rPr>
          <w:rFonts w:ascii="ＭＳ 明朝" w:eastAsia="ＭＳ 明朝" w:hAnsi="ＭＳ 明朝" w:hint="eastAsia"/>
          <w:sz w:val="24"/>
          <w:szCs w:val="24"/>
        </w:rPr>
        <w:t xml:space="preserve">　なお、上位計画として、「第六次寝屋川市総合計画」（令和３年度～令和９</w:t>
      </w:r>
      <w:r w:rsidRPr="005611AE">
        <w:rPr>
          <w:rFonts w:ascii="ＭＳ 明朝" w:eastAsia="ＭＳ 明朝" w:hAnsi="ＭＳ 明朝"/>
          <w:sz w:val="24"/>
          <w:szCs w:val="24"/>
        </w:rPr>
        <w:t>年度）及び「寝屋川市社会教育推進計画」（令和３年度～令和</w:t>
      </w:r>
      <w:r w:rsidRPr="005611AE">
        <w:rPr>
          <w:rFonts w:ascii="ＭＳ 明朝" w:eastAsia="ＭＳ 明朝" w:hAnsi="ＭＳ 明朝" w:hint="eastAsia"/>
          <w:sz w:val="24"/>
          <w:szCs w:val="24"/>
        </w:rPr>
        <w:t>９</w:t>
      </w:r>
      <w:r w:rsidRPr="005611AE">
        <w:rPr>
          <w:rFonts w:ascii="ＭＳ 明朝" w:eastAsia="ＭＳ 明朝" w:hAnsi="ＭＳ 明朝"/>
          <w:sz w:val="24"/>
          <w:szCs w:val="24"/>
        </w:rPr>
        <w:t>年度）があり、本計画はこれら上位計画に基づき策定します。</w:t>
      </w:r>
    </w:p>
    <w:p w:rsidR="00EB712B" w:rsidRPr="005611AE" w:rsidRDefault="00EB712B" w:rsidP="00FB4FE6">
      <w:pPr>
        <w:rPr>
          <w:rFonts w:ascii="ＭＳ 明朝" w:eastAsia="ＭＳ 明朝" w:hAnsi="ＭＳ 明朝"/>
          <w:sz w:val="24"/>
          <w:szCs w:val="24"/>
        </w:rPr>
      </w:pPr>
      <w:r w:rsidRPr="005611AE">
        <w:rPr>
          <w:rFonts w:ascii="ＭＳ 明朝" w:eastAsia="ＭＳ 明朝" w:hAnsi="ＭＳ 明朝"/>
          <w:sz w:val="24"/>
          <w:szCs w:val="24"/>
        </w:rPr>
        <w:tab/>
      </w:r>
      <w:r w:rsidRPr="005611AE">
        <w:rPr>
          <w:rFonts w:ascii="ＭＳ 明朝" w:eastAsia="ＭＳ 明朝" w:hAnsi="ＭＳ 明朝"/>
          <w:sz w:val="24"/>
          <w:szCs w:val="24"/>
        </w:rPr>
        <w:tab/>
      </w:r>
    </w:p>
    <w:p w:rsidR="00EB712B" w:rsidRPr="005611AE" w:rsidRDefault="00EB712B" w:rsidP="00FB4FE6">
      <w:pPr>
        <w:rPr>
          <w:rFonts w:ascii="ＭＳ 明朝" w:eastAsia="ＭＳ 明朝" w:hAnsi="ＭＳ 明朝"/>
          <w:b/>
          <w:sz w:val="24"/>
          <w:szCs w:val="24"/>
        </w:rPr>
      </w:pPr>
      <w:r w:rsidRPr="005611AE">
        <w:rPr>
          <w:rFonts w:ascii="ＭＳ 明朝" w:eastAsia="ＭＳ 明朝" w:hAnsi="ＭＳ 明朝" w:hint="eastAsia"/>
          <w:b/>
          <w:sz w:val="24"/>
          <w:szCs w:val="24"/>
        </w:rPr>
        <w:t xml:space="preserve">３．　</w:t>
      </w:r>
      <w:r w:rsidRPr="005611AE">
        <w:rPr>
          <w:rFonts w:ascii="ＭＳ 明朝" w:eastAsia="ＭＳ 明朝" w:hAnsi="ＭＳ 明朝"/>
          <w:b/>
          <w:sz w:val="24"/>
          <w:szCs w:val="24"/>
        </w:rPr>
        <w:t>計画期間</w:t>
      </w:r>
    </w:p>
    <w:p w:rsidR="00EB712B" w:rsidRPr="005611AE" w:rsidRDefault="00EB712B" w:rsidP="00FB4FE6">
      <w:pPr>
        <w:ind w:firstLineChars="100" w:firstLine="282"/>
        <w:rPr>
          <w:rFonts w:ascii="ＭＳ 明朝" w:eastAsia="ＭＳ 明朝" w:hAnsi="ＭＳ 明朝"/>
          <w:sz w:val="24"/>
          <w:szCs w:val="24"/>
        </w:rPr>
      </w:pPr>
      <w:r w:rsidRPr="005611AE">
        <w:rPr>
          <w:rFonts w:ascii="ＭＳ 明朝" w:eastAsia="ＭＳ 明朝" w:hAnsi="ＭＳ 明朝"/>
          <w:sz w:val="24"/>
          <w:szCs w:val="24"/>
        </w:rPr>
        <w:t>令和３年度</w:t>
      </w:r>
      <w:r w:rsidR="001B04D1" w:rsidRPr="005611AE">
        <w:rPr>
          <w:rFonts w:ascii="ＭＳ 明朝" w:eastAsia="ＭＳ 明朝" w:hAnsi="ＭＳ 明朝" w:hint="eastAsia"/>
          <w:sz w:val="24"/>
          <w:szCs w:val="24"/>
        </w:rPr>
        <w:t>から</w:t>
      </w:r>
      <w:r w:rsidRPr="005611AE">
        <w:rPr>
          <w:rFonts w:ascii="ＭＳ 明朝" w:eastAsia="ＭＳ 明朝" w:hAnsi="ＭＳ 明朝"/>
          <w:sz w:val="24"/>
          <w:szCs w:val="24"/>
        </w:rPr>
        <w:t>令和７年度までの５年間とします。</w:t>
      </w:r>
    </w:p>
    <w:p w:rsidR="00EB712B" w:rsidRPr="005611AE" w:rsidRDefault="00EB712B" w:rsidP="00FB4FE6">
      <w:pPr>
        <w:ind w:firstLineChars="100" w:firstLine="282"/>
        <w:rPr>
          <w:rFonts w:ascii="ＭＳ 明朝" w:eastAsia="ＭＳ 明朝" w:hAnsi="ＭＳ 明朝"/>
          <w:sz w:val="24"/>
          <w:szCs w:val="24"/>
        </w:rPr>
      </w:pPr>
    </w:p>
    <w:p w:rsidR="00EB712B" w:rsidRPr="005611AE" w:rsidRDefault="00EB712B" w:rsidP="00FB4FE6">
      <w:pPr>
        <w:rPr>
          <w:rFonts w:ascii="ＭＳ 明朝" w:eastAsia="ＭＳ 明朝" w:hAnsi="ＭＳ 明朝"/>
          <w:b/>
          <w:sz w:val="24"/>
          <w:szCs w:val="24"/>
        </w:rPr>
      </w:pPr>
      <w:r w:rsidRPr="005611AE">
        <w:rPr>
          <w:rFonts w:ascii="ＭＳ 明朝" w:eastAsia="ＭＳ 明朝" w:hAnsi="ＭＳ 明朝" w:hint="eastAsia"/>
          <w:b/>
          <w:sz w:val="24"/>
          <w:szCs w:val="24"/>
        </w:rPr>
        <w:t>４．　対象</w:t>
      </w:r>
    </w:p>
    <w:p w:rsidR="00EB712B" w:rsidRPr="005611AE" w:rsidRDefault="00EB712B" w:rsidP="00FB4FE6">
      <w:pPr>
        <w:ind w:leftChars="100" w:left="252"/>
        <w:rPr>
          <w:rFonts w:ascii="ＭＳ 明朝" w:eastAsia="ＭＳ 明朝" w:hAnsi="ＭＳ 明朝"/>
          <w:sz w:val="24"/>
          <w:szCs w:val="24"/>
        </w:rPr>
      </w:pPr>
      <w:r w:rsidRPr="005611AE">
        <w:rPr>
          <w:rFonts w:ascii="ＭＳ 明朝" w:eastAsia="ＭＳ 明朝" w:hAnsi="ＭＳ 明朝" w:hint="eastAsia"/>
          <w:sz w:val="24"/>
          <w:szCs w:val="24"/>
        </w:rPr>
        <w:t>「子どもの読書活動の推進に関する法律」により、概ね18歳以下の子どもを対象とします。</w:t>
      </w:r>
    </w:p>
    <w:p w:rsidR="00EB712B" w:rsidRPr="005611AE" w:rsidRDefault="00EB712B" w:rsidP="00FB4FE6">
      <w:pPr>
        <w:ind w:firstLineChars="100" w:firstLine="282"/>
        <w:rPr>
          <w:rFonts w:ascii="ＭＳ 明朝" w:eastAsia="ＭＳ 明朝" w:hAnsi="ＭＳ 明朝"/>
          <w:sz w:val="24"/>
          <w:szCs w:val="24"/>
        </w:rPr>
      </w:pPr>
    </w:p>
    <w:p w:rsidR="00EB712B" w:rsidRPr="005611AE" w:rsidRDefault="00EB712B"/>
    <w:p w:rsidR="003845AD" w:rsidRPr="005611AE" w:rsidRDefault="003845AD">
      <w:r w:rsidRPr="005611AE">
        <w:br w:type="page"/>
      </w:r>
    </w:p>
    <w:p w:rsidR="008E40F7" w:rsidRPr="005611AE" w:rsidRDefault="008E40F7" w:rsidP="00FB4FE6">
      <w:pPr>
        <w:widowControl/>
        <w:jc w:val="left"/>
        <w:rPr>
          <w:rFonts w:ascii="ＭＳ 明朝" w:eastAsia="ＭＳ 明朝" w:hAnsi="ＭＳ 明朝" w:cs="ＭＳ Ｐゴシック"/>
          <w:b/>
          <w:bCs/>
          <w:color w:val="000000"/>
          <w:kern w:val="0"/>
          <w:sz w:val="24"/>
          <w:szCs w:val="24"/>
        </w:rPr>
        <w:sectPr w:rsidR="008E40F7" w:rsidRPr="005611AE" w:rsidSect="00A93903">
          <w:pgSz w:w="11906" w:h="16838" w:code="9"/>
          <w:pgMar w:top="1418" w:right="1418" w:bottom="1418" w:left="1418" w:header="851" w:footer="992" w:gutter="0"/>
          <w:cols w:space="425"/>
          <w:docGrid w:type="linesAndChars" w:linePitch="466" w:charSpace="8590"/>
        </w:sectPr>
      </w:pPr>
    </w:p>
    <w:tbl>
      <w:tblPr>
        <w:tblW w:w="9620" w:type="dxa"/>
        <w:tblCellMar>
          <w:left w:w="99" w:type="dxa"/>
          <w:right w:w="99" w:type="dxa"/>
        </w:tblCellMar>
        <w:tblLook w:val="04A0" w:firstRow="1" w:lastRow="0" w:firstColumn="1" w:lastColumn="0" w:noHBand="0" w:noVBand="1"/>
      </w:tblPr>
      <w:tblGrid>
        <w:gridCol w:w="1040"/>
        <w:gridCol w:w="236"/>
        <w:gridCol w:w="7088"/>
        <w:gridCol w:w="1256"/>
      </w:tblGrid>
      <w:tr w:rsidR="00EB712B" w:rsidRPr="005611AE" w:rsidTr="00531E46">
        <w:trPr>
          <w:trHeight w:val="285"/>
        </w:trPr>
        <w:tc>
          <w:tcPr>
            <w:tcW w:w="1040" w:type="dxa"/>
            <w:tcBorders>
              <w:top w:val="nil"/>
              <w:left w:val="nil"/>
              <w:bottom w:val="nil"/>
              <w:right w:val="nil"/>
            </w:tcBorders>
            <w:shd w:val="clear" w:color="auto" w:fill="auto"/>
            <w:noWrap/>
            <w:vAlign w:val="center"/>
          </w:tcPr>
          <w:p w:rsidR="00EB712B" w:rsidRPr="005611AE" w:rsidRDefault="00531E46" w:rsidP="00531E46">
            <w:pPr>
              <w:widowControl/>
              <w:ind w:rightChars="-19" w:right="-43"/>
              <w:jc w:val="left"/>
              <w:rPr>
                <w:rFonts w:ascii="ＭＳ 明朝" w:eastAsia="ＭＳ 明朝" w:hAnsi="ＭＳ 明朝" w:cs="ＭＳ Ｐゴシック"/>
                <w:b/>
                <w:bCs/>
                <w:color w:val="000000"/>
                <w:kern w:val="0"/>
                <w:sz w:val="24"/>
                <w:szCs w:val="24"/>
              </w:rPr>
            </w:pPr>
            <w:r w:rsidRPr="005611AE">
              <w:rPr>
                <w:rFonts w:ascii="ＭＳ 明朝" w:eastAsia="ＭＳ 明朝" w:hAnsi="ＭＳ 明朝" w:cs="ＭＳ Ｐゴシック" w:hint="eastAsia"/>
                <w:b/>
                <w:bCs/>
                <w:color w:val="000000"/>
                <w:kern w:val="0"/>
                <w:sz w:val="24"/>
                <w:szCs w:val="24"/>
              </w:rPr>
              <w:lastRenderedPageBreak/>
              <w:t>第３章</w:t>
            </w:r>
          </w:p>
        </w:tc>
        <w:tc>
          <w:tcPr>
            <w:tcW w:w="236" w:type="dxa"/>
            <w:tcBorders>
              <w:top w:val="nil"/>
              <w:left w:val="nil"/>
              <w:bottom w:val="nil"/>
              <w:right w:val="nil"/>
            </w:tcBorders>
            <w:shd w:val="clear" w:color="auto" w:fill="auto"/>
            <w:noWrap/>
            <w:vAlign w:val="center"/>
            <w:hideMark/>
          </w:tcPr>
          <w:p w:rsidR="00EB712B" w:rsidRPr="005611AE" w:rsidRDefault="00531E46" w:rsidP="00FB4FE6">
            <w:pPr>
              <w:widowControl/>
              <w:jc w:val="left"/>
              <w:rPr>
                <w:rFonts w:ascii="ＭＳ 明朝" w:eastAsia="ＭＳ 明朝" w:hAnsi="ＭＳ 明朝" w:cs="ＭＳ Ｐゴシック"/>
                <w:b/>
                <w:bCs/>
                <w:color w:val="000000"/>
                <w:kern w:val="0"/>
                <w:sz w:val="24"/>
                <w:szCs w:val="24"/>
              </w:rPr>
            </w:pPr>
            <w:r w:rsidRPr="005611AE">
              <w:rPr>
                <w:rFonts w:ascii="ＭＳ 明朝" w:eastAsia="ＭＳ 明朝" w:hAnsi="ＭＳ 明朝" w:cs="ＭＳ Ｐゴシック" w:hint="eastAsia"/>
                <w:b/>
                <w:bCs/>
                <w:color w:val="000000"/>
                <w:kern w:val="0"/>
                <w:sz w:val="24"/>
                <w:szCs w:val="24"/>
              </w:rPr>
              <w:t xml:space="preserve">　　</w:t>
            </w:r>
          </w:p>
        </w:tc>
        <w:tc>
          <w:tcPr>
            <w:tcW w:w="7088" w:type="dxa"/>
            <w:tcBorders>
              <w:top w:val="nil"/>
              <w:left w:val="nil"/>
              <w:bottom w:val="nil"/>
              <w:right w:val="nil"/>
            </w:tcBorders>
            <w:shd w:val="clear" w:color="auto" w:fill="auto"/>
            <w:vAlign w:val="center"/>
            <w:hideMark/>
          </w:tcPr>
          <w:p w:rsidR="00EB712B" w:rsidRPr="005611AE" w:rsidRDefault="00EB712B" w:rsidP="00531E46">
            <w:pPr>
              <w:widowControl/>
              <w:ind w:leftChars="127" w:left="288"/>
              <w:jc w:val="left"/>
              <w:rPr>
                <w:rFonts w:ascii="ＭＳ 明朝" w:eastAsia="ＭＳ 明朝" w:hAnsi="ＭＳ 明朝" w:cs="ＭＳ Ｐゴシック"/>
                <w:b/>
                <w:bCs/>
                <w:color w:val="000000"/>
                <w:kern w:val="0"/>
                <w:sz w:val="24"/>
                <w:szCs w:val="24"/>
              </w:rPr>
            </w:pPr>
            <w:r w:rsidRPr="005611AE">
              <w:rPr>
                <w:rFonts w:ascii="ＭＳ 明朝" w:eastAsia="ＭＳ 明朝" w:hAnsi="ＭＳ 明朝" w:cs="ＭＳ Ｐゴシック" w:hint="eastAsia"/>
                <w:b/>
                <w:bCs/>
                <w:color w:val="000000"/>
                <w:kern w:val="0"/>
                <w:sz w:val="24"/>
                <w:szCs w:val="24"/>
              </w:rPr>
              <w:t>推進のための取組</w:t>
            </w:r>
          </w:p>
        </w:tc>
        <w:tc>
          <w:tcPr>
            <w:tcW w:w="1256" w:type="dxa"/>
            <w:tcBorders>
              <w:top w:val="nil"/>
              <w:left w:val="nil"/>
              <w:bottom w:val="nil"/>
              <w:right w:val="nil"/>
            </w:tcBorders>
            <w:shd w:val="clear" w:color="auto" w:fill="auto"/>
            <w:noWrap/>
            <w:vAlign w:val="center"/>
            <w:hideMark/>
          </w:tcPr>
          <w:p w:rsidR="00EB712B" w:rsidRPr="005611AE" w:rsidRDefault="00EB712B" w:rsidP="00FB4FE6">
            <w:pPr>
              <w:widowControl/>
              <w:jc w:val="left"/>
              <w:rPr>
                <w:rFonts w:ascii="ＭＳ 明朝" w:eastAsia="ＭＳ 明朝" w:hAnsi="ＭＳ 明朝" w:cs="ＭＳ Ｐゴシック"/>
                <w:b/>
                <w:bCs/>
                <w:color w:val="000000"/>
                <w:kern w:val="0"/>
                <w:sz w:val="24"/>
                <w:szCs w:val="24"/>
              </w:rPr>
            </w:pPr>
          </w:p>
        </w:tc>
      </w:tr>
      <w:tr w:rsidR="00EB712B" w:rsidRPr="005611AE" w:rsidTr="000D7283">
        <w:trPr>
          <w:trHeight w:val="600"/>
        </w:trPr>
        <w:tc>
          <w:tcPr>
            <w:tcW w:w="1040" w:type="dxa"/>
            <w:tcBorders>
              <w:top w:val="nil"/>
              <w:left w:val="nil"/>
              <w:bottom w:val="nil"/>
              <w:right w:val="nil"/>
            </w:tcBorders>
            <w:shd w:val="clear" w:color="auto" w:fill="auto"/>
            <w:noWrap/>
            <w:vAlign w:val="center"/>
            <w:hideMark/>
          </w:tcPr>
          <w:p w:rsidR="00EB712B" w:rsidRPr="005611AE" w:rsidRDefault="00EB712B" w:rsidP="00FB4FE6">
            <w:pPr>
              <w:widowControl/>
              <w:jc w:val="center"/>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noWrap/>
            <w:vAlign w:val="center"/>
            <w:hideMark/>
          </w:tcPr>
          <w:p w:rsidR="00EB712B" w:rsidRPr="005611AE" w:rsidRDefault="00EB712B" w:rsidP="00FB4FE6">
            <w:pPr>
              <w:widowControl/>
              <w:jc w:val="left"/>
              <w:rPr>
                <w:rFonts w:ascii="Times New Roman" w:eastAsia="Times New Roman" w:hAnsi="Times New Roman" w:cs="Times New Roman"/>
                <w:kern w:val="0"/>
                <w:sz w:val="20"/>
                <w:szCs w:val="20"/>
              </w:rPr>
            </w:pPr>
          </w:p>
        </w:tc>
        <w:tc>
          <w:tcPr>
            <w:tcW w:w="7088" w:type="dxa"/>
            <w:tcBorders>
              <w:top w:val="nil"/>
              <w:left w:val="nil"/>
              <w:bottom w:val="nil"/>
              <w:right w:val="nil"/>
            </w:tcBorders>
            <w:shd w:val="clear" w:color="auto" w:fill="auto"/>
            <w:vAlign w:val="center"/>
            <w:hideMark/>
          </w:tcPr>
          <w:p w:rsidR="00EB712B" w:rsidRPr="005611AE" w:rsidRDefault="00EB712B" w:rsidP="00FB4FE6">
            <w:pPr>
              <w:widowControl/>
              <w:jc w:val="left"/>
              <w:rPr>
                <w:rFonts w:ascii="Times New Roman" w:eastAsia="Times New Roman" w:hAnsi="Times New Roman" w:cs="Times New Roman"/>
                <w:kern w:val="0"/>
                <w:sz w:val="20"/>
                <w:szCs w:val="20"/>
              </w:rPr>
            </w:pPr>
          </w:p>
        </w:tc>
        <w:tc>
          <w:tcPr>
            <w:tcW w:w="1256" w:type="dxa"/>
            <w:tcBorders>
              <w:top w:val="nil"/>
              <w:left w:val="nil"/>
              <w:bottom w:val="nil"/>
              <w:right w:val="nil"/>
            </w:tcBorders>
            <w:shd w:val="clear" w:color="auto" w:fill="auto"/>
            <w:noWrap/>
            <w:vAlign w:val="center"/>
            <w:hideMark/>
          </w:tcPr>
          <w:p w:rsidR="00EB712B" w:rsidRPr="005611AE" w:rsidRDefault="00EB712B" w:rsidP="00FB4FE6">
            <w:pPr>
              <w:widowControl/>
              <w:jc w:val="left"/>
              <w:rPr>
                <w:rFonts w:ascii="Times New Roman" w:eastAsia="Times New Roman" w:hAnsi="Times New Roman" w:cs="Times New Roman"/>
                <w:kern w:val="0"/>
                <w:sz w:val="20"/>
                <w:szCs w:val="20"/>
              </w:rPr>
            </w:pPr>
          </w:p>
        </w:tc>
      </w:tr>
      <w:tr w:rsidR="00EB712B" w:rsidRPr="005611AE" w:rsidTr="000D7283">
        <w:trPr>
          <w:trHeight w:val="300"/>
        </w:trPr>
        <w:tc>
          <w:tcPr>
            <w:tcW w:w="1040" w:type="dxa"/>
            <w:tcBorders>
              <w:top w:val="single" w:sz="8" w:space="0" w:color="auto"/>
              <w:left w:val="single" w:sz="8" w:space="0" w:color="auto"/>
              <w:bottom w:val="single" w:sz="4" w:space="0" w:color="auto"/>
              <w:right w:val="nil"/>
            </w:tcBorders>
            <w:shd w:val="clear" w:color="auto" w:fill="auto"/>
            <w:noWrap/>
            <w:vAlign w:val="center"/>
            <w:hideMark/>
          </w:tcPr>
          <w:p w:rsidR="00EB712B" w:rsidRPr="005611AE" w:rsidRDefault="00EB712B" w:rsidP="00FB4FE6">
            <w:pPr>
              <w:widowControl/>
              <w:jc w:val="left"/>
              <w:rPr>
                <w:rFonts w:ascii="ＭＳ 明朝" w:eastAsia="ＭＳ 明朝" w:hAnsi="ＭＳ 明朝" w:cs="ＭＳ Ｐゴシック"/>
                <w:b/>
                <w:bCs/>
                <w:color w:val="000000"/>
                <w:kern w:val="0"/>
                <w:sz w:val="24"/>
                <w:szCs w:val="24"/>
              </w:rPr>
            </w:pPr>
            <w:r w:rsidRPr="005611AE">
              <w:rPr>
                <w:rFonts w:ascii="ＭＳ 明朝" w:eastAsia="ＭＳ 明朝" w:hAnsi="ＭＳ 明朝" w:cs="ＭＳ Ｐゴシック" w:hint="eastAsia"/>
                <w:b/>
                <w:bCs/>
                <w:color w:val="000000"/>
                <w:kern w:val="0"/>
                <w:sz w:val="24"/>
                <w:szCs w:val="24"/>
              </w:rPr>
              <w:t>第1節</w:t>
            </w:r>
          </w:p>
        </w:tc>
        <w:tc>
          <w:tcPr>
            <w:tcW w:w="7324" w:type="dxa"/>
            <w:gridSpan w:val="2"/>
            <w:tcBorders>
              <w:top w:val="single" w:sz="8" w:space="0" w:color="auto"/>
              <w:left w:val="nil"/>
              <w:bottom w:val="single" w:sz="4" w:space="0" w:color="auto"/>
              <w:right w:val="single" w:sz="4" w:space="0" w:color="auto"/>
            </w:tcBorders>
            <w:shd w:val="clear" w:color="auto" w:fill="auto"/>
            <w:noWrap/>
            <w:vAlign w:val="center"/>
            <w:hideMark/>
          </w:tcPr>
          <w:p w:rsidR="00EB712B" w:rsidRPr="005611AE" w:rsidRDefault="00EB712B" w:rsidP="00FB4FE6">
            <w:pPr>
              <w:widowControl/>
              <w:jc w:val="left"/>
              <w:rPr>
                <w:rFonts w:ascii="ＭＳ 明朝" w:eastAsia="ＭＳ 明朝" w:hAnsi="ＭＳ 明朝" w:cs="ＭＳ Ｐゴシック"/>
                <w:b/>
                <w:bCs/>
                <w:color w:val="000000"/>
                <w:kern w:val="0"/>
                <w:sz w:val="24"/>
                <w:szCs w:val="24"/>
              </w:rPr>
            </w:pPr>
            <w:r w:rsidRPr="005611AE">
              <w:rPr>
                <w:rFonts w:ascii="ＭＳ 明朝" w:eastAsia="ＭＳ 明朝" w:hAnsi="ＭＳ 明朝" w:cs="ＭＳ Ｐゴシック" w:hint="eastAsia"/>
                <w:b/>
                <w:bCs/>
                <w:color w:val="000000"/>
                <w:kern w:val="0"/>
                <w:sz w:val="24"/>
                <w:szCs w:val="24"/>
              </w:rPr>
              <w:t>家庭・地域における取組</w:t>
            </w:r>
          </w:p>
        </w:tc>
        <w:tc>
          <w:tcPr>
            <w:tcW w:w="1256" w:type="dxa"/>
            <w:tcBorders>
              <w:top w:val="single" w:sz="8" w:space="0" w:color="auto"/>
              <w:left w:val="nil"/>
              <w:bottom w:val="single" w:sz="4" w:space="0" w:color="auto"/>
              <w:right w:val="single" w:sz="8" w:space="0" w:color="auto"/>
            </w:tcBorders>
            <w:shd w:val="clear" w:color="auto" w:fill="auto"/>
            <w:noWrap/>
            <w:vAlign w:val="center"/>
            <w:hideMark/>
          </w:tcPr>
          <w:p w:rsidR="00EB712B" w:rsidRPr="005611AE" w:rsidRDefault="00EB712B" w:rsidP="002B2843">
            <w:pPr>
              <w:widowControl/>
              <w:jc w:val="center"/>
              <w:rPr>
                <w:rFonts w:ascii="ＭＳ 明朝" w:eastAsia="ＭＳ 明朝" w:hAnsi="ＭＳ 明朝" w:cs="ＭＳ Ｐゴシック"/>
                <w:color w:val="000000"/>
                <w:kern w:val="0"/>
                <w:sz w:val="24"/>
                <w:szCs w:val="24"/>
              </w:rPr>
            </w:pPr>
            <w:r w:rsidRPr="005611AE">
              <w:rPr>
                <w:rFonts w:ascii="ＭＳ 明朝" w:eastAsia="ＭＳ 明朝" w:hAnsi="ＭＳ 明朝" w:cs="ＭＳ Ｐゴシック" w:hint="eastAsia"/>
                <w:color w:val="000000"/>
                <w:kern w:val="0"/>
                <w:sz w:val="24"/>
                <w:szCs w:val="24"/>
              </w:rPr>
              <w:t>実施区分</w:t>
            </w:r>
          </w:p>
        </w:tc>
      </w:tr>
      <w:tr w:rsidR="00EB712B" w:rsidRPr="005611AE" w:rsidTr="000D7283">
        <w:trPr>
          <w:trHeight w:val="300"/>
        </w:trPr>
        <w:tc>
          <w:tcPr>
            <w:tcW w:w="1040" w:type="dxa"/>
            <w:tcBorders>
              <w:top w:val="nil"/>
              <w:left w:val="single" w:sz="8" w:space="0" w:color="auto"/>
              <w:bottom w:val="double" w:sz="6" w:space="0" w:color="auto"/>
              <w:right w:val="nil"/>
            </w:tcBorders>
            <w:shd w:val="clear" w:color="auto" w:fill="auto"/>
            <w:noWrap/>
            <w:vAlign w:val="center"/>
            <w:hideMark/>
          </w:tcPr>
          <w:p w:rsidR="00EB712B" w:rsidRPr="005611AE" w:rsidRDefault="00EB712B" w:rsidP="00FB4FE6">
            <w:pPr>
              <w:widowControl/>
              <w:jc w:val="left"/>
              <w:rPr>
                <w:rFonts w:ascii="ＭＳ 明朝" w:eastAsia="ＭＳ 明朝" w:hAnsi="ＭＳ 明朝" w:cs="ＭＳ Ｐゴシック"/>
                <w:b/>
                <w:bCs/>
                <w:color w:val="000000"/>
                <w:kern w:val="0"/>
                <w:sz w:val="24"/>
                <w:szCs w:val="24"/>
              </w:rPr>
            </w:pPr>
            <w:r w:rsidRPr="005611AE">
              <w:rPr>
                <w:rFonts w:ascii="ＭＳ 明朝" w:eastAsia="ＭＳ 明朝" w:hAnsi="ＭＳ 明朝" w:cs="ＭＳ Ｐゴシック" w:hint="eastAsia"/>
                <w:b/>
                <w:bCs/>
                <w:color w:val="000000"/>
                <w:kern w:val="0"/>
                <w:sz w:val="24"/>
                <w:szCs w:val="24"/>
              </w:rPr>
              <w:t xml:space="preserve">　</w:t>
            </w:r>
          </w:p>
        </w:tc>
        <w:tc>
          <w:tcPr>
            <w:tcW w:w="7324" w:type="dxa"/>
            <w:gridSpan w:val="2"/>
            <w:tcBorders>
              <w:top w:val="nil"/>
              <w:left w:val="nil"/>
              <w:bottom w:val="double" w:sz="6" w:space="0" w:color="auto"/>
              <w:right w:val="single" w:sz="4" w:space="0" w:color="auto"/>
            </w:tcBorders>
            <w:shd w:val="clear" w:color="auto" w:fill="auto"/>
            <w:noWrap/>
            <w:vAlign w:val="center"/>
            <w:hideMark/>
          </w:tcPr>
          <w:p w:rsidR="00EB712B" w:rsidRPr="005611AE" w:rsidRDefault="00EB712B" w:rsidP="00FB4FE6">
            <w:pPr>
              <w:widowControl/>
              <w:jc w:val="left"/>
              <w:rPr>
                <w:rFonts w:ascii="ＭＳ 明朝" w:eastAsia="ＭＳ 明朝" w:hAnsi="ＭＳ 明朝" w:cs="ＭＳ Ｐゴシック"/>
                <w:b/>
                <w:bCs/>
                <w:color w:val="000000"/>
                <w:kern w:val="0"/>
                <w:sz w:val="24"/>
                <w:szCs w:val="24"/>
              </w:rPr>
            </w:pPr>
            <w:r w:rsidRPr="005611AE">
              <w:rPr>
                <w:rFonts w:ascii="ＭＳ 明朝" w:eastAsia="ＭＳ 明朝" w:hAnsi="ＭＳ 明朝" w:cs="ＭＳ Ｐゴシック" w:hint="eastAsia"/>
                <w:b/>
                <w:bCs/>
                <w:color w:val="000000"/>
                <w:kern w:val="0"/>
                <w:sz w:val="24"/>
                <w:szCs w:val="24"/>
              </w:rPr>
              <w:t>１　家庭・地域における推進</w:t>
            </w:r>
          </w:p>
        </w:tc>
        <w:tc>
          <w:tcPr>
            <w:tcW w:w="1256" w:type="dxa"/>
            <w:tcBorders>
              <w:top w:val="nil"/>
              <w:left w:val="nil"/>
              <w:bottom w:val="double" w:sz="6" w:space="0" w:color="auto"/>
              <w:right w:val="single" w:sz="8" w:space="0" w:color="auto"/>
            </w:tcBorders>
            <w:shd w:val="clear" w:color="auto" w:fill="auto"/>
            <w:noWrap/>
            <w:vAlign w:val="center"/>
            <w:hideMark/>
          </w:tcPr>
          <w:p w:rsidR="00EB712B" w:rsidRPr="005611AE" w:rsidRDefault="00EB712B" w:rsidP="00FB4FE6">
            <w:pPr>
              <w:widowControl/>
              <w:jc w:val="center"/>
              <w:rPr>
                <w:rFonts w:ascii="ＭＳ 明朝" w:eastAsia="ＭＳ 明朝" w:hAnsi="ＭＳ 明朝" w:cs="ＭＳ Ｐゴシック"/>
                <w:color w:val="000000"/>
                <w:kern w:val="0"/>
                <w:sz w:val="24"/>
                <w:szCs w:val="24"/>
              </w:rPr>
            </w:pPr>
            <w:r w:rsidRPr="005611AE">
              <w:rPr>
                <w:rFonts w:ascii="ＭＳ 明朝" w:eastAsia="ＭＳ 明朝" w:hAnsi="ＭＳ 明朝" w:cs="ＭＳ Ｐゴシック" w:hint="eastAsia"/>
                <w:color w:val="000000"/>
                <w:kern w:val="0"/>
                <w:sz w:val="24"/>
                <w:szCs w:val="24"/>
              </w:rPr>
              <w:t xml:space="preserve">　</w:t>
            </w:r>
          </w:p>
        </w:tc>
      </w:tr>
      <w:tr w:rsidR="00EB712B" w:rsidRPr="005611AE" w:rsidTr="000D7283">
        <w:trPr>
          <w:trHeight w:val="2100"/>
        </w:trPr>
        <w:tc>
          <w:tcPr>
            <w:tcW w:w="1040" w:type="dxa"/>
            <w:tcBorders>
              <w:top w:val="nil"/>
              <w:left w:val="single" w:sz="8" w:space="0" w:color="auto"/>
              <w:bottom w:val="single" w:sz="4" w:space="0" w:color="auto"/>
              <w:right w:val="nil"/>
            </w:tcBorders>
            <w:shd w:val="clear" w:color="auto" w:fill="auto"/>
            <w:noWrap/>
            <w:vAlign w:val="center"/>
            <w:hideMark/>
          </w:tcPr>
          <w:p w:rsidR="00EB712B" w:rsidRPr="005611AE" w:rsidRDefault="00EB712B" w:rsidP="00FB4FE6">
            <w:pPr>
              <w:widowControl/>
              <w:jc w:val="left"/>
              <w:rPr>
                <w:rFonts w:ascii="ＭＳ 明朝" w:eastAsia="ＭＳ 明朝" w:hAnsi="ＭＳ 明朝" w:cs="ＭＳ Ｐゴシック"/>
                <w:color w:val="000000"/>
                <w:kern w:val="0"/>
                <w:sz w:val="24"/>
                <w:szCs w:val="24"/>
              </w:rPr>
            </w:pPr>
            <w:r w:rsidRPr="005611AE">
              <w:rPr>
                <w:rFonts w:ascii="ＭＳ 明朝" w:eastAsia="ＭＳ 明朝" w:hAnsi="ＭＳ 明朝" w:cs="ＭＳ Ｐゴシック" w:hint="eastAsia"/>
                <w:color w:val="000000"/>
                <w:kern w:val="0"/>
                <w:sz w:val="24"/>
                <w:szCs w:val="24"/>
              </w:rPr>
              <w:t xml:space="preserve">　</w:t>
            </w:r>
          </w:p>
        </w:tc>
        <w:tc>
          <w:tcPr>
            <w:tcW w:w="8580" w:type="dxa"/>
            <w:gridSpan w:val="3"/>
            <w:tcBorders>
              <w:top w:val="double" w:sz="6" w:space="0" w:color="auto"/>
              <w:left w:val="nil"/>
              <w:bottom w:val="single" w:sz="4" w:space="0" w:color="auto"/>
              <w:right w:val="single" w:sz="8" w:space="0" w:color="000000"/>
            </w:tcBorders>
            <w:shd w:val="clear" w:color="auto" w:fill="auto"/>
            <w:vAlign w:val="center"/>
            <w:hideMark/>
          </w:tcPr>
          <w:p w:rsidR="00EB712B" w:rsidRPr="005611AE" w:rsidRDefault="00EB712B" w:rsidP="00FB4FE6">
            <w:pPr>
              <w:widowControl/>
              <w:jc w:val="left"/>
              <w:rPr>
                <w:rFonts w:ascii="ＭＳ 明朝" w:eastAsia="ＭＳ 明朝" w:hAnsi="ＭＳ 明朝" w:cs="ＭＳ Ｐゴシック"/>
                <w:color w:val="000000"/>
                <w:kern w:val="0"/>
                <w:sz w:val="24"/>
                <w:szCs w:val="24"/>
              </w:rPr>
            </w:pPr>
            <w:r w:rsidRPr="005611AE">
              <w:rPr>
                <w:rFonts w:ascii="ＭＳ 明朝" w:eastAsia="ＭＳ 明朝" w:hAnsi="ＭＳ 明朝" w:cs="ＭＳ Ｐゴシック" w:hint="eastAsia"/>
                <w:color w:val="000000"/>
                <w:kern w:val="0"/>
                <w:sz w:val="24"/>
                <w:szCs w:val="24"/>
              </w:rPr>
              <w:t>子どもが本に興味を持つきっかけをつくり、また習慣につなげるためには、家庭や地域の関わりが重要です。</w:t>
            </w:r>
            <w:r w:rsidRPr="005611AE">
              <w:rPr>
                <w:rFonts w:ascii="ＭＳ 明朝" w:eastAsia="ＭＳ 明朝" w:hAnsi="ＭＳ 明朝" w:cs="ＭＳ Ｐゴシック" w:hint="eastAsia"/>
                <w:color w:val="000000"/>
                <w:kern w:val="0"/>
                <w:sz w:val="24"/>
                <w:szCs w:val="24"/>
              </w:rPr>
              <w:br/>
              <w:t>乳幼児期から絵本や物語を読み聞かせてもらったり、本を自由に読むことができる環境にいることで、子どもは本の楽しさを知っていきます。</w:t>
            </w:r>
            <w:r w:rsidRPr="005611AE">
              <w:rPr>
                <w:rFonts w:ascii="ＭＳ 明朝" w:eastAsia="ＭＳ 明朝" w:hAnsi="ＭＳ 明朝" w:cs="ＭＳ Ｐゴシック" w:hint="eastAsia"/>
                <w:color w:val="000000"/>
                <w:kern w:val="0"/>
                <w:sz w:val="24"/>
                <w:szCs w:val="24"/>
              </w:rPr>
              <w:br/>
              <w:t>またスマートフォンやタブレット、パソコンの普及により、子どもの余暇の過ごし方の選択肢が増えています。それらとの良好な関わりが今後ますます重要になってきます。</w:t>
            </w:r>
          </w:p>
        </w:tc>
      </w:tr>
      <w:tr w:rsidR="00EB712B" w:rsidRPr="005611AE" w:rsidTr="000D7283">
        <w:trPr>
          <w:trHeight w:val="300"/>
        </w:trPr>
        <w:tc>
          <w:tcPr>
            <w:tcW w:w="1040" w:type="dxa"/>
            <w:tcBorders>
              <w:top w:val="nil"/>
              <w:left w:val="single" w:sz="8" w:space="0" w:color="auto"/>
              <w:bottom w:val="nil"/>
              <w:right w:val="nil"/>
            </w:tcBorders>
            <w:shd w:val="clear" w:color="auto" w:fill="auto"/>
            <w:noWrap/>
            <w:vAlign w:val="center"/>
            <w:hideMark/>
          </w:tcPr>
          <w:p w:rsidR="00EB712B" w:rsidRPr="005611AE" w:rsidRDefault="00EB712B" w:rsidP="00FB4FE6">
            <w:pPr>
              <w:widowControl/>
              <w:jc w:val="left"/>
              <w:rPr>
                <w:rFonts w:ascii="ＭＳ 明朝" w:eastAsia="ＭＳ 明朝" w:hAnsi="ＭＳ 明朝" w:cs="ＭＳ Ｐゴシック"/>
                <w:color w:val="000000"/>
                <w:kern w:val="0"/>
                <w:sz w:val="24"/>
                <w:szCs w:val="24"/>
              </w:rPr>
            </w:pPr>
            <w:r w:rsidRPr="005611AE">
              <w:rPr>
                <w:rFonts w:ascii="ＭＳ 明朝" w:eastAsia="ＭＳ 明朝" w:hAnsi="ＭＳ 明朝" w:cs="ＭＳ Ｐゴシック" w:hint="eastAsia"/>
                <w:color w:val="000000"/>
                <w:kern w:val="0"/>
                <w:sz w:val="24"/>
                <w:szCs w:val="24"/>
              </w:rPr>
              <w:t xml:space="preserve">　</w:t>
            </w:r>
          </w:p>
        </w:tc>
        <w:tc>
          <w:tcPr>
            <w:tcW w:w="236" w:type="dxa"/>
            <w:tcBorders>
              <w:top w:val="nil"/>
              <w:left w:val="nil"/>
              <w:bottom w:val="nil"/>
              <w:right w:val="nil"/>
            </w:tcBorders>
            <w:shd w:val="clear" w:color="auto" w:fill="auto"/>
            <w:noWrap/>
            <w:vAlign w:val="center"/>
            <w:hideMark/>
          </w:tcPr>
          <w:p w:rsidR="00EB712B" w:rsidRPr="005611AE" w:rsidRDefault="00EB712B" w:rsidP="00FB4FE6">
            <w:pPr>
              <w:widowControl/>
              <w:jc w:val="left"/>
              <w:rPr>
                <w:rFonts w:ascii="ＭＳ 明朝" w:eastAsia="ＭＳ 明朝" w:hAnsi="ＭＳ 明朝" w:cs="ＭＳ Ｐゴシック"/>
                <w:color w:val="000000"/>
                <w:kern w:val="0"/>
                <w:sz w:val="24"/>
                <w:szCs w:val="24"/>
              </w:rPr>
            </w:pPr>
          </w:p>
        </w:tc>
        <w:tc>
          <w:tcPr>
            <w:tcW w:w="7088" w:type="dxa"/>
            <w:tcBorders>
              <w:top w:val="nil"/>
              <w:left w:val="single" w:sz="4" w:space="0" w:color="auto"/>
              <w:bottom w:val="nil"/>
              <w:right w:val="single" w:sz="4" w:space="0" w:color="auto"/>
            </w:tcBorders>
            <w:shd w:val="clear" w:color="auto" w:fill="auto"/>
            <w:vAlign w:val="center"/>
            <w:hideMark/>
          </w:tcPr>
          <w:p w:rsidR="00EB712B" w:rsidRPr="005611AE" w:rsidRDefault="00EB712B" w:rsidP="00FB4FE6">
            <w:pPr>
              <w:widowControl/>
              <w:jc w:val="left"/>
              <w:rPr>
                <w:rFonts w:ascii="ＭＳ 明朝" w:eastAsia="ＭＳ 明朝" w:hAnsi="ＭＳ 明朝" w:cs="ＭＳ Ｐゴシック"/>
                <w:b/>
                <w:color w:val="000000"/>
                <w:kern w:val="0"/>
                <w:sz w:val="24"/>
                <w:szCs w:val="24"/>
              </w:rPr>
            </w:pPr>
            <w:r w:rsidRPr="005611AE">
              <w:rPr>
                <w:rFonts w:ascii="ＭＳ 明朝" w:eastAsia="ＭＳ 明朝" w:hAnsi="ＭＳ 明朝" w:cs="ＭＳ Ｐゴシック" w:hint="eastAsia"/>
                <w:b/>
                <w:color w:val="000000"/>
                <w:kern w:val="0"/>
                <w:sz w:val="24"/>
                <w:szCs w:val="24"/>
              </w:rPr>
              <w:t>＜取組の方向性＞</w:t>
            </w:r>
          </w:p>
        </w:tc>
        <w:tc>
          <w:tcPr>
            <w:tcW w:w="1256" w:type="dxa"/>
            <w:tcBorders>
              <w:top w:val="nil"/>
              <w:left w:val="nil"/>
              <w:bottom w:val="nil"/>
              <w:right w:val="single" w:sz="8" w:space="0" w:color="auto"/>
            </w:tcBorders>
            <w:shd w:val="clear" w:color="auto" w:fill="auto"/>
            <w:noWrap/>
            <w:vAlign w:val="center"/>
            <w:hideMark/>
          </w:tcPr>
          <w:p w:rsidR="00EB712B" w:rsidRPr="005611AE" w:rsidRDefault="00EB712B" w:rsidP="00FB4FE6">
            <w:pPr>
              <w:widowControl/>
              <w:jc w:val="center"/>
              <w:rPr>
                <w:rFonts w:ascii="ＭＳ 明朝" w:eastAsia="ＭＳ 明朝" w:hAnsi="ＭＳ 明朝" w:cs="ＭＳ Ｐゴシック"/>
                <w:color w:val="000000"/>
                <w:kern w:val="0"/>
                <w:sz w:val="24"/>
                <w:szCs w:val="24"/>
              </w:rPr>
            </w:pPr>
            <w:r w:rsidRPr="005611AE">
              <w:rPr>
                <w:rFonts w:ascii="ＭＳ 明朝" w:eastAsia="ＭＳ 明朝" w:hAnsi="ＭＳ 明朝" w:cs="ＭＳ Ｐゴシック" w:hint="eastAsia"/>
                <w:color w:val="000000"/>
                <w:kern w:val="0"/>
                <w:sz w:val="24"/>
                <w:szCs w:val="24"/>
              </w:rPr>
              <w:t xml:space="preserve">　</w:t>
            </w:r>
          </w:p>
        </w:tc>
      </w:tr>
      <w:tr w:rsidR="00EB712B" w:rsidRPr="005611AE" w:rsidTr="000D7283">
        <w:trPr>
          <w:trHeight w:val="960"/>
        </w:trPr>
        <w:tc>
          <w:tcPr>
            <w:tcW w:w="1040" w:type="dxa"/>
            <w:tcBorders>
              <w:top w:val="nil"/>
              <w:left w:val="single" w:sz="8" w:space="0" w:color="auto"/>
              <w:bottom w:val="nil"/>
              <w:right w:val="nil"/>
            </w:tcBorders>
            <w:shd w:val="clear" w:color="auto" w:fill="auto"/>
            <w:noWrap/>
            <w:vAlign w:val="center"/>
            <w:hideMark/>
          </w:tcPr>
          <w:p w:rsidR="00EB712B" w:rsidRPr="005611AE" w:rsidRDefault="00EB712B" w:rsidP="00FB4FE6">
            <w:pPr>
              <w:widowControl/>
              <w:jc w:val="left"/>
              <w:rPr>
                <w:rFonts w:ascii="ＭＳ 明朝" w:eastAsia="ＭＳ 明朝" w:hAnsi="ＭＳ 明朝" w:cs="ＭＳ Ｐゴシック"/>
                <w:color w:val="000000"/>
                <w:kern w:val="0"/>
                <w:sz w:val="24"/>
                <w:szCs w:val="24"/>
              </w:rPr>
            </w:pPr>
            <w:r w:rsidRPr="005611AE">
              <w:rPr>
                <w:rFonts w:ascii="ＭＳ 明朝" w:eastAsia="ＭＳ 明朝" w:hAnsi="ＭＳ 明朝" w:cs="ＭＳ Ｐゴシック" w:hint="eastAsia"/>
                <w:color w:val="000000"/>
                <w:kern w:val="0"/>
                <w:sz w:val="24"/>
                <w:szCs w:val="24"/>
              </w:rPr>
              <w:t xml:space="preserve">　</w:t>
            </w:r>
          </w:p>
        </w:tc>
        <w:tc>
          <w:tcPr>
            <w:tcW w:w="236" w:type="dxa"/>
            <w:tcBorders>
              <w:top w:val="nil"/>
              <w:left w:val="nil"/>
              <w:bottom w:val="nil"/>
              <w:right w:val="nil"/>
            </w:tcBorders>
            <w:shd w:val="clear" w:color="auto" w:fill="auto"/>
            <w:noWrap/>
            <w:vAlign w:val="center"/>
            <w:hideMark/>
          </w:tcPr>
          <w:p w:rsidR="00EB712B" w:rsidRPr="005611AE" w:rsidRDefault="00EB712B" w:rsidP="00FB4FE6">
            <w:pPr>
              <w:widowControl/>
              <w:jc w:val="left"/>
              <w:rPr>
                <w:rFonts w:ascii="ＭＳ 明朝" w:eastAsia="ＭＳ 明朝" w:hAnsi="ＭＳ 明朝" w:cs="ＭＳ Ｐゴシック"/>
                <w:color w:val="000000"/>
                <w:kern w:val="0"/>
                <w:sz w:val="24"/>
                <w:szCs w:val="24"/>
              </w:rPr>
            </w:pPr>
          </w:p>
        </w:tc>
        <w:tc>
          <w:tcPr>
            <w:tcW w:w="7088" w:type="dxa"/>
            <w:tcBorders>
              <w:top w:val="nil"/>
              <w:left w:val="single" w:sz="4" w:space="0" w:color="auto"/>
              <w:bottom w:val="single" w:sz="4" w:space="0" w:color="auto"/>
              <w:right w:val="single" w:sz="4" w:space="0" w:color="auto"/>
            </w:tcBorders>
            <w:shd w:val="clear" w:color="auto" w:fill="auto"/>
            <w:vAlign w:val="center"/>
            <w:hideMark/>
          </w:tcPr>
          <w:p w:rsidR="00EB712B" w:rsidRPr="005611AE" w:rsidRDefault="00EB712B" w:rsidP="00FB4FE6">
            <w:pPr>
              <w:widowControl/>
              <w:ind w:left="128" w:hangingChars="50" w:hanging="128"/>
              <w:rPr>
                <w:rFonts w:ascii="ＭＳ 明朝" w:eastAsia="ＭＳ 明朝" w:hAnsi="ＭＳ 明朝" w:cs="ＭＳ Ｐゴシック"/>
                <w:color w:val="000000"/>
                <w:kern w:val="0"/>
                <w:sz w:val="24"/>
                <w:szCs w:val="24"/>
              </w:rPr>
            </w:pPr>
            <w:r w:rsidRPr="005611AE">
              <w:rPr>
                <w:rFonts w:ascii="ＭＳ 明朝" w:eastAsia="ＭＳ 明朝" w:hAnsi="ＭＳ 明朝" w:cs="ＭＳ Ｐゴシック" w:hint="eastAsia"/>
                <w:color w:val="000000"/>
                <w:kern w:val="0"/>
                <w:sz w:val="24"/>
                <w:szCs w:val="24"/>
              </w:rPr>
              <w:t>・図書館を中心としたボランティアグループ等の関連団体とのネットワーク化を図っています。今後さらに、本や子どもの読書推進についての情報交換や協働の取組の充実を図ります。</w:t>
            </w:r>
          </w:p>
        </w:tc>
        <w:tc>
          <w:tcPr>
            <w:tcW w:w="1256" w:type="dxa"/>
            <w:tcBorders>
              <w:top w:val="nil"/>
              <w:left w:val="nil"/>
              <w:bottom w:val="single" w:sz="4" w:space="0" w:color="auto"/>
              <w:right w:val="single" w:sz="8" w:space="0" w:color="auto"/>
            </w:tcBorders>
            <w:shd w:val="clear" w:color="auto" w:fill="auto"/>
            <w:noWrap/>
            <w:vAlign w:val="center"/>
            <w:hideMark/>
          </w:tcPr>
          <w:p w:rsidR="00EB712B" w:rsidRPr="005611AE" w:rsidRDefault="00EB712B" w:rsidP="00FB4FE6">
            <w:pPr>
              <w:widowControl/>
              <w:jc w:val="center"/>
              <w:rPr>
                <w:rFonts w:ascii="ＭＳ 明朝" w:eastAsia="ＭＳ 明朝" w:hAnsi="ＭＳ 明朝" w:cs="ＭＳ Ｐゴシック"/>
                <w:color w:val="000000"/>
                <w:kern w:val="0"/>
                <w:sz w:val="24"/>
                <w:szCs w:val="24"/>
              </w:rPr>
            </w:pPr>
            <w:r w:rsidRPr="005611AE">
              <w:rPr>
                <w:rFonts w:ascii="ＭＳ 明朝" w:eastAsia="ＭＳ 明朝" w:hAnsi="ＭＳ 明朝" w:cs="ＭＳ Ｐゴシック" w:hint="eastAsia"/>
                <w:color w:val="000000"/>
                <w:kern w:val="0"/>
                <w:sz w:val="24"/>
                <w:szCs w:val="24"/>
              </w:rPr>
              <w:t>拡充</w:t>
            </w:r>
          </w:p>
        </w:tc>
      </w:tr>
      <w:tr w:rsidR="00EB712B" w:rsidRPr="005611AE" w:rsidTr="000D7283">
        <w:trPr>
          <w:trHeight w:val="750"/>
        </w:trPr>
        <w:tc>
          <w:tcPr>
            <w:tcW w:w="1040" w:type="dxa"/>
            <w:tcBorders>
              <w:top w:val="nil"/>
              <w:left w:val="single" w:sz="8" w:space="0" w:color="auto"/>
              <w:bottom w:val="nil"/>
              <w:right w:val="nil"/>
            </w:tcBorders>
            <w:shd w:val="clear" w:color="auto" w:fill="auto"/>
            <w:noWrap/>
            <w:vAlign w:val="center"/>
            <w:hideMark/>
          </w:tcPr>
          <w:p w:rsidR="00EB712B" w:rsidRPr="005611AE" w:rsidRDefault="00EB712B" w:rsidP="00FB4FE6">
            <w:pPr>
              <w:widowControl/>
              <w:jc w:val="left"/>
              <w:rPr>
                <w:rFonts w:ascii="ＭＳ 明朝" w:eastAsia="ＭＳ 明朝" w:hAnsi="ＭＳ 明朝" w:cs="ＭＳ Ｐゴシック"/>
                <w:color w:val="000000"/>
                <w:kern w:val="0"/>
                <w:sz w:val="24"/>
                <w:szCs w:val="24"/>
              </w:rPr>
            </w:pPr>
            <w:r w:rsidRPr="005611AE">
              <w:rPr>
                <w:rFonts w:ascii="ＭＳ 明朝" w:eastAsia="ＭＳ 明朝" w:hAnsi="ＭＳ 明朝" w:cs="ＭＳ Ｐゴシック" w:hint="eastAsia"/>
                <w:color w:val="000000"/>
                <w:kern w:val="0"/>
                <w:sz w:val="24"/>
                <w:szCs w:val="24"/>
              </w:rPr>
              <w:t xml:space="preserve">　</w:t>
            </w:r>
          </w:p>
        </w:tc>
        <w:tc>
          <w:tcPr>
            <w:tcW w:w="236" w:type="dxa"/>
            <w:tcBorders>
              <w:top w:val="nil"/>
              <w:left w:val="nil"/>
              <w:bottom w:val="nil"/>
              <w:right w:val="nil"/>
            </w:tcBorders>
            <w:shd w:val="clear" w:color="auto" w:fill="auto"/>
            <w:noWrap/>
            <w:vAlign w:val="center"/>
            <w:hideMark/>
          </w:tcPr>
          <w:p w:rsidR="00EB712B" w:rsidRPr="005611AE" w:rsidRDefault="00EB712B" w:rsidP="00FB4FE6">
            <w:pPr>
              <w:widowControl/>
              <w:jc w:val="left"/>
              <w:rPr>
                <w:rFonts w:ascii="ＭＳ 明朝" w:eastAsia="ＭＳ 明朝" w:hAnsi="ＭＳ 明朝" w:cs="ＭＳ Ｐゴシック"/>
                <w:color w:val="000000"/>
                <w:kern w:val="0"/>
                <w:sz w:val="24"/>
                <w:szCs w:val="24"/>
              </w:rPr>
            </w:pPr>
          </w:p>
        </w:tc>
        <w:tc>
          <w:tcPr>
            <w:tcW w:w="7088" w:type="dxa"/>
            <w:tcBorders>
              <w:top w:val="nil"/>
              <w:left w:val="single" w:sz="4" w:space="0" w:color="auto"/>
              <w:bottom w:val="single" w:sz="4" w:space="0" w:color="auto"/>
              <w:right w:val="single" w:sz="4" w:space="0" w:color="auto"/>
            </w:tcBorders>
            <w:shd w:val="clear" w:color="auto" w:fill="auto"/>
            <w:vAlign w:val="center"/>
            <w:hideMark/>
          </w:tcPr>
          <w:p w:rsidR="00EB712B" w:rsidRPr="005611AE" w:rsidRDefault="00EB712B" w:rsidP="00FB4FE6">
            <w:pPr>
              <w:widowControl/>
              <w:ind w:left="257" w:hangingChars="100" w:hanging="257"/>
              <w:rPr>
                <w:rFonts w:ascii="ＭＳ 明朝" w:eastAsia="ＭＳ 明朝" w:hAnsi="ＭＳ 明朝" w:cs="ＭＳ Ｐゴシック"/>
                <w:color w:val="000000"/>
                <w:kern w:val="0"/>
                <w:sz w:val="24"/>
                <w:szCs w:val="24"/>
              </w:rPr>
            </w:pPr>
            <w:r w:rsidRPr="005611AE">
              <w:rPr>
                <w:rFonts w:ascii="ＭＳ 明朝" w:eastAsia="ＭＳ 明朝" w:hAnsi="ＭＳ 明朝" w:cs="ＭＳ Ｐゴシック" w:hint="eastAsia"/>
                <w:color w:val="000000"/>
                <w:kern w:val="0"/>
                <w:sz w:val="24"/>
                <w:szCs w:val="24"/>
              </w:rPr>
              <w:t>・地域への把握のための調査を行い、また地域での子ども食堂などで読書普及のための支援をしていきます。</w:t>
            </w:r>
          </w:p>
        </w:tc>
        <w:tc>
          <w:tcPr>
            <w:tcW w:w="1256" w:type="dxa"/>
            <w:tcBorders>
              <w:top w:val="nil"/>
              <w:left w:val="nil"/>
              <w:bottom w:val="single" w:sz="4" w:space="0" w:color="auto"/>
              <w:right w:val="single" w:sz="8" w:space="0" w:color="auto"/>
            </w:tcBorders>
            <w:shd w:val="clear" w:color="auto" w:fill="auto"/>
            <w:noWrap/>
            <w:vAlign w:val="center"/>
            <w:hideMark/>
          </w:tcPr>
          <w:p w:rsidR="00EB712B" w:rsidRPr="005611AE" w:rsidRDefault="00EB712B" w:rsidP="00FB4FE6">
            <w:pPr>
              <w:widowControl/>
              <w:jc w:val="center"/>
              <w:rPr>
                <w:rFonts w:ascii="ＭＳ 明朝" w:eastAsia="ＭＳ 明朝" w:hAnsi="ＭＳ 明朝" w:cs="ＭＳ Ｐゴシック"/>
                <w:color w:val="000000"/>
                <w:kern w:val="0"/>
                <w:sz w:val="24"/>
                <w:szCs w:val="24"/>
              </w:rPr>
            </w:pPr>
            <w:r w:rsidRPr="005611AE">
              <w:rPr>
                <w:rFonts w:ascii="ＭＳ 明朝" w:eastAsia="ＭＳ 明朝" w:hAnsi="ＭＳ 明朝" w:cs="ＭＳ Ｐゴシック" w:hint="eastAsia"/>
                <w:color w:val="000000"/>
                <w:kern w:val="0"/>
                <w:sz w:val="24"/>
                <w:szCs w:val="24"/>
              </w:rPr>
              <w:t>拡充</w:t>
            </w:r>
          </w:p>
        </w:tc>
      </w:tr>
      <w:tr w:rsidR="00EB712B" w:rsidRPr="005611AE" w:rsidTr="000D7283">
        <w:trPr>
          <w:trHeight w:val="1200"/>
        </w:trPr>
        <w:tc>
          <w:tcPr>
            <w:tcW w:w="1040" w:type="dxa"/>
            <w:tcBorders>
              <w:top w:val="nil"/>
              <w:left w:val="single" w:sz="8" w:space="0" w:color="auto"/>
              <w:bottom w:val="single" w:sz="4" w:space="0" w:color="auto"/>
              <w:right w:val="nil"/>
            </w:tcBorders>
            <w:shd w:val="clear" w:color="auto" w:fill="auto"/>
            <w:noWrap/>
            <w:vAlign w:val="center"/>
            <w:hideMark/>
          </w:tcPr>
          <w:p w:rsidR="00EB712B" w:rsidRPr="005611AE" w:rsidRDefault="00EB712B" w:rsidP="00FB4FE6">
            <w:pPr>
              <w:widowControl/>
              <w:jc w:val="left"/>
              <w:rPr>
                <w:rFonts w:ascii="ＭＳ 明朝" w:eastAsia="ＭＳ 明朝" w:hAnsi="ＭＳ 明朝" w:cs="ＭＳ Ｐゴシック"/>
                <w:color w:val="000000"/>
                <w:kern w:val="0"/>
                <w:sz w:val="24"/>
                <w:szCs w:val="24"/>
              </w:rPr>
            </w:pPr>
            <w:r w:rsidRPr="005611AE">
              <w:rPr>
                <w:rFonts w:ascii="ＭＳ 明朝" w:eastAsia="ＭＳ 明朝" w:hAnsi="ＭＳ 明朝" w:cs="ＭＳ Ｐゴシック" w:hint="eastAsia"/>
                <w:color w:val="000000"/>
                <w:kern w:val="0"/>
                <w:sz w:val="24"/>
                <w:szCs w:val="24"/>
              </w:rPr>
              <w:t xml:space="preserve">　</w:t>
            </w:r>
          </w:p>
        </w:tc>
        <w:tc>
          <w:tcPr>
            <w:tcW w:w="236" w:type="dxa"/>
            <w:tcBorders>
              <w:top w:val="nil"/>
              <w:left w:val="nil"/>
              <w:bottom w:val="single" w:sz="4" w:space="0" w:color="auto"/>
              <w:right w:val="nil"/>
            </w:tcBorders>
            <w:shd w:val="clear" w:color="auto" w:fill="auto"/>
            <w:noWrap/>
            <w:vAlign w:val="center"/>
            <w:hideMark/>
          </w:tcPr>
          <w:p w:rsidR="00EB712B" w:rsidRPr="005611AE" w:rsidRDefault="00EB712B" w:rsidP="00FB4FE6">
            <w:pPr>
              <w:widowControl/>
              <w:jc w:val="left"/>
              <w:rPr>
                <w:rFonts w:ascii="ＭＳ 明朝" w:eastAsia="ＭＳ 明朝" w:hAnsi="ＭＳ 明朝" w:cs="ＭＳ Ｐゴシック"/>
                <w:color w:val="000000"/>
                <w:kern w:val="0"/>
                <w:sz w:val="24"/>
                <w:szCs w:val="24"/>
              </w:rPr>
            </w:pPr>
            <w:r w:rsidRPr="005611AE">
              <w:rPr>
                <w:rFonts w:ascii="ＭＳ 明朝" w:eastAsia="ＭＳ 明朝" w:hAnsi="ＭＳ 明朝" w:cs="ＭＳ Ｐゴシック" w:hint="eastAsia"/>
                <w:color w:val="000000"/>
                <w:kern w:val="0"/>
                <w:sz w:val="24"/>
                <w:szCs w:val="24"/>
              </w:rPr>
              <w:t xml:space="preserve">　</w:t>
            </w:r>
          </w:p>
        </w:tc>
        <w:tc>
          <w:tcPr>
            <w:tcW w:w="7088" w:type="dxa"/>
            <w:tcBorders>
              <w:top w:val="nil"/>
              <w:left w:val="single" w:sz="4" w:space="0" w:color="auto"/>
              <w:bottom w:val="single" w:sz="4" w:space="0" w:color="auto"/>
              <w:right w:val="single" w:sz="4" w:space="0" w:color="auto"/>
            </w:tcBorders>
            <w:shd w:val="clear" w:color="auto" w:fill="auto"/>
            <w:vAlign w:val="center"/>
            <w:hideMark/>
          </w:tcPr>
          <w:p w:rsidR="00EB712B" w:rsidRPr="005611AE" w:rsidRDefault="00EB712B" w:rsidP="00FB4FE6">
            <w:pPr>
              <w:widowControl/>
              <w:ind w:left="257" w:hangingChars="100" w:hanging="257"/>
              <w:rPr>
                <w:rFonts w:ascii="ＭＳ 明朝" w:eastAsia="ＭＳ 明朝" w:hAnsi="ＭＳ 明朝" w:cs="ＭＳ Ｐゴシック"/>
                <w:color w:val="000000"/>
                <w:kern w:val="0"/>
                <w:sz w:val="24"/>
                <w:szCs w:val="24"/>
              </w:rPr>
            </w:pPr>
            <w:r w:rsidRPr="005611AE">
              <w:rPr>
                <w:rFonts w:ascii="ＭＳ 明朝" w:eastAsia="ＭＳ 明朝" w:hAnsi="ＭＳ 明朝" w:cs="ＭＳ Ｐゴシック" w:hint="eastAsia"/>
                <w:color w:val="000000"/>
                <w:kern w:val="0"/>
                <w:sz w:val="24"/>
                <w:szCs w:val="24"/>
              </w:rPr>
              <w:t>・図書館等で行う読書推進行事等に親子で参加できるよう企画を工夫し、新規利用に繋がるよう、学校園等とも連携を深めます。また開催情報は広報、ホームページ、館内掲示にとどまらず、寝屋川市の公式ＳＮＳを使い積極的に発信していきます。</w:t>
            </w:r>
          </w:p>
        </w:tc>
        <w:tc>
          <w:tcPr>
            <w:tcW w:w="1256" w:type="dxa"/>
            <w:tcBorders>
              <w:top w:val="nil"/>
              <w:left w:val="nil"/>
              <w:bottom w:val="single" w:sz="4" w:space="0" w:color="auto"/>
              <w:right w:val="single" w:sz="8" w:space="0" w:color="auto"/>
            </w:tcBorders>
            <w:shd w:val="clear" w:color="auto" w:fill="auto"/>
            <w:noWrap/>
            <w:vAlign w:val="center"/>
            <w:hideMark/>
          </w:tcPr>
          <w:p w:rsidR="00EB712B" w:rsidRPr="005611AE" w:rsidRDefault="00EB712B" w:rsidP="00FB4FE6">
            <w:pPr>
              <w:widowControl/>
              <w:jc w:val="center"/>
              <w:rPr>
                <w:rFonts w:ascii="ＭＳ 明朝" w:eastAsia="ＭＳ 明朝" w:hAnsi="ＭＳ 明朝" w:cs="ＭＳ Ｐゴシック"/>
                <w:color w:val="000000"/>
                <w:kern w:val="0"/>
                <w:sz w:val="24"/>
                <w:szCs w:val="24"/>
              </w:rPr>
            </w:pPr>
            <w:r w:rsidRPr="005611AE">
              <w:rPr>
                <w:rFonts w:ascii="ＭＳ 明朝" w:eastAsia="ＭＳ 明朝" w:hAnsi="ＭＳ 明朝" w:cs="ＭＳ Ｐゴシック" w:hint="eastAsia"/>
                <w:color w:val="000000"/>
                <w:kern w:val="0"/>
                <w:sz w:val="24"/>
                <w:szCs w:val="24"/>
              </w:rPr>
              <w:t>継続</w:t>
            </w:r>
          </w:p>
        </w:tc>
      </w:tr>
      <w:tr w:rsidR="00EB712B" w:rsidRPr="005611AE" w:rsidTr="000D7283">
        <w:trPr>
          <w:trHeight w:val="300"/>
        </w:trPr>
        <w:tc>
          <w:tcPr>
            <w:tcW w:w="1040" w:type="dxa"/>
            <w:tcBorders>
              <w:top w:val="nil"/>
              <w:left w:val="single" w:sz="8" w:space="0" w:color="auto"/>
              <w:bottom w:val="double" w:sz="6" w:space="0" w:color="auto"/>
              <w:right w:val="nil"/>
            </w:tcBorders>
            <w:shd w:val="clear" w:color="auto" w:fill="auto"/>
            <w:noWrap/>
            <w:vAlign w:val="center"/>
            <w:hideMark/>
          </w:tcPr>
          <w:p w:rsidR="00EB712B" w:rsidRPr="005611AE" w:rsidRDefault="00EB712B" w:rsidP="00FB4FE6">
            <w:pPr>
              <w:widowControl/>
              <w:jc w:val="left"/>
              <w:rPr>
                <w:rFonts w:ascii="ＭＳ 明朝" w:eastAsia="ＭＳ 明朝" w:hAnsi="ＭＳ 明朝" w:cs="ＭＳ Ｐゴシック"/>
                <w:b/>
                <w:bCs/>
                <w:color w:val="000000"/>
                <w:kern w:val="0"/>
                <w:sz w:val="24"/>
                <w:szCs w:val="24"/>
              </w:rPr>
            </w:pPr>
            <w:r w:rsidRPr="005611AE">
              <w:rPr>
                <w:rFonts w:ascii="ＭＳ 明朝" w:eastAsia="ＭＳ 明朝" w:hAnsi="ＭＳ 明朝" w:cs="ＭＳ Ｐゴシック" w:hint="eastAsia"/>
                <w:b/>
                <w:bCs/>
                <w:color w:val="000000"/>
                <w:kern w:val="0"/>
                <w:sz w:val="24"/>
                <w:szCs w:val="24"/>
              </w:rPr>
              <w:t xml:space="preserve">　</w:t>
            </w:r>
          </w:p>
        </w:tc>
        <w:tc>
          <w:tcPr>
            <w:tcW w:w="7324" w:type="dxa"/>
            <w:gridSpan w:val="2"/>
            <w:tcBorders>
              <w:top w:val="nil"/>
              <w:left w:val="nil"/>
              <w:bottom w:val="double" w:sz="6" w:space="0" w:color="auto"/>
              <w:right w:val="single" w:sz="4" w:space="0" w:color="auto"/>
            </w:tcBorders>
            <w:shd w:val="clear" w:color="auto" w:fill="auto"/>
            <w:noWrap/>
            <w:vAlign w:val="center"/>
            <w:hideMark/>
          </w:tcPr>
          <w:p w:rsidR="00EB712B" w:rsidRPr="005611AE" w:rsidRDefault="00EB712B" w:rsidP="00FB4FE6">
            <w:pPr>
              <w:widowControl/>
              <w:jc w:val="left"/>
              <w:rPr>
                <w:rFonts w:ascii="ＭＳ 明朝" w:eastAsia="ＭＳ 明朝" w:hAnsi="ＭＳ 明朝" w:cs="ＭＳ Ｐゴシック"/>
                <w:b/>
                <w:bCs/>
                <w:color w:val="000000"/>
                <w:kern w:val="0"/>
                <w:sz w:val="24"/>
                <w:szCs w:val="24"/>
              </w:rPr>
            </w:pPr>
            <w:r w:rsidRPr="005611AE">
              <w:rPr>
                <w:rFonts w:ascii="ＭＳ 明朝" w:eastAsia="ＭＳ 明朝" w:hAnsi="ＭＳ 明朝" w:cs="ＭＳ Ｐゴシック" w:hint="eastAsia"/>
                <w:b/>
                <w:bCs/>
                <w:color w:val="000000"/>
                <w:kern w:val="0"/>
                <w:sz w:val="24"/>
                <w:szCs w:val="24"/>
              </w:rPr>
              <w:t>２　図書館における推進</w:t>
            </w:r>
          </w:p>
        </w:tc>
        <w:tc>
          <w:tcPr>
            <w:tcW w:w="1256" w:type="dxa"/>
            <w:tcBorders>
              <w:top w:val="nil"/>
              <w:left w:val="nil"/>
              <w:bottom w:val="double" w:sz="6" w:space="0" w:color="auto"/>
              <w:right w:val="single" w:sz="8" w:space="0" w:color="auto"/>
            </w:tcBorders>
            <w:shd w:val="clear" w:color="auto" w:fill="auto"/>
            <w:noWrap/>
            <w:vAlign w:val="center"/>
            <w:hideMark/>
          </w:tcPr>
          <w:p w:rsidR="00EB712B" w:rsidRPr="005611AE" w:rsidRDefault="00EB712B" w:rsidP="00FB4FE6">
            <w:pPr>
              <w:widowControl/>
              <w:jc w:val="center"/>
              <w:rPr>
                <w:rFonts w:ascii="ＭＳ 明朝" w:eastAsia="ＭＳ 明朝" w:hAnsi="ＭＳ 明朝" w:cs="ＭＳ Ｐゴシック"/>
                <w:color w:val="000000"/>
                <w:kern w:val="0"/>
                <w:sz w:val="24"/>
                <w:szCs w:val="24"/>
              </w:rPr>
            </w:pPr>
            <w:r w:rsidRPr="005611AE">
              <w:rPr>
                <w:rFonts w:ascii="ＭＳ 明朝" w:eastAsia="ＭＳ 明朝" w:hAnsi="ＭＳ 明朝" w:cs="ＭＳ Ｐゴシック" w:hint="eastAsia"/>
                <w:color w:val="000000"/>
                <w:kern w:val="0"/>
                <w:sz w:val="24"/>
                <w:szCs w:val="24"/>
              </w:rPr>
              <w:t xml:space="preserve">　</w:t>
            </w:r>
          </w:p>
        </w:tc>
      </w:tr>
      <w:tr w:rsidR="00EB712B" w:rsidRPr="005611AE" w:rsidTr="00282531">
        <w:trPr>
          <w:trHeight w:val="780"/>
        </w:trPr>
        <w:tc>
          <w:tcPr>
            <w:tcW w:w="1040" w:type="dxa"/>
            <w:tcBorders>
              <w:top w:val="nil"/>
              <w:left w:val="single" w:sz="8" w:space="0" w:color="auto"/>
              <w:bottom w:val="single" w:sz="4" w:space="0" w:color="auto"/>
              <w:right w:val="nil"/>
            </w:tcBorders>
            <w:shd w:val="clear" w:color="auto" w:fill="auto"/>
            <w:noWrap/>
            <w:vAlign w:val="center"/>
            <w:hideMark/>
          </w:tcPr>
          <w:p w:rsidR="00EB712B" w:rsidRPr="005611AE" w:rsidRDefault="00EB712B" w:rsidP="00FB4FE6">
            <w:pPr>
              <w:widowControl/>
              <w:jc w:val="left"/>
              <w:rPr>
                <w:rFonts w:ascii="ＭＳ 明朝" w:eastAsia="ＭＳ 明朝" w:hAnsi="ＭＳ 明朝" w:cs="ＭＳ Ｐゴシック"/>
                <w:color w:val="000000"/>
                <w:kern w:val="0"/>
                <w:sz w:val="24"/>
                <w:szCs w:val="24"/>
              </w:rPr>
            </w:pPr>
            <w:r w:rsidRPr="005611AE">
              <w:rPr>
                <w:rFonts w:ascii="ＭＳ 明朝" w:eastAsia="ＭＳ 明朝" w:hAnsi="ＭＳ 明朝" w:cs="ＭＳ Ｐゴシック" w:hint="eastAsia"/>
                <w:color w:val="000000"/>
                <w:kern w:val="0"/>
                <w:sz w:val="24"/>
                <w:szCs w:val="24"/>
              </w:rPr>
              <w:t xml:space="preserve">　</w:t>
            </w:r>
          </w:p>
        </w:tc>
        <w:tc>
          <w:tcPr>
            <w:tcW w:w="8580" w:type="dxa"/>
            <w:gridSpan w:val="3"/>
            <w:tcBorders>
              <w:top w:val="double" w:sz="6" w:space="0" w:color="auto"/>
              <w:left w:val="nil"/>
              <w:bottom w:val="single" w:sz="4" w:space="0" w:color="auto"/>
              <w:right w:val="single" w:sz="8" w:space="0" w:color="000000"/>
            </w:tcBorders>
            <w:shd w:val="clear" w:color="auto" w:fill="auto"/>
            <w:vAlign w:val="center"/>
            <w:hideMark/>
          </w:tcPr>
          <w:p w:rsidR="00EB712B" w:rsidRPr="005611AE" w:rsidRDefault="00EB712B" w:rsidP="00FB4FE6">
            <w:pPr>
              <w:widowControl/>
              <w:jc w:val="left"/>
              <w:rPr>
                <w:rFonts w:ascii="ＭＳ 明朝" w:eastAsia="ＭＳ 明朝" w:hAnsi="ＭＳ 明朝" w:cs="ＭＳ Ｐゴシック"/>
                <w:color w:val="000000"/>
                <w:kern w:val="0"/>
                <w:sz w:val="24"/>
                <w:szCs w:val="24"/>
              </w:rPr>
            </w:pPr>
            <w:r w:rsidRPr="005611AE">
              <w:rPr>
                <w:rFonts w:ascii="ＭＳ 明朝" w:eastAsia="ＭＳ 明朝" w:hAnsi="ＭＳ 明朝" w:cs="ＭＳ Ｐゴシック" w:hint="eastAsia"/>
                <w:color w:val="000000"/>
                <w:kern w:val="0"/>
                <w:sz w:val="24"/>
                <w:szCs w:val="24"/>
              </w:rPr>
              <w:t>図書館は子どもが本と出会い、読書の楽しさに気づく場所です。子どもが通いたくなる場所であるために、魅力的な図書館づくりが必要になってきます。</w:t>
            </w:r>
          </w:p>
        </w:tc>
      </w:tr>
      <w:tr w:rsidR="00EB712B" w:rsidRPr="005611AE" w:rsidTr="00282531">
        <w:trPr>
          <w:trHeight w:val="300"/>
        </w:trPr>
        <w:tc>
          <w:tcPr>
            <w:tcW w:w="1040" w:type="dxa"/>
            <w:tcBorders>
              <w:top w:val="single" w:sz="4" w:space="0" w:color="auto"/>
              <w:left w:val="single" w:sz="8" w:space="0" w:color="auto"/>
              <w:bottom w:val="nil"/>
              <w:right w:val="nil"/>
            </w:tcBorders>
            <w:shd w:val="clear" w:color="auto" w:fill="auto"/>
            <w:noWrap/>
            <w:vAlign w:val="center"/>
            <w:hideMark/>
          </w:tcPr>
          <w:p w:rsidR="00EB712B" w:rsidRPr="005611AE" w:rsidRDefault="00EB712B" w:rsidP="00FB4FE6">
            <w:pPr>
              <w:widowControl/>
              <w:jc w:val="left"/>
              <w:rPr>
                <w:rFonts w:ascii="ＭＳ 明朝" w:eastAsia="ＭＳ 明朝" w:hAnsi="ＭＳ 明朝" w:cs="ＭＳ Ｐゴシック"/>
                <w:color w:val="000000"/>
                <w:kern w:val="0"/>
                <w:sz w:val="24"/>
                <w:szCs w:val="24"/>
              </w:rPr>
            </w:pPr>
            <w:r w:rsidRPr="005611AE">
              <w:rPr>
                <w:rFonts w:ascii="ＭＳ 明朝" w:eastAsia="ＭＳ 明朝" w:hAnsi="ＭＳ 明朝" w:cs="ＭＳ Ｐゴシック" w:hint="eastAsia"/>
                <w:color w:val="000000"/>
                <w:kern w:val="0"/>
                <w:sz w:val="24"/>
                <w:szCs w:val="24"/>
              </w:rPr>
              <w:t xml:space="preserve">　</w:t>
            </w:r>
          </w:p>
        </w:tc>
        <w:tc>
          <w:tcPr>
            <w:tcW w:w="236" w:type="dxa"/>
            <w:tcBorders>
              <w:top w:val="nil"/>
              <w:left w:val="nil"/>
              <w:bottom w:val="nil"/>
              <w:right w:val="nil"/>
            </w:tcBorders>
            <w:shd w:val="clear" w:color="auto" w:fill="auto"/>
            <w:noWrap/>
            <w:vAlign w:val="center"/>
            <w:hideMark/>
          </w:tcPr>
          <w:p w:rsidR="00EB712B" w:rsidRPr="005611AE" w:rsidRDefault="00EB712B" w:rsidP="00FB4FE6">
            <w:pPr>
              <w:widowControl/>
              <w:jc w:val="left"/>
              <w:rPr>
                <w:rFonts w:ascii="ＭＳ 明朝" w:eastAsia="ＭＳ 明朝" w:hAnsi="ＭＳ 明朝" w:cs="ＭＳ Ｐゴシック"/>
                <w:color w:val="000000"/>
                <w:kern w:val="0"/>
                <w:sz w:val="24"/>
                <w:szCs w:val="24"/>
              </w:rPr>
            </w:pPr>
          </w:p>
        </w:tc>
        <w:tc>
          <w:tcPr>
            <w:tcW w:w="7088" w:type="dxa"/>
            <w:tcBorders>
              <w:top w:val="nil"/>
              <w:left w:val="single" w:sz="4" w:space="0" w:color="auto"/>
              <w:bottom w:val="nil"/>
              <w:right w:val="single" w:sz="4" w:space="0" w:color="auto"/>
            </w:tcBorders>
            <w:shd w:val="clear" w:color="auto" w:fill="auto"/>
            <w:vAlign w:val="center"/>
            <w:hideMark/>
          </w:tcPr>
          <w:p w:rsidR="00EB712B" w:rsidRPr="005611AE" w:rsidRDefault="00EB712B" w:rsidP="00FB4FE6">
            <w:pPr>
              <w:widowControl/>
              <w:jc w:val="left"/>
              <w:rPr>
                <w:rFonts w:ascii="ＭＳ 明朝" w:eastAsia="ＭＳ 明朝" w:hAnsi="ＭＳ 明朝" w:cs="ＭＳ Ｐゴシック"/>
                <w:b/>
                <w:color w:val="000000"/>
                <w:kern w:val="0"/>
                <w:sz w:val="24"/>
                <w:szCs w:val="24"/>
              </w:rPr>
            </w:pPr>
            <w:r w:rsidRPr="005611AE">
              <w:rPr>
                <w:rFonts w:ascii="ＭＳ 明朝" w:eastAsia="ＭＳ 明朝" w:hAnsi="ＭＳ 明朝" w:cs="ＭＳ Ｐゴシック" w:hint="eastAsia"/>
                <w:b/>
                <w:color w:val="000000"/>
                <w:kern w:val="0"/>
                <w:sz w:val="24"/>
                <w:szCs w:val="24"/>
              </w:rPr>
              <w:t>＜取組の方向性＞</w:t>
            </w:r>
          </w:p>
        </w:tc>
        <w:tc>
          <w:tcPr>
            <w:tcW w:w="1256" w:type="dxa"/>
            <w:tcBorders>
              <w:top w:val="nil"/>
              <w:left w:val="nil"/>
              <w:bottom w:val="nil"/>
              <w:right w:val="single" w:sz="8" w:space="0" w:color="auto"/>
            </w:tcBorders>
            <w:shd w:val="clear" w:color="auto" w:fill="auto"/>
            <w:noWrap/>
            <w:vAlign w:val="center"/>
            <w:hideMark/>
          </w:tcPr>
          <w:p w:rsidR="00EB712B" w:rsidRPr="005611AE" w:rsidRDefault="00EB712B" w:rsidP="00FB4FE6">
            <w:pPr>
              <w:widowControl/>
              <w:jc w:val="center"/>
              <w:rPr>
                <w:rFonts w:ascii="ＭＳ 明朝" w:eastAsia="ＭＳ 明朝" w:hAnsi="ＭＳ 明朝" w:cs="ＭＳ Ｐゴシック"/>
                <w:color w:val="000000"/>
                <w:kern w:val="0"/>
                <w:sz w:val="24"/>
                <w:szCs w:val="24"/>
              </w:rPr>
            </w:pPr>
            <w:r w:rsidRPr="005611AE">
              <w:rPr>
                <w:rFonts w:ascii="ＭＳ 明朝" w:eastAsia="ＭＳ 明朝" w:hAnsi="ＭＳ 明朝" w:cs="ＭＳ Ｐゴシック" w:hint="eastAsia"/>
                <w:color w:val="000000"/>
                <w:kern w:val="0"/>
                <w:sz w:val="24"/>
                <w:szCs w:val="24"/>
              </w:rPr>
              <w:t xml:space="preserve">　</w:t>
            </w:r>
          </w:p>
        </w:tc>
      </w:tr>
      <w:tr w:rsidR="00EB712B" w:rsidRPr="005611AE" w:rsidTr="000D7283">
        <w:trPr>
          <w:trHeight w:val="600"/>
        </w:trPr>
        <w:tc>
          <w:tcPr>
            <w:tcW w:w="1040" w:type="dxa"/>
            <w:tcBorders>
              <w:top w:val="nil"/>
              <w:left w:val="single" w:sz="8" w:space="0" w:color="auto"/>
              <w:bottom w:val="nil"/>
              <w:right w:val="nil"/>
            </w:tcBorders>
            <w:shd w:val="clear" w:color="auto" w:fill="auto"/>
            <w:noWrap/>
            <w:vAlign w:val="center"/>
            <w:hideMark/>
          </w:tcPr>
          <w:p w:rsidR="00EB712B" w:rsidRPr="005611AE" w:rsidRDefault="00EB712B" w:rsidP="00FB4FE6">
            <w:pPr>
              <w:widowControl/>
              <w:jc w:val="left"/>
              <w:rPr>
                <w:rFonts w:ascii="ＭＳ 明朝" w:eastAsia="ＭＳ 明朝" w:hAnsi="ＭＳ 明朝" w:cs="ＭＳ Ｐゴシック"/>
                <w:color w:val="000000"/>
                <w:kern w:val="0"/>
                <w:sz w:val="24"/>
                <w:szCs w:val="24"/>
              </w:rPr>
            </w:pPr>
            <w:r w:rsidRPr="005611AE">
              <w:rPr>
                <w:rFonts w:ascii="ＭＳ 明朝" w:eastAsia="ＭＳ 明朝" w:hAnsi="ＭＳ 明朝" w:cs="ＭＳ Ｐゴシック" w:hint="eastAsia"/>
                <w:color w:val="000000"/>
                <w:kern w:val="0"/>
                <w:sz w:val="24"/>
                <w:szCs w:val="24"/>
              </w:rPr>
              <w:t xml:space="preserve">　</w:t>
            </w:r>
          </w:p>
        </w:tc>
        <w:tc>
          <w:tcPr>
            <w:tcW w:w="236" w:type="dxa"/>
            <w:tcBorders>
              <w:top w:val="nil"/>
              <w:left w:val="nil"/>
              <w:bottom w:val="nil"/>
              <w:right w:val="nil"/>
            </w:tcBorders>
            <w:shd w:val="clear" w:color="auto" w:fill="auto"/>
            <w:noWrap/>
            <w:vAlign w:val="center"/>
            <w:hideMark/>
          </w:tcPr>
          <w:p w:rsidR="00EB712B" w:rsidRPr="005611AE" w:rsidRDefault="00EB712B" w:rsidP="00FB4FE6">
            <w:pPr>
              <w:widowControl/>
              <w:jc w:val="left"/>
              <w:rPr>
                <w:rFonts w:ascii="ＭＳ 明朝" w:eastAsia="ＭＳ 明朝" w:hAnsi="ＭＳ 明朝" w:cs="ＭＳ Ｐゴシック"/>
                <w:color w:val="000000"/>
                <w:kern w:val="0"/>
                <w:sz w:val="24"/>
                <w:szCs w:val="24"/>
              </w:rPr>
            </w:pPr>
          </w:p>
        </w:tc>
        <w:tc>
          <w:tcPr>
            <w:tcW w:w="7088" w:type="dxa"/>
            <w:tcBorders>
              <w:top w:val="nil"/>
              <w:left w:val="single" w:sz="4" w:space="0" w:color="auto"/>
              <w:bottom w:val="single" w:sz="4" w:space="0" w:color="auto"/>
              <w:right w:val="single" w:sz="4" w:space="0" w:color="auto"/>
            </w:tcBorders>
            <w:shd w:val="clear" w:color="auto" w:fill="auto"/>
            <w:vAlign w:val="center"/>
            <w:hideMark/>
          </w:tcPr>
          <w:p w:rsidR="00EB712B" w:rsidRPr="005611AE" w:rsidRDefault="00EB712B" w:rsidP="00FB4FE6">
            <w:pPr>
              <w:widowControl/>
              <w:jc w:val="left"/>
              <w:rPr>
                <w:rFonts w:ascii="ＭＳ 明朝" w:eastAsia="ＭＳ 明朝" w:hAnsi="ＭＳ 明朝" w:cs="ＭＳ Ｐゴシック"/>
                <w:color w:val="000000"/>
                <w:kern w:val="0"/>
                <w:sz w:val="24"/>
                <w:szCs w:val="24"/>
              </w:rPr>
            </w:pPr>
            <w:r w:rsidRPr="005611AE">
              <w:rPr>
                <w:rFonts w:ascii="ＭＳ 明朝" w:eastAsia="ＭＳ 明朝" w:hAnsi="ＭＳ 明朝" w:cs="ＭＳ Ｐゴシック" w:hint="eastAsia"/>
                <w:b/>
                <w:color w:val="000000"/>
                <w:kern w:val="0"/>
                <w:sz w:val="24"/>
                <w:szCs w:val="24"/>
              </w:rPr>
              <w:t>【乳幼児期の子ども読書活動推進】</w:t>
            </w:r>
            <w:r w:rsidRPr="005611AE">
              <w:rPr>
                <w:rFonts w:ascii="ＭＳ 明朝" w:eastAsia="ＭＳ 明朝" w:hAnsi="ＭＳ 明朝" w:cs="ＭＳ Ｐゴシック" w:hint="eastAsia"/>
                <w:color w:val="000000"/>
                <w:kern w:val="0"/>
                <w:sz w:val="24"/>
                <w:szCs w:val="24"/>
              </w:rPr>
              <w:br/>
              <w:t>（ブックスタート事業）</w:t>
            </w:r>
          </w:p>
        </w:tc>
        <w:tc>
          <w:tcPr>
            <w:tcW w:w="1256" w:type="dxa"/>
            <w:tcBorders>
              <w:top w:val="nil"/>
              <w:left w:val="nil"/>
              <w:bottom w:val="single" w:sz="4" w:space="0" w:color="auto"/>
              <w:right w:val="single" w:sz="8" w:space="0" w:color="auto"/>
            </w:tcBorders>
            <w:shd w:val="clear" w:color="auto" w:fill="auto"/>
            <w:noWrap/>
            <w:vAlign w:val="center"/>
            <w:hideMark/>
          </w:tcPr>
          <w:p w:rsidR="00EB712B" w:rsidRPr="005611AE" w:rsidRDefault="00EB712B" w:rsidP="00FB4FE6">
            <w:pPr>
              <w:widowControl/>
              <w:jc w:val="center"/>
              <w:rPr>
                <w:rFonts w:ascii="ＭＳ 明朝" w:eastAsia="ＭＳ 明朝" w:hAnsi="ＭＳ 明朝" w:cs="ＭＳ Ｐゴシック"/>
                <w:color w:val="000000"/>
                <w:kern w:val="0"/>
                <w:sz w:val="24"/>
                <w:szCs w:val="24"/>
              </w:rPr>
            </w:pPr>
            <w:r w:rsidRPr="005611AE">
              <w:rPr>
                <w:rFonts w:ascii="ＭＳ 明朝" w:eastAsia="ＭＳ 明朝" w:hAnsi="ＭＳ 明朝" w:cs="ＭＳ Ｐゴシック" w:hint="eastAsia"/>
                <w:color w:val="000000"/>
                <w:kern w:val="0"/>
                <w:sz w:val="24"/>
                <w:szCs w:val="24"/>
              </w:rPr>
              <w:t xml:space="preserve">　</w:t>
            </w:r>
          </w:p>
        </w:tc>
      </w:tr>
      <w:tr w:rsidR="00EB712B" w:rsidRPr="005611AE" w:rsidTr="00632FE7">
        <w:trPr>
          <w:trHeight w:val="1200"/>
        </w:trPr>
        <w:tc>
          <w:tcPr>
            <w:tcW w:w="1040" w:type="dxa"/>
            <w:tcBorders>
              <w:top w:val="nil"/>
              <w:left w:val="single" w:sz="8" w:space="0" w:color="auto"/>
              <w:bottom w:val="single" w:sz="4" w:space="0" w:color="auto"/>
              <w:right w:val="nil"/>
            </w:tcBorders>
            <w:shd w:val="clear" w:color="auto" w:fill="auto"/>
            <w:noWrap/>
            <w:vAlign w:val="center"/>
            <w:hideMark/>
          </w:tcPr>
          <w:p w:rsidR="00EB712B" w:rsidRPr="005611AE" w:rsidRDefault="00EB712B" w:rsidP="00FB4FE6">
            <w:pPr>
              <w:widowControl/>
              <w:jc w:val="left"/>
              <w:rPr>
                <w:rFonts w:ascii="ＭＳ 明朝" w:eastAsia="ＭＳ 明朝" w:hAnsi="ＭＳ 明朝" w:cs="ＭＳ Ｐゴシック"/>
                <w:color w:val="000000"/>
                <w:kern w:val="0"/>
                <w:sz w:val="24"/>
                <w:szCs w:val="24"/>
              </w:rPr>
            </w:pPr>
            <w:r w:rsidRPr="005611AE">
              <w:rPr>
                <w:rFonts w:ascii="ＭＳ 明朝" w:eastAsia="ＭＳ 明朝" w:hAnsi="ＭＳ 明朝" w:cs="ＭＳ Ｐゴシック" w:hint="eastAsia"/>
                <w:color w:val="000000"/>
                <w:kern w:val="0"/>
                <w:sz w:val="24"/>
                <w:szCs w:val="24"/>
              </w:rPr>
              <w:t xml:space="preserve">　</w:t>
            </w:r>
          </w:p>
        </w:tc>
        <w:tc>
          <w:tcPr>
            <w:tcW w:w="236" w:type="dxa"/>
            <w:tcBorders>
              <w:top w:val="nil"/>
              <w:left w:val="nil"/>
              <w:bottom w:val="single" w:sz="4" w:space="0" w:color="auto"/>
              <w:right w:val="nil"/>
            </w:tcBorders>
            <w:shd w:val="clear" w:color="auto" w:fill="auto"/>
            <w:noWrap/>
            <w:vAlign w:val="center"/>
            <w:hideMark/>
          </w:tcPr>
          <w:p w:rsidR="00EB712B" w:rsidRPr="005611AE" w:rsidRDefault="00EB712B" w:rsidP="00FB4FE6">
            <w:pPr>
              <w:widowControl/>
              <w:jc w:val="left"/>
              <w:rPr>
                <w:rFonts w:ascii="ＭＳ 明朝" w:eastAsia="ＭＳ 明朝" w:hAnsi="ＭＳ 明朝" w:cs="ＭＳ Ｐゴシック"/>
                <w:color w:val="000000"/>
                <w:kern w:val="0"/>
                <w:sz w:val="24"/>
                <w:szCs w:val="24"/>
              </w:rPr>
            </w:pPr>
          </w:p>
        </w:tc>
        <w:tc>
          <w:tcPr>
            <w:tcW w:w="7088" w:type="dxa"/>
            <w:tcBorders>
              <w:top w:val="nil"/>
              <w:left w:val="single" w:sz="4" w:space="0" w:color="auto"/>
              <w:bottom w:val="single" w:sz="4" w:space="0" w:color="auto"/>
              <w:right w:val="single" w:sz="4" w:space="0" w:color="auto"/>
            </w:tcBorders>
            <w:shd w:val="clear" w:color="auto" w:fill="auto"/>
            <w:vAlign w:val="center"/>
            <w:hideMark/>
          </w:tcPr>
          <w:p w:rsidR="00EB712B" w:rsidRPr="005611AE" w:rsidRDefault="00EB712B" w:rsidP="00FB4FE6">
            <w:pPr>
              <w:widowControl/>
              <w:ind w:left="257" w:hangingChars="100" w:hanging="257"/>
              <w:rPr>
                <w:rFonts w:ascii="ＭＳ 明朝" w:eastAsia="ＭＳ 明朝" w:hAnsi="ＭＳ 明朝" w:cs="ＭＳ Ｐゴシック"/>
                <w:color w:val="000000"/>
                <w:kern w:val="0"/>
                <w:sz w:val="24"/>
                <w:szCs w:val="24"/>
              </w:rPr>
            </w:pPr>
            <w:r w:rsidRPr="005611AE">
              <w:rPr>
                <w:rFonts w:ascii="ＭＳ 明朝" w:eastAsia="ＭＳ 明朝" w:hAnsi="ＭＳ 明朝" w:cs="ＭＳ Ｐゴシック" w:hint="eastAsia"/>
                <w:color w:val="000000"/>
                <w:kern w:val="0"/>
                <w:sz w:val="24"/>
                <w:szCs w:val="24"/>
              </w:rPr>
              <w:t>・図書館では、ブックスタート事業として、４か月児健康診査時</w:t>
            </w:r>
            <w:r w:rsidR="00E93E64" w:rsidRPr="005611AE">
              <w:rPr>
                <w:rFonts w:ascii="ＭＳ 明朝" w:eastAsia="ＭＳ 明朝" w:hAnsi="ＭＳ 明朝" w:cs="ＭＳ Ｐゴシック" w:hint="eastAsia"/>
                <w:color w:val="000000"/>
                <w:kern w:val="0"/>
                <w:sz w:val="24"/>
                <w:szCs w:val="24"/>
              </w:rPr>
              <w:t>に「赤ちゃんに絵本を贈ろう」事業を行ってきました</w:t>
            </w:r>
            <w:r w:rsidRPr="005611AE">
              <w:rPr>
                <w:rFonts w:ascii="ＭＳ 明朝" w:eastAsia="ＭＳ 明朝" w:hAnsi="ＭＳ 明朝" w:cs="ＭＳ Ｐゴシック" w:hint="eastAsia"/>
                <w:color w:val="000000"/>
                <w:kern w:val="0"/>
                <w:sz w:val="24"/>
                <w:szCs w:val="24"/>
              </w:rPr>
              <w:t>。この事業は、</w:t>
            </w:r>
            <w:r w:rsidR="00E93E64" w:rsidRPr="005611AE">
              <w:rPr>
                <w:rFonts w:ascii="ＭＳ 明朝" w:eastAsia="ＭＳ 明朝" w:hAnsi="ＭＳ 明朝" w:cs="ＭＳ Ｐゴシック" w:hint="eastAsia"/>
                <w:color w:val="000000"/>
                <w:kern w:val="0"/>
                <w:sz w:val="24"/>
                <w:szCs w:val="24"/>
              </w:rPr>
              <w:t>図書館の基本的な事業の一つとして実施しておりましたが、令和３年４月からは市として各課の幼児対象の事業を集約し、乳児から幼児まで一連の読書活動支援事業として、さらに発展・継続させていきます</w:t>
            </w:r>
            <w:r w:rsidRPr="005611AE">
              <w:rPr>
                <w:rFonts w:ascii="ＭＳ 明朝" w:eastAsia="ＭＳ 明朝" w:hAnsi="ＭＳ 明朝" w:cs="ＭＳ Ｐゴシック" w:hint="eastAsia"/>
                <w:color w:val="000000" w:themeColor="text1"/>
                <w:kern w:val="0"/>
                <w:sz w:val="24"/>
                <w:szCs w:val="24"/>
              </w:rPr>
              <w:t>。</w:t>
            </w:r>
          </w:p>
        </w:tc>
        <w:tc>
          <w:tcPr>
            <w:tcW w:w="1256" w:type="dxa"/>
            <w:tcBorders>
              <w:top w:val="nil"/>
              <w:left w:val="nil"/>
              <w:bottom w:val="single" w:sz="4" w:space="0" w:color="auto"/>
              <w:right w:val="single" w:sz="8" w:space="0" w:color="auto"/>
            </w:tcBorders>
            <w:shd w:val="clear" w:color="auto" w:fill="auto"/>
            <w:noWrap/>
            <w:vAlign w:val="center"/>
            <w:hideMark/>
          </w:tcPr>
          <w:p w:rsidR="00EB712B" w:rsidRPr="005611AE" w:rsidRDefault="00E44C6A" w:rsidP="00FB4FE6">
            <w:pPr>
              <w:widowControl/>
              <w:jc w:val="center"/>
              <w:rPr>
                <w:rFonts w:ascii="ＭＳ 明朝" w:eastAsia="ＭＳ 明朝" w:hAnsi="ＭＳ 明朝" w:cs="ＭＳ Ｐゴシック"/>
                <w:color w:val="000000"/>
                <w:kern w:val="0"/>
                <w:sz w:val="24"/>
                <w:szCs w:val="24"/>
              </w:rPr>
            </w:pPr>
            <w:r w:rsidRPr="005611AE">
              <w:rPr>
                <w:rFonts w:ascii="ＭＳ 明朝" w:eastAsia="ＭＳ 明朝" w:hAnsi="ＭＳ 明朝" w:cs="ＭＳ Ｐゴシック" w:hint="eastAsia"/>
                <w:color w:val="000000"/>
                <w:kern w:val="0"/>
                <w:sz w:val="24"/>
                <w:szCs w:val="24"/>
              </w:rPr>
              <w:t>拡充</w:t>
            </w:r>
          </w:p>
        </w:tc>
      </w:tr>
      <w:tr w:rsidR="00EB712B" w:rsidRPr="005611AE" w:rsidTr="00282531">
        <w:trPr>
          <w:trHeight w:val="1410"/>
        </w:trPr>
        <w:tc>
          <w:tcPr>
            <w:tcW w:w="1040" w:type="dxa"/>
            <w:tcBorders>
              <w:top w:val="single" w:sz="4" w:space="0" w:color="auto"/>
              <w:left w:val="single" w:sz="8" w:space="0" w:color="auto"/>
              <w:bottom w:val="nil"/>
              <w:right w:val="nil"/>
            </w:tcBorders>
            <w:shd w:val="clear" w:color="auto" w:fill="auto"/>
            <w:noWrap/>
            <w:vAlign w:val="center"/>
            <w:hideMark/>
          </w:tcPr>
          <w:p w:rsidR="00EB712B" w:rsidRPr="005611AE" w:rsidRDefault="00EB712B" w:rsidP="00FB4FE6">
            <w:pPr>
              <w:widowControl/>
              <w:jc w:val="left"/>
              <w:rPr>
                <w:rFonts w:ascii="ＭＳ 明朝" w:eastAsia="ＭＳ 明朝" w:hAnsi="ＭＳ 明朝" w:cs="ＭＳ Ｐゴシック"/>
                <w:color w:val="000000"/>
                <w:kern w:val="0"/>
                <w:sz w:val="24"/>
                <w:szCs w:val="24"/>
              </w:rPr>
            </w:pPr>
            <w:r w:rsidRPr="005611AE">
              <w:rPr>
                <w:rFonts w:ascii="ＭＳ 明朝" w:eastAsia="ＭＳ 明朝" w:hAnsi="ＭＳ 明朝" w:cs="ＭＳ Ｐゴシック" w:hint="eastAsia"/>
                <w:color w:val="000000"/>
                <w:kern w:val="0"/>
                <w:sz w:val="24"/>
                <w:szCs w:val="24"/>
              </w:rPr>
              <w:lastRenderedPageBreak/>
              <w:t xml:space="preserve">　</w:t>
            </w:r>
          </w:p>
        </w:tc>
        <w:tc>
          <w:tcPr>
            <w:tcW w:w="236" w:type="dxa"/>
            <w:tcBorders>
              <w:top w:val="single" w:sz="4" w:space="0" w:color="auto"/>
              <w:left w:val="nil"/>
              <w:bottom w:val="nil"/>
              <w:right w:val="nil"/>
            </w:tcBorders>
            <w:shd w:val="clear" w:color="auto" w:fill="auto"/>
            <w:noWrap/>
            <w:vAlign w:val="center"/>
            <w:hideMark/>
          </w:tcPr>
          <w:p w:rsidR="00EB712B" w:rsidRPr="005611AE" w:rsidRDefault="00EB712B" w:rsidP="00FB4FE6">
            <w:pPr>
              <w:widowControl/>
              <w:jc w:val="left"/>
              <w:rPr>
                <w:rFonts w:ascii="ＭＳ 明朝" w:eastAsia="ＭＳ 明朝" w:hAnsi="ＭＳ 明朝" w:cs="ＭＳ Ｐゴシック"/>
                <w:color w:val="000000"/>
                <w:kern w:val="0"/>
                <w:sz w:val="24"/>
                <w:szCs w:val="24"/>
              </w:rPr>
            </w:pPr>
          </w:p>
        </w:tc>
        <w:tc>
          <w:tcPr>
            <w:tcW w:w="7088" w:type="dxa"/>
            <w:tcBorders>
              <w:top w:val="single" w:sz="4" w:space="0" w:color="auto"/>
              <w:left w:val="single" w:sz="4" w:space="0" w:color="auto"/>
              <w:bottom w:val="nil"/>
              <w:right w:val="single" w:sz="4" w:space="0" w:color="auto"/>
            </w:tcBorders>
            <w:shd w:val="clear" w:color="auto" w:fill="auto"/>
            <w:vAlign w:val="center"/>
            <w:hideMark/>
          </w:tcPr>
          <w:p w:rsidR="00EB712B" w:rsidRPr="005611AE" w:rsidRDefault="00EB712B" w:rsidP="00FB4FE6">
            <w:pPr>
              <w:widowControl/>
              <w:ind w:left="257" w:hangingChars="100" w:hanging="257"/>
              <w:rPr>
                <w:rFonts w:ascii="ＭＳ 明朝" w:eastAsia="ＭＳ 明朝" w:hAnsi="ＭＳ 明朝" w:cs="ＭＳ Ｐゴシック"/>
                <w:color w:val="000000"/>
                <w:kern w:val="0"/>
                <w:sz w:val="24"/>
                <w:szCs w:val="24"/>
              </w:rPr>
            </w:pPr>
            <w:r w:rsidRPr="005611AE">
              <w:rPr>
                <w:rFonts w:ascii="ＭＳ 明朝" w:eastAsia="ＭＳ 明朝" w:hAnsi="ＭＳ 明朝" w:cs="ＭＳ Ｐゴシック" w:hint="eastAsia"/>
                <w:color w:val="000000"/>
                <w:kern w:val="0"/>
                <w:sz w:val="24"/>
                <w:szCs w:val="24"/>
              </w:rPr>
              <w:t>・赤ちゃんと保護者が一緒に楽しめる絵本の講座「だっこでよんで　あそんでよんで」の開催の他、図書館での絵本の読み聞かせ等を継続していきます。また乳幼児期から図書館に慣れ親しんだ子どもが、以降も継続して利用できる環境づくりに努めます。</w:t>
            </w:r>
          </w:p>
        </w:tc>
        <w:tc>
          <w:tcPr>
            <w:tcW w:w="1256" w:type="dxa"/>
            <w:tcBorders>
              <w:top w:val="single" w:sz="4" w:space="0" w:color="auto"/>
              <w:left w:val="nil"/>
              <w:bottom w:val="nil"/>
              <w:right w:val="single" w:sz="8" w:space="0" w:color="auto"/>
            </w:tcBorders>
            <w:shd w:val="clear" w:color="auto" w:fill="auto"/>
            <w:noWrap/>
            <w:vAlign w:val="center"/>
            <w:hideMark/>
          </w:tcPr>
          <w:p w:rsidR="00EB712B" w:rsidRPr="005611AE" w:rsidRDefault="00EB712B" w:rsidP="00FB4FE6">
            <w:pPr>
              <w:widowControl/>
              <w:jc w:val="center"/>
              <w:rPr>
                <w:rFonts w:ascii="ＭＳ 明朝" w:eastAsia="ＭＳ 明朝" w:hAnsi="ＭＳ 明朝" w:cs="ＭＳ Ｐゴシック"/>
                <w:color w:val="000000"/>
                <w:kern w:val="0"/>
                <w:sz w:val="24"/>
                <w:szCs w:val="24"/>
              </w:rPr>
            </w:pPr>
            <w:r w:rsidRPr="005611AE">
              <w:rPr>
                <w:rFonts w:ascii="ＭＳ 明朝" w:eastAsia="ＭＳ 明朝" w:hAnsi="ＭＳ 明朝" w:cs="ＭＳ Ｐゴシック" w:hint="eastAsia"/>
                <w:color w:val="000000"/>
                <w:kern w:val="0"/>
                <w:sz w:val="24"/>
                <w:szCs w:val="24"/>
              </w:rPr>
              <w:t>拡充</w:t>
            </w:r>
          </w:p>
        </w:tc>
      </w:tr>
      <w:tr w:rsidR="00EB712B" w:rsidRPr="005611AE" w:rsidTr="000D7283">
        <w:trPr>
          <w:trHeight w:val="930"/>
        </w:trPr>
        <w:tc>
          <w:tcPr>
            <w:tcW w:w="1040" w:type="dxa"/>
            <w:tcBorders>
              <w:top w:val="nil"/>
              <w:left w:val="single" w:sz="8" w:space="0" w:color="auto"/>
              <w:bottom w:val="nil"/>
              <w:right w:val="nil"/>
            </w:tcBorders>
            <w:shd w:val="clear" w:color="auto" w:fill="auto"/>
            <w:noWrap/>
            <w:vAlign w:val="center"/>
            <w:hideMark/>
          </w:tcPr>
          <w:p w:rsidR="00EB712B" w:rsidRPr="005611AE" w:rsidRDefault="00EB712B" w:rsidP="00FB4FE6">
            <w:pPr>
              <w:widowControl/>
              <w:jc w:val="left"/>
              <w:rPr>
                <w:rFonts w:ascii="ＭＳ 明朝" w:eastAsia="ＭＳ 明朝" w:hAnsi="ＭＳ 明朝" w:cs="ＭＳ Ｐゴシック"/>
                <w:color w:val="000000"/>
                <w:kern w:val="0"/>
                <w:sz w:val="22"/>
              </w:rPr>
            </w:pPr>
            <w:r w:rsidRPr="005611AE">
              <w:rPr>
                <w:rFonts w:ascii="ＭＳ 明朝" w:eastAsia="ＭＳ 明朝" w:hAnsi="ＭＳ 明朝" w:cs="ＭＳ Ｐゴシック" w:hint="eastAsia"/>
                <w:color w:val="000000"/>
                <w:kern w:val="0"/>
                <w:sz w:val="22"/>
              </w:rPr>
              <w:t xml:space="preserve">　</w:t>
            </w:r>
          </w:p>
        </w:tc>
        <w:tc>
          <w:tcPr>
            <w:tcW w:w="236" w:type="dxa"/>
            <w:tcBorders>
              <w:top w:val="nil"/>
              <w:left w:val="nil"/>
              <w:bottom w:val="nil"/>
              <w:right w:val="nil"/>
            </w:tcBorders>
            <w:shd w:val="clear" w:color="auto" w:fill="auto"/>
            <w:noWrap/>
            <w:vAlign w:val="center"/>
            <w:hideMark/>
          </w:tcPr>
          <w:p w:rsidR="00EB712B" w:rsidRPr="005611AE" w:rsidRDefault="00EB712B" w:rsidP="00FB4FE6">
            <w:pPr>
              <w:widowControl/>
              <w:jc w:val="left"/>
              <w:rPr>
                <w:rFonts w:ascii="ＭＳ 明朝" w:eastAsia="ＭＳ 明朝" w:hAnsi="ＭＳ 明朝" w:cs="ＭＳ Ｐゴシック"/>
                <w:color w:val="000000"/>
                <w:kern w:val="0"/>
                <w:sz w:val="22"/>
              </w:rPr>
            </w:pPr>
          </w:p>
        </w:tc>
        <w:tc>
          <w:tcPr>
            <w:tcW w:w="7088" w:type="dxa"/>
            <w:tcBorders>
              <w:top w:val="single" w:sz="4" w:space="0" w:color="auto"/>
              <w:left w:val="single" w:sz="4" w:space="0" w:color="auto"/>
              <w:bottom w:val="single" w:sz="4" w:space="0" w:color="auto"/>
              <w:right w:val="single" w:sz="4" w:space="0" w:color="auto"/>
            </w:tcBorders>
            <w:shd w:val="clear" w:color="auto" w:fill="auto"/>
            <w:hideMark/>
          </w:tcPr>
          <w:p w:rsidR="00EB712B" w:rsidRPr="005611AE" w:rsidRDefault="00EB712B" w:rsidP="00FB4FE6">
            <w:pPr>
              <w:widowControl/>
              <w:ind w:left="257" w:hangingChars="100" w:hanging="257"/>
              <w:rPr>
                <w:rFonts w:ascii="ＭＳ 明朝" w:eastAsia="ＭＳ 明朝" w:hAnsi="ＭＳ 明朝" w:cs="ＭＳ Ｐゴシック"/>
                <w:color w:val="FF0000"/>
                <w:kern w:val="0"/>
                <w:sz w:val="24"/>
                <w:szCs w:val="24"/>
              </w:rPr>
            </w:pPr>
            <w:r w:rsidRPr="005611AE">
              <w:rPr>
                <w:rFonts w:ascii="ＭＳ 明朝" w:eastAsia="ＭＳ 明朝" w:hAnsi="ＭＳ 明朝" w:cs="ＭＳ Ｐゴシック" w:hint="eastAsia"/>
                <w:color w:val="000000" w:themeColor="text1"/>
                <w:kern w:val="0"/>
                <w:sz w:val="24"/>
                <w:szCs w:val="24"/>
              </w:rPr>
              <w:t>・図書館だけでなく子どもやその保護者が、本に触れる機会が増やせるよう、市内特定郵便局やシティステーションを活用した、配送事業のサービス</w:t>
            </w:r>
            <w:r w:rsidRPr="005611AE">
              <w:rPr>
                <w:rFonts w:ascii="ＭＳ 明朝" w:eastAsia="ＭＳ 明朝" w:hAnsi="ＭＳ 明朝" w:cs="ＭＳ Ｐゴシック" w:hint="eastAsia"/>
                <w:color w:val="000000" w:themeColor="text1"/>
                <w:kern w:val="0"/>
                <w:sz w:val="18"/>
                <w:szCs w:val="18"/>
              </w:rPr>
              <w:t>(</w:t>
            </w:r>
            <w:r w:rsidRPr="005611AE">
              <w:rPr>
                <w:rFonts w:ascii="ＭＳ 明朝" w:eastAsia="ＭＳ 明朝" w:hAnsi="ＭＳ 明朝" w:cs="ＭＳ Ｐゴシック"/>
                <w:color w:val="000000" w:themeColor="text1"/>
                <w:kern w:val="0"/>
                <w:sz w:val="18"/>
                <w:szCs w:val="18"/>
              </w:rPr>
              <w:t>25</w:t>
            </w:r>
            <w:r w:rsidRPr="005611AE">
              <w:rPr>
                <w:rFonts w:ascii="ＭＳ 明朝" w:eastAsia="ＭＳ 明朝" w:hAnsi="ＭＳ 明朝" w:cs="ＭＳ Ｐゴシック" w:hint="eastAsia"/>
                <w:color w:val="000000" w:themeColor="text1"/>
                <w:kern w:val="0"/>
                <w:sz w:val="18"/>
                <w:szCs w:val="18"/>
              </w:rPr>
              <w:t>)</w:t>
            </w:r>
            <w:r w:rsidRPr="005611AE">
              <w:rPr>
                <w:rFonts w:ascii="ＭＳ 明朝" w:eastAsia="ＭＳ 明朝" w:hAnsi="ＭＳ 明朝" w:cs="ＭＳ Ｐゴシック" w:hint="eastAsia"/>
                <w:color w:val="000000" w:themeColor="text1"/>
                <w:kern w:val="0"/>
                <w:sz w:val="24"/>
                <w:szCs w:val="24"/>
              </w:rPr>
              <w:t>を提供します。</w:t>
            </w:r>
          </w:p>
        </w:tc>
        <w:tc>
          <w:tcPr>
            <w:tcW w:w="1256" w:type="dxa"/>
            <w:tcBorders>
              <w:top w:val="single" w:sz="4" w:space="0" w:color="auto"/>
              <w:left w:val="nil"/>
              <w:bottom w:val="single" w:sz="4" w:space="0" w:color="auto"/>
              <w:right w:val="single" w:sz="8" w:space="0" w:color="auto"/>
            </w:tcBorders>
            <w:shd w:val="clear" w:color="auto" w:fill="auto"/>
            <w:noWrap/>
            <w:vAlign w:val="center"/>
            <w:hideMark/>
          </w:tcPr>
          <w:p w:rsidR="00EB712B" w:rsidRPr="005611AE" w:rsidRDefault="00EB712B" w:rsidP="00FB4FE6">
            <w:pPr>
              <w:widowControl/>
              <w:jc w:val="center"/>
              <w:rPr>
                <w:rFonts w:ascii="ＭＳ 明朝" w:eastAsia="ＭＳ 明朝" w:hAnsi="ＭＳ 明朝" w:cs="ＭＳ Ｐゴシック"/>
                <w:color w:val="000000"/>
                <w:kern w:val="0"/>
                <w:sz w:val="24"/>
                <w:szCs w:val="24"/>
              </w:rPr>
            </w:pPr>
            <w:r w:rsidRPr="005611AE">
              <w:rPr>
                <w:rFonts w:ascii="ＭＳ 明朝" w:eastAsia="ＭＳ 明朝" w:hAnsi="ＭＳ 明朝" w:cs="ＭＳ Ｐゴシック" w:hint="eastAsia"/>
                <w:color w:val="000000"/>
                <w:kern w:val="0"/>
                <w:sz w:val="24"/>
                <w:szCs w:val="24"/>
              </w:rPr>
              <w:t>新規</w:t>
            </w:r>
          </w:p>
        </w:tc>
      </w:tr>
      <w:tr w:rsidR="00AC728D" w:rsidRPr="005611AE" w:rsidTr="009609B5">
        <w:trPr>
          <w:trHeight w:val="718"/>
        </w:trPr>
        <w:tc>
          <w:tcPr>
            <w:tcW w:w="1040" w:type="dxa"/>
            <w:tcBorders>
              <w:top w:val="nil"/>
              <w:left w:val="single" w:sz="8" w:space="0" w:color="auto"/>
              <w:bottom w:val="nil"/>
              <w:right w:val="nil"/>
            </w:tcBorders>
            <w:shd w:val="clear" w:color="auto" w:fill="auto"/>
            <w:noWrap/>
            <w:vAlign w:val="center"/>
          </w:tcPr>
          <w:p w:rsidR="00AC728D" w:rsidRPr="005611AE" w:rsidRDefault="00AC728D" w:rsidP="00FB4FE6">
            <w:pPr>
              <w:widowControl/>
              <w:jc w:val="left"/>
              <w:rPr>
                <w:rFonts w:ascii="ＭＳ 明朝" w:eastAsia="ＭＳ 明朝" w:hAnsi="ＭＳ 明朝" w:cs="ＭＳ Ｐゴシック"/>
                <w:color w:val="000000"/>
                <w:kern w:val="0"/>
                <w:sz w:val="22"/>
              </w:rPr>
            </w:pPr>
          </w:p>
        </w:tc>
        <w:tc>
          <w:tcPr>
            <w:tcW w:w="236" w:type="dxa"/>
            <w:tcBorders>
              <w:top w:val="nil"/>
              <w:left w:val="nil"/>
              <w:bottom w:val="nil"/>
              <w:right w:val="nil"/>
            </w:tcBorders>
            <w:shd w:val="clear" w:color="auto" w:fill="auto"/>
            <w:noWrap/>
            <w:vAlign w:val="center"/>
          </w:tcPr>
          <w:p w:rsidR="00AC728D" w:rsidRPr="005611AE" w:rsidRDefault="00AC728D" w:rsidP="00FB4FE6">
            <w:pPr>
              <w:widowControl/>
              <w:jc w:val="left"/>
              <w:rPr>
                <w:rFonts w:ascii="ＭＳ 明朝" w:eastAsia="ＭＳ 明朝" w:hAnsi="ＭＳ 明朝" w:cs="ＭＳ Ｐゴシック"/>
                <w:color w:val="000000"/>
                <w:kern w:val="0"/>
                <w:sz w:val="22"/>
              </w:rPr>
            </w:pP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AC728D" w:rsidRPr="005611AE" w:rsidRDefault="00AC728D" w:rsidP="00FB4FE6">
            <w:pPr>
              <w:widowControl/>
              <w:ind w:left="257" w:hangingChars="100" w:hanging="257"/>
              <w:rPr>
                <w:rFonts w:ascii="ＭＳ 明朝" w:eastAsia="ＭＳ 明朝" w:hAnsi="ＭＳ 明朝" w:cs="ＭＳ Ｐゴシック"/>
                <w:color w:val="000000" w:themeColor="text1"/>
                <w:kern w:val="0"/>
                <w:sz w:val="24"/>
                <w:szCs w:val="24"/>
              </w:rPr>
            </w:pPr>
            <w:r w:rsidRPr="005611AE">
              <w:rPr>
                <w:rFonts w:ascii="ＭＳ 明朝" w:eastAsia="ＭＳ 明朝" w:hAnsi="ＭＳ 明朝" w:cs="ＭＳ Ｐゴシック" w:hint="eastAsia"/>
                <w:color w:val="000000" w:themeColor="text1"/>
                <w:kern w:val="0"/>
                <w:sz w:val="24"/>
                <w:szCs w:val="24"/>
              </w:rPr>
              <w:t>・レファレンスサービスを充実させ、子どもたちにより本に親しみを持ってもらえるよう努めます。</w:t>
            </w:r>
          </w:p>
        </w:tc>
        <w:tc>
          <w:tcPr>
            <w:tcW w:w="1256" w:type="dxa"/>
            <w:tcBorders>
              <w:top w:val="single" w:sz="4" w:space="0" w:color="auto"/>
              <w:left w:val="nil"/>
              <w:bottom w:val="single" w:sz="4" w:space="0" w:color="auto"/>
              <w:right w:val="single" w:sz="8" w:space="0" w:color="auto"/>
            </w:tcBorders>
            <w:shd w:val="clear" w:color="auto" w:fill="auto"/>
            <w:noWrap/>
            <w:vAlign w:val="center"/>
          </w:tcPr>
          <w:p w:rsidR="00AC728D" w:rsidRPr="005611AE" w:rsidRDefault="00735382" w:rsidP="00FB4FE6">
            <w:pPr>
              <w:widowControl/>
              <w:jc w:val="center"/>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拡充</w:t>
            </w:r>
          </w:p>
        </w:tc>
      </w:tr>
      <w:tr w:rsidR="00EB712B" w:rsidRPr="005611AE" w:rsidTr="000D7283">
        <w:trPr>
          <w:trHeight w:val="300"/>
        </w:trPr>
        <w:tc>
          <w:tcPr>
            <w:tcW w:w="1040" w:type="dxa"/>
            <w:tcBorders>
              <w:top w:val="nil"/>
              <w:left w:val="single" w:sz="8" w:space="0" w:color="auto"/>
              <w:bottom w:val="nil"/>
              <w:right w:val="nil"/>
            </w:tcBorders>
            <w:shd w:val="clear" w:color="auto" w:fill="auto"/>
            <w:noWrap/>
            <w:vAlign w:val="center"/>
            <w:hideMark/>
          </w:tcPr>
          <w:p w:rsidR="00EB712B" w:rsidRPr="005611AE" w:rsidRDefault="00EB712B" w:rsidP="00FB4FE6">
            <w:pPr>
              <w:widowControl/>
              <w:jc w:val="left"/>
              <w:rPr>
                <w:rFonts w:ascii="ＭＳ 明朝" w:eastAsia="ＭＳ 明朝" w:hAnsi="ＭＳ 明朝" w:cs="ＭＳ Ｐゴシック"/>
                <w:color w:val="000000"/>
                <w:kern w:val="0"/>
                <w:sz w:val="24"/>
                <w:szCs w:val="24"/>
              </w:rPr>
            </w:pPr>
            <w:r w:rsidRPr="005611AE">
              <w:rPr>
                <w:rFonts w:ascii="ＭＳ 明朝" w:eastAsia="ＭＳ 明朝" w:hAnsi="ＭＳ 明朝" w:cs="ＭＳ Ｐゴシック" w:hint="eastAsia"/>
                <w:color w:val="000000"/>
                <w:kern w:val="0"/>
                <w:sz w:val="24"/>
                <w:szCs w:val="24"/>
              </w:rPr>
              <w:t xml:space="preserve">　</w:t>
            </w:r>
          </w:p>
        </w:tc>
        <w:tc>
          <w:tcPr>
            <w:tcW w:w="236" w:type="dxa"/>
            <w:tcBorders>
              <w:top w:val="nil"/>
              <w:left w:val="nil"/>
              <w:bottom w:val="nil"/>
              <w:right w:val="nil"/>
            </w:tcBorders>
            <w:shd w:val="clear" w:color="auto" w:fill="auto"/>
            <w:noWrap/>
            <w:vAlign w:val="center"/>
            <w:hideMark/>
          </w:tcPr>
          <w:p w:rsidR="00EB712B" w:rsidRPr="005611AE" w:rsidRDefault="00EB712B" w:rsidP="00FB4FE6">
            <w:pPr>
              <w:widowControl/>
              <w:jc w:val="left"/>
              <w:rPr>
                <w:rFonts w:ascii="ＭＳ 明朝" w:eastAsia="ＭＳ 明朝" w:hAnsi="ＭＳ 明朝" w:cs="ＭＳ Ｐゴシック"/>
                <w:color w:val="000000"/>
                <w:kern w:val="0"/>
                <w:sz w:val="24"/>
                <w:szCs w:val="24"/>
              </w:rPr>
            </w:pPr>
          </w:p>
        </w:tc>
        <w:tc>
          <w:tcPr>
            <w:tcW w:w="7088" w:type="dxa"/>
            <w:tcBorders>
              <w:top w:val="nil"/>
              <w:left w:val="single" w:sz="4" w:space="0" w:color="auto"/>
              <w:bottom w:val="nil"/>
              <w:right w:val="single" w:sz="4" w:space="0" w:color="auto"/>
            </w:tcBorders>
            <w:shd w:val="clear" w:color="auto" w:fill="auto"/>
            <w:vAlign w:val="center"/>
            <w:hideMark/>
          </w:tcPr>
          <w:p w:rsidR="00EB712B" w:rsidRPr="005611AE" w:rsidRDefault="00EB712B" w:rsidP="00FB4FE6">
            <w:pPr>
              <w:widowControl/>
              <w:rPr>
                <w:rFonts w:ascii="ＭＳ 明朝" w:eastAsia="ＭＳ 明朝" w:hAnsi="ＭＳ 明朝" w:cs="ＭＳ Ｐゴシック"/>
                <w:b/>
                <w:color w:val="000000"/>
                <w:kern w:val="0"/>
                <w:sz w:val="24"/>
                <w:szCs w:val="24"/>
              </w:rPr>
            </w:pPr>
            <w:r w:rsidRPr="005611AE">
              <w:rPr>
                <w:rFonts w:ascii="ＭＳ 明朝" w:eastAsia="ＭＳ 明朝" w:hAnsi="ＭＳ 明朝" w:cs="ＭＳ Ｐゴシック" w:hint="eastAsia"/>
                <w:b/>
                <w:color w:val="000000"/>
                <w:kern w:val="0"/>
                <w:sz w:val="24"/>
                <w:szCs w:val="24"/>
              </w:rPr>
              <w:t>【学校・保育所園の子どもの読書活動推進】</w:t>
            </w:r>
          </w:p>
        </w:tc>
        <w:tc>
          <w:tcPr>
            <w:tcW w:w="1256" w:type="dxa"/>
            <w:tcBorders>
              <w:top w:val="nil"/>
              <w:left w:val="nil"/>
              <w:bottom w:val="nil"/>
              <w:right w:val="single" w:sz="8" w:space="0" w:color="auto"/>
            </w:tcBorders>
            <w:shd w:val="clear" w:color="auto" w:fill="auto"/>
            <w:noWrap/>
            <w:vAlign w:val="center"/>
            <w:hideMark/>
          </w:tcPr>
          <w:p w:rsidR="00EB712B" w:rsidRPr="005611AE" w:rsidRDefault="00EB712B" w:rsidP="00FB4FE6">
            <w:pPr>
              <w:widowControl/>
              <w:jc w:val="center"/>
              <w:rPr>
                <w:rFonts w:ascii="ＭＳ 明朝" w:eastAsia="ＭＳ 明朝" w:hAnsi="ＭＳ 明朝" w:cs="ＭＳ Ｐゴシック"/>
                <w:color w:val="000000"/>
                <w:kern w:val="0"/>
                <w:sz w:val="24"/>
                <w:szCs w:val="24"/>
              </w:rPr>
            </w:pPr>
            <w:r w:rsidRPr="005611AE">
              <w:rPr>
                <w:rFonts w:ascii="ＭＳ 明朝" w:eastAsia="ＭＳ 明朝" w:hAnsi="ＭＳ 明朝" w:cs="ＭＳ Ｐゴシック" w:hint="eastAsia"/>
                <w:color w:val="000000"/>
                <w:kern w:val="0"/>
                <w:sz w:val="24"/>
                <w:szCs w:val="24"/>
              </w:rPr>
              <w:t xml:space="preserve">　</w:t>
            </w:r>
          </w:p>
        </w:tc>
      </w:tr>
      <w:tr w:rsidR="00EB712B" w:rsidRPr="005611AE" w:rsidTr="000D7283">
        <w:trPr>
          <w:trHeight w:val="300"/>
        </w:trPr>
        <w:tc>
          <w:tcPr>
            <w:tcW w:w="1040" w:type="dxa"/>
            <w:tcBorders>
              <w:top w:val="nil"/>
              <w:left w:val="single" w:sz="8" w:space="0" w:color="auto"/>
              <w:bottom w:val="nil"/>
              <w:right w:val="nil"/>
            </w:tcBorders>
            <w:shd w:val="clear" w:color="auto" w:fill="auto"/>
            <w:noWrap/>
            <w:vAlign w:val="center"/>
            <w:hideMark/>
          </w:tcPr>
          <w:p w:rsidR="00EB712B" w:rsidRPr="005611AE" w:rsidRDefault="00EB712B" w:rsidP="00FB4FE6">
            <w:pPr>
              <w:widowControl/>
              <w:jc w:val="left"/>
              <w:rPr>
                <w:rFonts w:ascii="ＭＳ 明朝" w:eastAsia="ＭＳ 明朝" w:hAnsi="ＭＳ 明朝" w:cs="ＭＳ Ｐゴシック"/>
                <w:color w:val="000000"/>
                <w:kern w:val="0"/>
                <w:sz w:val="24"/>
                <w:szCs w:val="24"/>
              </w:rPr>
            </w:pPr>
            <w:r w:rsidRPr="005611AE">
              <w:rPr>
                <w:rFonts w:ascii="ＭＳ 明朝" w:eastAsia="ＭＳ 明朝" w:hAnsi="ＭＳ 明朝" w:cs="ＭＳ Ｐゴシック" w:hint="eastAsia"/>
                <w:color w:val="000000"/>
                <w:kern w:val="0"/>
                <w:sz w:val="24"/>
                <w:szCs w:val="24"/>
              </w:rPr>
              <w:t xml:space="preserve">　</w:t>
            </w:r>
          </w:p>
        </w:tc>
        <w:tc>
          <w:tcPr>
            <w:tcW w:w="236" w:type="dxa"/>
            <w:tcBorders>
              <w:top w:val="nil"/>
              <w:left w:val="nil"/>
              <w:bottom w:val="nil"/>
              <w:right w:val="nil"/>
            </w:tcBorders>
            <w:shd w:val="clear" w:color="auto" w:fill="auto"/>
            <w:noWrap/>
            <w:vAlign w:val="center"/>
            <w:hideMark/>
          </w:tcPr>
          <w:p w:rsidR="00EB712B" w:rsidRPr="005611AE" w:rsidRDefault="00EB712B" w:rsidP="00FB4FE6">
            <w:pPr>
              <w:widowControl/>
              <w:jc w:val="left"/>
              <w:rPr>
                <w:rFonts w:ascii="ＭＳ 明朝" w:eastAsia="ＭＳ 明朝" w:hAnsi="ＭＳ 明朝" w:cs="ＭＳ Ｐゴシック"/>
                <w:color w:val="000000"/>
                <w:kern w:val="0"/>
                <w:sz w:val="24"/>
                <w:szCs w:val="24"/>
              </w:rPr>
            </w:pPr>
          </w:p>
        </w:tc>
        <w:tc>
          <w:tcPr>
            <w:tcW w:w="7088" w:type="dxa"/>
            <w:tcBorders>
              <w:top w:val="nil"/>
              <w:left w:val="single" w:sz="4" w:space="0" w:color="auto"/>
              <w:bottom w:val="nil"/>
              <w:right w:val="single" w:sz="4" w:space="0" w:color="auto"/>
            </w:tcBorders>
            <w:shd w:val="clear" w:color="auto" w:fill="auto"/>
            <w:vAlign w:val="center"/>
            <w:hideMark/>
          </w:tcPr>
          <w:p w:rsidR="00EB712B" w:rsidRPr="005611AE" w:rsidRDefault="00EB712B" w:rsidP="00FB4FE6">
            <w:pPr>
              <w:widowControl/>
              <w:rPr>
                <w:rFonts w:ascii="ＭＳ 明朝" w:eastAsia="ＭＳ 明朝" w:hAnsi="ＭＳ 明朝" w:cs="ＭＳ Ｐゴシック"/>
                <w:color w:val="000000"/>
                <w:kern w:val="0"/>
                <w:sz w:val="24"/>
                <w:szCs w:val="24"/>
              </w:rPr>
            </w:pPr>
            <w:r w:rsidRPr="005611AE">
              <w:rPr>
                <w:rFonts w:ascii="ＭＳ 明朝" w:eastAsia="ＭＳ 明朝" w:hAnsi="ＭＳ 明朝" w:cs="ＭＳ Ｐゴシック" w:hint="eastAsia"/>
                <w:color w:val="000000"/>
                <w:kern w:val="0"/>
                <w:sz w:val="24"/>
                <w:szCs w:val="24"/>
              </w:rPr>
              <w:t>（読書のきっかけづくり・習慣化の推進）</w:t>
            </w:r>
          </w:p>
        </w:tc>
        <w:tc>
          <w:tcPr>
            <w:tcW w:w="1256" w:type="dxa"/>
            <w:tcBorders>
              <w:top w:val="nil"/>
              <w:left w:val="nil"/>
              <w:bottom w:val="nil"/>
              <w:right w:val="single" w:sz="8" w:space="0" w:color="auto"/>
            </w:tcBorders>
            <w:shd w:val="clear" w:color="auto" w:fill="auto"/>
            <w:noWrap/>
            <w:vAlign w:val="center"/>
            <w:hideMark/>
          </w:tcPr>
          <w:p w:rsidR="00EB712B" w:rsidRPr="005611AE" w:rsidRDefault="00EB712B" w:rsidP="00FB4FE6">
            <w:pPr>
              <w:widowControl/>
              <w:jc w:val="center"/>
              <w:rPr>
                <w:rFonts w:ascii="ＭＳ 明朝" w:eastAsia="ＭＳ 明朝" w:hAnsi="ＭＳ 明朝" w:cs="ＭＳ Ｐゴシック"/>
                <w:color w:val="000000"/>
                <w:kern w:val="0"/>
                <w:sz w:val="24"/>
                <w:szCs w:val="24"/>
              </w:rPr>
            </w:pPr>
            <w:r w:rsidRPr="005611AE">
              <w:rPr>
                <w:rFonts w:ascii="ＭＳ 明朝" w:eastAsia="ＭＳ 明朝" w:hAnsi="ＭＳ 明朝" w:cs="ＭＳ Ｐゴシック" w:hint="eastAsia"/>
                <w:color w:val="000000"/>
                <w:kern w:val="0"/>
                <w:sz w:val="24"/>
                <w:szCs w:val="24"/>
              </w:rPr>
              <w:t xml:space="preserve">　</w:t>
            </w:r>
          </w:p>
        </w:tc>
      </w:tr>
      <w:tr w:rsidR="00EB712B" w:rsidRPr="005611AE" w:rsidTr="000D7283">
        <w:trPr>
          <w:trHeight w:val="990"/>
        </w:trPr>
        <w:tc>
          <w:tcPr>
            <w:tcW w:w="1040" w:type="dxa"/>
            <w:tcBorders>
              <w:top w:val="nil"/>
              <w:left w:val="single" w:sz="8" w:space="0" w:color="auto"/>
              <w:bottom w:val="nil"/>
              <w:right w:val="nil"/>
            </w:tcBorders>
            <w:shd w:val="clear" w:color="auto" w:fill="auto"/>
            <w:noWrap/>
            <w:vAlign w:val="center"/>
            <w:hideMark/>
          </w:tcPr>
          <w:p w:rsidR="00EB712B" w:rsidRPr="005611AE" w:rsidRDefault="00EB712B" w:rsidP="00FB4FE6">
            <w:pPr>
              <w:widowControl/>
              <w:jc w:val="left"/>
              <w:rPr>
                <w:rFonts w:ascii="ＭＳ 明朝" w:eastAsia="ＭＳ 明朝" w:hAnsi="ＭＳ 明朝" w:cs="ＭＳ Ｐゴシック"/>
                <w:color w:val="000000"/>
                <w:kern w:val="0"/>
                <w:sz w:val="22"/>
              </w:rPr>
            </w:pPr>
            <w:r w:rsidRPr="005611AE">
              <w:rPr>
                <w:rFonts w:ascii="ＭＳ 明朝" w:eastAsia="ＭＳ 明朝" w:hAnsi="ＭＳ 明朝" w:cs="ＭＳ Ｐゴシック" w:hint="eastAsia"/>
                <w:color w:val="000000"/>
                <w:kern w:val="0"/>
                <w:sz w:val="22"/>
              </w:rPr>
              <w:t xml:space="preserve">　</w:t>
            </w:r>
          </w:p>
        </w:tc>
        <w:tc>
          <w:tcPr>
            <w:tcW w:w="236" w:type="dxa"/>
            <w:tcBorders>
              <w:top w:val="nil"/>
              <w:left w:val="nil"/>
              <w:bottom w:val="nil"/>
              <w:right w:val="nil"/>
            </w:tcBorders>
            <w:shd w:val="clear" w:color="auto" w:fill="auto"/>
            <w:noWrap/>
            <w:vAlign w:val="center"/>
            <w:hideMark/>
          </w:tcPr>
          <w:p w:rsidR="00EB712B" w:rsidRPr="005611AE" w:rsidRDefault="00EB712B" w:rsidP="00FB4FE6">
            <w:pPr>
              <w:widowControl/>
              <w:jc w:val="left"/>
              <w:rPr>
                <w:rFonts w:ascii="ＭＳ 明朝" w:eastAsia="ＭＳ 明朝" w:hAnsi="ＭＳ 明朝" w:cs="ＭＳ Ｐゴシック"/>
                <w:color w:val="000000"/>
                <w:kern w:val="0"/>
                <w:sz w:val="22"/>
              </w:rPr>
            </w:pPr>
          </w:p>
        </w:tc>
        <w:tc>
          <w:tcPr>
            <w:tcW w:w="7088" w:type="dxa"/>
            <w:tcBorders>
              <w:top w:val="single" w:sz="4" w:space="0" w:color="auto"/>
              <w:left w:val="single" w:sz="4" w:space="0" w:color="auto"/>
              <w:bottom w:val="single" w:sz="4" w:space="0" w:color="auto"/>
              <w:right w:val="single" w:sz="4" w:space="0" w:color="auto"/>
            </w:tcBorders>
            <w:shd w:val="clear" w:color="auto" w:fill="auto"/>
            <w:hideMark/>
          </w:tcPr>
          <w:p w:rsidR="00EB712B" w:rsidRPr="005611AE" w:rsidRDefault="00EB712B" w:rsidP="00FB4FE6">
            <w:pPr>
              <w:widowControl/>
              <w:ind w:left="257" w:hangingChars="100" w:hanging="257"/>
              <w:rPr>
                <w:rFonts w:ascii="ＭＳ 明朝" w:eastAsia="ＭＳ 明朝" w:hAnsi="ＭＳ 明朝" w:cs="ＭＳ Ｐゴシック"/>
                <w:color w:val="FF0000"/>
                <w:kern w:val="0"/>
                <w:sz w:val="24"/>
                <w:szCs w:val="24"/>
              </w:rPr>
            </w:pPr>
            <w:r w:rsidRPr="005611AE">
              <w:rPr>
                <w:rFonts w:ascii="ＭＳ 明朝" w:eastAsia="ＭＳ 明朝" w:hAnsi="ＭＳ 明朝" w:cs="ＭＳ Ｐゴシック" w:hint="eastAsia"/>
                <w:color w:val="000000" w:themeColor="text1"/>
                <w:kern w:val="0"/>
                <w:sz w:val="24"/>
                <w:szCs w:val="24"/>
              </w:rPr>
              <w:t>・</w:t>
            </w:r>
            <w:r w:rsidR="00735382">
              <w:rPr>
                <w:rFonts w:ascii="ＭＳ 明朝" w:eastAsia="ＭＳ 明朝" w:hAnsi="ＭＳ 明朝" w:cs="ＭＳ Ｐゴシック" w:hint="eastAsia"/>
                <w:color w:val="000000" w:themeColor="text1"/>
                <w:kern w:val="0"/>
                <w:sz w:val="24"/>
                <w:szCs w:val="24"/>
              </w:rPr>
              <w:t>本の魅力を通して</w:t>
            </w:r>
            <w:r w:rsidRPr="005611AE">
              <w:rPr>
                <w:rFonts w:ascii="ＭＳ 明朝" w:eastAsia="ＭＳ 明朝" w:hAnsi="ＭＳ 明朝" w:cs="ＭＳ Ｐゴシック" w:hint="eastAsia"/>
                <w:color w:val="000000" w:themeColor="text1"/>
                <w:kern w:val="0"/>
                <w:sz w:val="24"/>
                <w:szCs w:val="24"/>
              </w:rPr>
              <w:t>子どもと保護者が</w:t>
            </w:r>
            <w:r w:rsidR="00735382">
              <w:rPr>
                <w:rFonts w:ascii="ＭＳ 明朝" w:eastAsia="ＭＳ 明朝" w:hAnsi="ＭＳ 明朝" w:cs="ＭＳ Ｐゴシック" w:hint="eastAsia"/>
                <w:color w:val="000000" w:themeColor="text1"/>
                <w:kern w:val="0"/>
                <w:sz w:val="24"/>
                <w:szCs w:val="24"/>
              </w:rPr>
              <w:t>本と結びつき、</w:t>
            </w:r>
            <w:r w:rsidRPr="005611AE">
              <w:rPr>
                <w:rFonts w:ascii="ＭＳ 明朝" w:eastAsia="ＭＳ 明朝" w:hAnsi="ＭＳ 明朝" w:cs="ＭＳ Ｐゴシック" w:hint="eastAsia"/>
                <w:color w:val="000000" w:themeColor="text1"/>
                <w:kern w:val="0"/>
                <w:sz w:val="24"/>
                <w:szCs w:val="24"/>
              </w:rPr>
              <w:t>安全で安心して、楽しく過ごせる空間を確保した施設として、市駅前にこども専用図書館</w:t>
            </w:r>
            <w:r w:rsidRPr="005611AE">
              <w:rPr>
                <w:rFonts w:ascii="ＭＳ 明朝" w:eastAsia="ＭＳ 明朝" w:hAnsi="ＭＳ 明朝" w:cs="ＭＳ Ｐゴシック" w:hint="eastAsia"/>
                <w:color w:val="000000" w:themeColor="text1"/>
                <w:kern w:val="0"/>
                <w:sz w:val="18"/>
                <w:szCs w:val="18"/>
              </w:rPr>
              <w:t>(</w:t>
            </w:r>
            <w:r w:rsidRPr="005611AE">
              <w:rPr>
                <w:rFonts w:ascii="ＭＳ 明朝" w:eastAsia="ＭＳ 明朝" w:hAnsi="ＭＳ 明朝" w:cs="ＭＳ Ｐゴシック"/>
                <w:color w:val="000000" w:themeColor="text1"/>
                <w:kern w:val="0"/>
                <w:sz w:val="18"/>
                <w:szCs w:val="18"/>
              </w:rPr>
              <w:t>26</w:t>
            </w:r>
            <w:r w:rsidRPr="005611AE">
              <w:rPr>
                <w:rFonts w:ascii="ＭＳ 明朝" w:eastAsia="ＭＳ 明朝" w:hAnsi="ＭＳ 明朝" w:cs="ＭＳ Ｐゴシック" w:hint="eastAsia"/>
                <w:color w:val="000000" w:themeColor="text1"/>
                <w:kern w:val="0"/>
                <w:sz w:val="18"/>
                <w:szCs w:val="18"/>
              </w:rPr>
              <w:t>)</w:t>
            </w:r>
            <w:r w:rsidRPr="005611AE">
              <w:rPr>
                <w:rFonts w:ascii="ＭＳ 明朝" w:eastAsia="ＭＳ 明朝" w:hAnsi="ＭＳ 明朝" w:cs="ＭＳ Ｐゴシック" w:hint="eastAsia"/>
                <w:color w:val="000000" w:themeColor="text1"/>
                <w:kern w:val="0"/>
                <w:sz w:val="24"/>
                <w:szCs w:val="24"/>
              </w:rPr>
              <w:t>の整備を検討します。</w:t>
            </w:r>
          </w:p>
        </w:tc>
        <w:tc>
          <w:tcPr>
            <w:tcW w:w="1256" w:type="dxa"/>
            <w:tcBorders>
              <w:top w:val="single" w:sz="4" w:space="0" w:color="auto"/>
              <w:left w:val="nil"/>
              <w:bottom w:val="single" w:sz="4" w:space="0" w:color="auto"/>
              <w:right w:val="single" w:sz="8" w:space="0" w:color="auto"/>
            </w:tcBorders>
            <w:shd w:val="clear" w:color="auto" w:fill="auto"/>
            <w:noWrap/>
            <w:vAlign w:val="center"/>
            <w:hideMark/>
          </w:tcPr>
          <w:p w:rsidR="00EB712B" w:rsidRPr="005611AE" w:rsidRDefault="00EB712B" w:rsidP="00FB4FE6">
            <w:pPr>
              <w:widowControl/>
              <w:jc w:val="center"/>
              <w:rPr>
                <w:rFonts w:ascii="ＭＳ 明朝" w:eastAsia="ＭＳ 明朝" w:hAnsi="ＭＳ 明朝" w:cs="ＭＳ Ｐゴシック"/>
                <w:color w:val="000000"/>
                <w:kern w:val="0"/>
                <w:sz w:val="24"/>
                <w:szCs w:val="24"/>
              </w:rPr>
            </w:pPr>
            <w:r w:rsidRPr="005611AE">
              <w:rPr>
                <w:rFonts w:ascii="ＭＳ 明朝" w:eastAsia="ＭＳ 明朝" w:hAnsi="ＭＳ 明朝" w:cs="ＭＳ Ｐゴシック" w:hint="eastAsia"/>
                <w:color w:val="000000"/>
                <w:kern w:val="0"/>
                <w:sz w:val="24"/>
                <w:szCs w:val="24"/>
              </w:rPr>
              <w:t>新規</w:t>
            </w:r>
          </w:p>
        </w:tc>
      </w:tr>
      <w:tr w:rsidR="00EB712B" w:rsidRPr="005611AE" w:rsidTr="000D7283">
        <w:trPr>
          <w:trHeight w:val="990"/>
        </w:trPr>
        <w:tc>
          <w:tcPr>
            <w:tcW w:w="1040" w:type="dxa"/>
            <w:tcBorders>
              <w:top w:val="nil"/>
              <w:left w:val="single" w:sz="8" w:space="0" w:color="auto"/>
              <w:bottom w:val="nil"/>
              <w:right w:val="nil"/>
            </w:tcBorders>
            <w:shd w:val="clear" w:color="auto" w:fill="auto"/>
            <w:noWrap/>
            <w:vAlign w:val="center"/>
            <w:hideMark/>
          </w:tcPr>
          <w:p w:rsidR="00EB712B" w:rsidRPr="005611AE" w:rsidRDefault="00EB712B" w:rsidP="00FB4FE6">
            <w:pPr>
              <w:widowControl/>
              <w:jc w:val="left"/>
              <w:rPr>
                <w:rFonts w:ascii="ＭＳ 明朝" w:eastAsia="ＭＳ 明朝" w:hAnsi="ＭＳ 明朝" w:cs="ＭＳ Ｐゴシック"/>
                <w:color w:val="000000"/>
                <w:kern w:val="0"/>
                <w:sz w:val="22"/>
              </w:rPr>
            </w:pPr>
            <w:r w:rsidRPr="005611AE">
              <w:rPr>
                <w:rFonts w:ascii="ＭＳ 明朝" w:eastAsia="ＭＳ 明朝" w:hAnsi="ＭＳ 明朝" w:cs="ＭＳ Ｐゴシック" w:hint="eastAsia"/>
                <w:color w:val="000000"/>
                <w:kern w:val="0"/>
                <w:sz w:val="22"/>
              </w:rPr>
              <w:t xml:space="preserve">　</w:t>
            </w:r>
          </w:p>
        </w:tc>
        <w:tc>
          <w:tcPr>
            <w:tcW w:w="236" w:type="dxa"/>
            <w:tcBorders>
              <w:top w:val="nil"/>
              <w:left w:val="nil"/>
              <w:bottom w:val="nil"/>
              <w:right w:val="nil"/>
            </w:tcBorders>
            <w:shd w:val="clear" w:color="auto" w:fill="auto"/>
            <w:noWrap/>
            <w:vAlign w:val="center"/>
            <w:hideMark/>
          </w:tcPr>
          <w:p w:rsidR="00EB712B" w:rsidRPr="005611AE" w:rsidRDefault="00EB712B" w:rsidP="00FB4FE6">
            <w:pPr>
              <w:widowControl/>
              <w:jc w:val="left"/>
              <w:rPr>
                <w:rFonts w:ascii="ＭＳ 明朝" w:eastAsia="ＭＳ 明朝" w:hAnsi="ＭＳ 明朝" w:cs="ＭＳ Ｐゴシック"/>
                <w:color w:val="000000"/>
                <w:kern w:val="0"/>
                <w:sz w:val="22"/>
              </w:rPr>
            </w:pPr>
          </w:p>
        </w:tc>
        <w:tc>
          <w:tcPr>
            <w:tcW w:w="7088" w:type="dxa"/>
            <w:tcBorders>
              <w:top w:val="nil"/>
              <w:left w:val="single" w:sz="4" w:space="0" w:color="auto"/>
              <w:bottom w:val="single" w:sz="4" w:space="0" w:color="auto"/>
              <w:right w:val="single" w:sz="4" w:space="0" w:color="auto"/>
            </w:tcBorders>
            <w:shd w:val="clear" w:color="auto" w:fill="auto"/>
            <w:hideMark/>
          </w:tcPr>
          <w:p w:rsidR="00EB712B" w:rsidRPr="005611AE" w:rsidRDefault="00EB712B" w:rsidP="00FB4FE6">
            <w:pPr>
              <w:widowControl/>
              <w:ind w:left="257" w:hangingChars="100" w:hanging="257"/>
              <w:rPr>
                <w:rFonts w:ascii="ＭＳ 明朝" w:eastAsia="ＭＳ 明朝" w:hAnsi="ＭＳ 明朝" w:cs="ＭＳ Ｐゴシック"/>
                <w:color w:val="000000" w:themeColor="text1"/>
                <w:kern w:val="0"/>
                <w:sz w:val="24"/>
                <w:szCs w:val="24"/>
              </w:rPr>
            </w:pPr>
            <w:r w:rsidRPr="005611AE">
              <w:rPr>
                <w:rFonts w:ascii="ＭＳ 明朝" w:eastAsia="ＭＳ 明朝" w:hAnsi="ＭＳ 明朝" w:cs="ＭＳ Ｐゴシック" w:hint="eastAsia"/>
                <w:color w:val="000000" w:themeColor="text1"/>
                <w:kern w:val="0"/>
                <w:sz w:val="24"/>
                <w:szCs w:val="24"/>
              </w:rPr>
              <w:t>・子育て世代や学生の、学びや憩いの場として、自分の時間、居場所ができるような空間を創出し、総合図書館としての機能を持った図書館を市駅前に新設します。</w:t>
            </w:r>
          </w:p>
        </w:tc>
        <w:tc>
          <w:tcPr>
            <w:tcW w:w="1256" w:type="dxa"/>
            <w:tcBorders>
              <w:top w:val="nil"/>
              <w:left w:val="nil"/>
              <w:bottom w:val="single" w:sz="4" w:space="0" w:color="auto"/>
              <w:right w:val="single" w:sz="8" w:space="0" w:color="auto"/>
            </w:tcBorders>
            <w:shd w:val="clear" w:color="auto" w:fill="auto"/>
            <w:noWrap/>
            <w:vAlign w:val="center"/>
            <w:hideMark/>
          </w:tcPr>
          <w:p w:rsidR="00EB712B" w:rsidRPr="005611AE" w:rsidRDefault="00EB712B" w:rsidP="00FB4FE6">
            <w:pPr>
              <w:widowControl/>
              <w:jc w:val="center"/>
              <w:rPr>
                <w:rFonts w:ascii="ＭＳ 明朝" w:eastAsia="ＭＳ 明朝" w:hAnsi="ＭＳ 明朝" w:cs="ＭＳ Ｐゴシック"/>
                <w:color w:val="000000"/>
                <w:kern w:val="0"/>
                <w:sz w:val="24"/>
                <w:szCs w:val="24"/>
              </w:rPr>
            </w:pPr>
            <w:r w:rsidRPr="005611AE">
              <w:rPr>
                <w:rFonts w:ascii="ＭＳ 明朝" w:eastAsia="ＭＳ 明朝" w:hAnsi="ＭＳ 明朝" w:cs="ＭＳ Ｐゴシック" w:hint="eastAsia"/>
                <w:color w:val="000000" w:themeColor="text1"/>
                <w:kern w:val="0"/>
                <w:sz w:val="24"/>
                <w:szCs w:val="24"/>
              </w:rPr>
              <w:t>新規</w:t>
            </w:r>
          </w:p>
        </w:tc>
      </w:tr>
      <w:tr w:rsidR="00EB712B" w:rsidRPr="005611AE" w:rsidTr="000D7283">
        <w:trPr>
          <w:trHeight w:val="693"/>
        </w:trPr>
        <w:tc>
          <w:tcPr>
            <w:tcW w:w="1040" w:type="dxa"/>
            <w:tcBorders>
              <w:top w:val="nil"/>
              <w:left w:val="single" w:sz="8" w:space="0" w:color="auto"/>
              <w:bottom w:val="nil"/>
              <w:right w:val="nil"/>
            </w:tcBorders>
            <w:shd w:val="clear" w:color="auto" w:fill="auto"/>
            <w:noWrap/>
            <w:vAlign w:val="center"/>
            <w:hideMark/>
          </w:tcPr>
          <w:p w:rsidR="00EB712B" w:rsidRPr="005611AE" w:rsidRDefault="00EB712B" w:rsidP="00FB4FE6">
            <w:pPr>
              <w:widowControl/>
              <w:jc w:val="left"/>
              <w:rPr>
                <w:rFonts w:ascii="ＭＳ 明朝" w:eastAsia="ＭＳ 明朝" w:hAnsi="ＭＳ 明朝" w:cs="ＭＳ Ｐゴシック"/>
                <w:color w:val="000000"/>
                <w:kern w:val="0"/>
                <w:sz w:val="24"/>
                <w:szCs w:val="24"/>
              </w:rPr>
            </w:pPr>
            <w:r w:rsidRPr="005611AE">
              <w:rPr>
                <w:rFonts w:ascii="ＭＳ 明朝" w:eastAsia="ＭＳ 明朝" w:hAnsi="ＭＳ 明朝" w:cs="ＭＳ Ｐゴシック" w:hint="eastAsia"/>
                <w:color w:val="000000"/>
                <w:kern w:val="0"/>
                <w:sz w:val="24"/>
                <w:szCs w:val="24"/>
              </w:rPr>
              <w:t xml:space="preserve">　</w:t>
            </w:r>
          </w:p>
        </w:tc>
        <w:tc>
          <w:tcPr>
            <w:tcW w:w="236" w:type="dxa"/>
            <w:tcBorders>
              <w:top w:val="nil"/>
              <w:left w:val="nil"/>
              <w:bottom w:val="nil"/>
              <w:right w:val="nil"/>
            </w:tcBorders>
            <w:shd w:val="clear" w:color="auto" w:fill="auto"/>
            <w:noWrap/>
            <w:vAlign w:val="center"/>
            <w:hideMark/>
          </w:tcPr>
          <w:p w:rsidR="00EB712B" w:rsidRPr="005611AE" w:rsidRDefault="00EB712B" w:rsidP="00FB4FE6">
            <w:pPr>
              <w:widowControl/>
              <w:jc w:val="left"/>
              <w:rPr>
                <w:rFonts w:ascii="ＭＳ 明朝" w:eastAsia="ＭＳ 明朝" w:hAnsi="ＭＳ 明朝" w:cs="ＭＳ Ｐゴシック"/>
                <w:color w:val="000000"/>
                <w:kern w:val="0"/>
                <w:sz w:val="24"/>
                <w:szCs w:val="24"/>
              </w:rPr>
            </w:pPr>
          </w:p>
        </w:tc>
        <w:tc>
          <w:tcPr>
            <w:tcW w:w="7088" w:type="dxa"/>
            <w:tcBorders>
              <w:top w:val="nil"/>
              <w:left w:val="single" w:sz="4" w:space="0" w:color="auto"/>
              <w:bottom w:val="single" w:sz="4" w:space="0" w:color="auto"/>
              <w:right w:val="single" w:sz="4" w:space="0" w:color="auto"/>
            </w:tcBorders>
            <w:shd w:val="clear" w:color="auto" w:fill="auto"/>
            <w:vAlign w:val="center"/>
            <w:hideMark/>
          </w:tcPr>
          <w:p w:rsidR="00EB712B" w:rsidRPr="005611AE" w:rsidRDefault="00EB712B" w:rsidP="00FB4FE6">
            <w:pPr>
              <w:widowControl/>
              <w:ind w:left="257" w:hangingChars="100" w:hanging="257"/>
              <w:rPr>
                <w:rFonts w:ascii="ＭＳ 明朝" w:eastAsia="ＭＳ 明朝" w:hAnsi="ＭＳ 明朝" w:cs="ＭＳ Ｐゴシック"/>
                <w:color w:val="000000"/>
                <w:kern w:val="0"/>
                <w:sz w:val="24"/>
                <w:szCs w:val="24"/>
              </w:rPr>
            </w:pPr>
            <w:r w:rsidRPr="005611AE">
              <w:rPr>
                <w:rFonts w:ascii="ＭＳ 明朝" w:eastAsia="ＭＳ 明朝" w:hAnsi="ＭＳ 明朝" w:cs="ＭＳ Ｐゴシック" w:hint="eastAsia"/>
                <w:color w:val="000000"/>
                <w:kern w:val="0"/>
                <w:sz w:val="24"/>
                <w:szCs w:val="24"/>
              </w:rPr>
              <w:t>・読書のきっかけづくり・習慣化の取組として、平成29年度から読書通帳（記述式）を希望者（市内小中学生）に図書館全館で配布しています。図書館での配布に加え、平成30年度からは学校図書館で学校司書が取扱いできるようにしています。この取組は今後も続けていくことに加え、利用が一部に限られているため、ＰＲ方法及び配布方法等を工夫しさらなる周知に努めます。</w:t>
            </w:r>
          </w:p>
        </w:tc>
        <w:tc>
          <w:tcPr>
            <w:tcW w:w="1256" w:type="dxa"/>
            <w:tcBorders>
              <w:top w:val="nil"/>
              <w:left w:val="nil"/>
              <w:bottom w:val="single" w:sz="4" w:space="0" w:color="auto"/>
              <w:right w:val="single" w:sz="8" w:space="0" w:color="auto"/>
            </w:tcBorders>
            <w:shd w:val="clear" w:color="auto" w:fill="auto"/>
            <w:noWrap/>
            <w:vAlign w:val="center"/>
            <w:hideMark/>
          </w:tcPr>
          <w:p w:rsidR="00EB712B" w:rsidRPr="005611AE" w:rsidRDefault="00EB712B" w:rsidP="00FB4FE6">
            <w:pPr>
              <w:widowControl/>
              <w:jc w:val="center"/>
              <w:rPr>
                <w:rFonts w:ascii="ＭＳ 明朝" w:eastAsia="ＭＳ 明朝" w:hAnsi="ＭＳ 明朝" w:cs="ＭＳ Ｐゴシック"/>
                <w:color w:val="000000"/>
                <w:kern w:val="0"/>
                <w:sz w:val="24"/>
                <w:szCs w:val="24"/>
              </w:rPr>
            </w:pPr>
            <w:r w:rsidRPr="005611AE">
              <w:rPr>
                <w:rFonts w:ascii="ＭＳ 明朝" w:eastAsia="ＭＳ 明朝" w:hAnsi="ＭＳ 明朝" w:cs="ＭＳ Ｐゴシック" w:hint="eastAsia"/>
                <w:color w:val="000000"/>
                <w:kern w:val="0"/>
                <w:sz w:val="24"/>
                <w:szCs w:val="24"/>
              </w:rPr>
              <w:t>継続</w:t>
            </w:r>
          </w:p>
        </w:tc>
      </w:tr>
      <w:tr w:rsidR="00EB712B" w:rsidRPr="005611AE" w:rsidTr="000D7283">
        <w:trPr>
          <w:trHeight w:val="300"/>
        </w:trPr>
        <w:tc>
          <w:tcPr>
            <w:tcW w:w="1040" w:type="dxa"/>
            <w:tcBorders>
              <w:top w:val="nil"/>
              <w:left w:val="single" w:sz="8" w:space="0" w:color="auto"/>
              <w:bottom w:val="nil"/>
              <w:right w:val="nil"/>
            </w:tcBorders>
            <w:shd w:val="clear" w:color="auto" w:fill="auto"/>
            <w:noWrap/>
            <w:vAlign w:val="center"/>
            <w:hideMark/>
          </w:tcPr>
          <w:p w:rsidR="00EB712B" w:rsidRPr="005611AE" w:rsidRDefault="00EB712B" w:rsidP="00FB4FE6">
            <w:pPr>
              <w:widowControl/>
              <w:jc w:val="left"/>
              <w:rPr>
                <w:rFonts w:ascii="ＭＳ 明朝" w:eastAsia="ＭＳ 明朝" w:hAnsi="ＭＳ 明朝" w:cs="ＭＳ Ｐゴシック"/>
                <w:color w:val="000000"/>
                <w:kern w:val="0"/>
                <w:sz w:val="24"/>
                <w:szCs w:val="24"/>
              </w:rPr>
            </w:pPr>
            <w:r w:rsidRPr="005611AE">
              <w:rPr>
                <w:rFonts w:ascii="ＭＳ 明朝" w:eastAsia="ＭＳ 明朝" w:hAnsi="ＭＳ 明朝" w:cs="ＭＳ Ｐゴシック" w:hint="eastAsia"/>
                <w:color w:val="000000"/>
                <w:kern w:val="0"/>
                <w:sz w:val="24"/>
                <w:szCs w:val="24"/>
              </w:rPr>
              <w:t xml:space="preserve">　</w:t>
            </w:r>
          </w:p>
        </w:tc>
        <w:tc>
          <w:tcPr>
            <w:tcW w:w="236" w:type="dxa"/>
            <w:tcBorders>
              <w:top w:val="nil"/>
              <w:left w:val="nil"/>
              <w:bottom w:val="nil"/>
              <w:right w:val="nil"/>
            </w:tcBorders>
            <w:shd w:val="clear" w:color="auto" w:fill="auto"/>
            <w:noWrap/>
            <w:vAlign w:val="center"/>
            <w:hideMark/>
          </w:tcPr>
          <w:p w:rsidR="00EB712B" w:rsidRPr="005611AE" w:rsidRDefault="00EB712B" w:rsidP="00FB4FE6">
            <w:pPr>
              <w:widowControl/>
              <w:jc w:val="left"/>
              <w:rPr>
                <w:rFonts w:ascii="ＭＳ 明朝" w:eastAsia="ＭＳ 明朝" w:hAnsi="ＭＳ 明朝" w:cs="ＭＳ Ｐゴシック"/>
                <w:color w:val="000000"/>
                <w:kern w:val="0"/>
                <w:sz w:val="24"/>
                <w:szCs w:val="24"/>
              </w:rPr>
            </w:pPr>
          </w:p>
        </w:tc>
        <w:tc>
          <w:tcPr>
            <w:tcW w:w="7088" w:type="dxa"/>
            <w:tcBorders>
              <w:top w:val="nil"/>
              <w:left w:val="single" w:sz="4" w:space="0" w:color="auto"/>
              <w:bottom w:val="nil"/>
              <w:right w:val="single" w:sz="4" w:space="0" w:color="auto"/>
            </w:tcBorders>
            <w:shd w:val="clear" w:color="auto" w:fill="auto"/>
            <w:vAlign w:val="center"/>
            <w:hideMark/>
          </w:tcPr>
          <w:p w:rsidR="00EB712B" w:rsidRPr="005611AE" w:rsidRDefault="00EB712B" w:rsidP="00FB4FE6">
            <w:pPr>
              <w:widowControl/>
              <w:rPr>
                <w:rFonts w:ascii="ＭＳ 明朝" w:eastAsia="ＭＳ 明朝" w:hAnsi="ＭＳ 明朝" w:cs="ＭＳ Ｐゴシック"/>
                <w:color w:val="000000"/>
                <w:kern w:val="0"/>
                <w:sz w:val="24"/>
                <w:szCs w:val="24"/>
              </w:rPr>
            </w:pPr>
            <w:r w:rsidRPr="005611AE">
              <w:rPr>
                <w:rFonts w:ascii="ＭＳ 明朝" w:eastAsia="ＭＳ 明朝" w:hAnsi="ＭＳ 明朝" w:cs="ＭＳ Ｐゴシック" w:hint="eastAsia"/>
                <w:color w:val="000000"/>
                <w:kern w:val="0"/>
                <w:sz w:val="24"/>
                <w:szCs w:val="24"/>
              </w:rPr>
              <w:t>（</w:t>
            </w:r>
            <w:r w:rsidRPr="005611AE">
              <w:rPr>
                <w:rFonts w:ascii="ＭＳ 明朝" w:eastAsia="ＭＳ 明朝" w:hAnsi="ＭＳ 明朝" w:cs="ＭＳ Ｐゴシック" w:hint="eastAsia"/>
                <w:color w:val="000000" w:themeColor="text1"/>
                <w:kern w:val="0"/>
                <w:sz w:val="24"/>
                <w:szCs w:val="24"/>
              </w:rPr>
              <w:t>本展・行事等</w:t>
            </w:r>
            <w:r w:rsidRPr="005611AE">
              <w:rPr>
                <w:rFonts w:ascii="ＭＳ 明朝" w:eastAsia="ＭＳ 明朝" w:hAnsi="ＭＳ 明朝" w:cs="ＭＳ Ｐゴシック" w:hint="eastAsia"/>
                <w:color w:val="000000"/>
                <w:kern w:val="0"/>
                <w:sz w:val="24"/>
                <w:szCs w:val="24"/>
              </w:rPr>
              <w:t>）</w:t>
            </w:r>
          </w:p>
        </w:tc>
        <w:tc>
          <w:tcPr>
            <w:tcW w:w="1256" w:type="dxa"/>
            <w:tcBorders>
              <w:top w:val="nil"/>
              <w:left w:val="nil"/>
              <w:bottom w:val="nil"/>
              <w:right w:val="single" w:sz="8" w:space="0" w:color="auto"/>
            </w:tcBorders>
            <w:shd w:val="clear" w:color="auto" w:fill="auto"/>
            <w:noWrap/>
            <w:vAlign w:val="center"/>
            <w:hideMark/>
          </w:tcPr>
          <w:p w:rsidR="00EB712B" w:rsidRPr="005611AE" w:rsidRDefault="00EB712B" w:rsidP="00FB4FE6">
            <w:pPr>
              <w:widowControl/>
              <w:jc w:val="center"/>
              <w:rPr>
                <w:rFonts w:ascii="ＭＳ 明朝" w:eastAsia="ＭＳ 明朝" w:hAnsi="ＭＳ 明朝" w:cs="ＭＳ Ｐゴシック"/>
                <w:color w:val="000000"/>
                <w:kern w:val="0"/>
                <w:sz w:val="24"/>
                <w:szCs w:val="24"/>
              </w:rPr>
            </w:pPr>
            <w:r w:rsidRPr="005611AE">
              <w:rPr>
                <w:rFonts w:ascii="ＭＳ 明朝" w:eastAsia="ＭＳ 明朝" w:hAnsi="ＭＳ 明朝" w:cs="ＭＳ Ｐゴシック" w:hint="eastAsia"/>
                <w:color w:val="000000"/>
                <w:kern w:val="0"/>
                <w:sz w:val="24"/>
                <w:szCs w:val="24"/>
              </w:rPr>
              <w:t xml:space="preserve">　</w:t>
            </w:r>
          </w:p>
        </w:tc>
      </w:tr>
      <w:tr w:rsidR="00EB712B" w:rsidRPr="005611AE" w:rsidTr="000D7283">
        <w:trPr>
          <w:trHeight w:val="1200"/>
        </w:trPr>
        <w:tc>
          <w:tcPr>
            <w:tcW w:w="1040" w:type="dxa"/>
            <w:tcBorders>
              <w:top w:val="nil"/>
              <w:left w:val="single" w:sz="8" w:space="0" w:color="auto"/>
              <w:bottom w:val="nil"/>
              <w:right w:val="nil"/>
            </w:tcBorders>
            <w:shd w:val="clear" w:color="auto" w:fill="auto"/>
            <w:noWrap/>
            <w:vAlign w:val="center"/>
            <w:hideMark/>
          </w:tcPr>
          <w:p w:rsidR="00EB712B" w:rsidRPr="005611AE" w:rsidRDefault="00EB712B" w:rsidP="00FB4FE6">
            <w:pPr>
              <w:widowControl/>
              <w:jc w:val="left"/>
              <w:rPr>
                <w:rFonts w:ascii="ＭＳ 明朝" w:eastAsia="ＭＳ 明朝" w:hAnsi="ＭＳ 明朝" w:cs="ＭＳ Ｐゴシック"/>
                <w:color w:val="000000"/>
                <w:kern w:val="0"/>
                <w:sz w:val="24"/>
                <w:szCs w:val="24"/>
              </w:rPr>
            </w:pPr>
            <w:r w:rsidRPr="005611AE">
              <w:rPr>
                <w:rFonts w:ascii="ＭＳ 明朝" w:eastAsia="ＭＳ 明朝" w:hAnsi="ＭＳ 明朝" w:cs="ＭＳ Ｐゴシック" w:hint="eastAsia"/>
                <w:color w:val="000000"/>
                <w:kern w:val="0"/>
                <w:sz w:val="24"/>
                <w:szCs w:val="24"/>
              </w:rPr>
              <w:t xml:space="preserve">　</w:t>
            </w:r>
          </w:p>
        </w:tc>
        <w:tc>
          <w:tcPr>
            <w:tcW w:w="236" w:type="dxa"/>
            <w:tcBorders>
              <w:top w:val="nil"/>
              <w:left w:val="nil"/>
              <w:bottom w:val="nil"/>
              <w:right w:val="nil"/>
            </w:tcBorders>
            <w:shd w:val="clear" w:color="auto" w:fill="auto"/>
            <w:noWrap/>
            <w:vAlign w:val="center"/>
            <w:hideMark/>
          </w:tcPr>
          <w:p w:rsidR="00EB712B" w:rsidRPr="005611AE" w:rsidRDefault="00EB712B" w:rsidP="00FB4FE6">
            <w:pPr>
              <w:widowControl/>
              <w:jc w:val="left"/>
              <w:rPr>
                <w:rFonts w:ascii="ＭＳ 明朝" w:eastAsia="ＭＳ 明朝" w:hAnsi="ＭＳ 明朝" w:cs="ＭＳ Ｐゴシック"/>
                <w:color w:val="000000"/>
                <w:kern w:val="0"/>
                <w:sz w:val="24"/>
                <w:szCs w:val="24"/>
              </w:rPr>
            </w:pPr>
          </w:p>
        </w:tc>
        <w:tc>
          <w:tcPr>
            <w:tcW w:w="7088" w:type="dxa"/>
            <w:tcBorders>
              <w:top w:val="nil"/>
              <w:left w:val="single" w:sz="4" w:space="0" w:color="auto"/>
              <w:bottom w:val="nil"/>
              <w:right w:val="single" w:sz="4" w:space="0" w:color="auto"/>
            </w:tcBorders>
            <w:shd w:val="clear" w:color="auto" w:fill="auto"/>
            <w:vAlign w:val="center"/>
            <w:hideMark/>
          </w:tcPr>
          <w:p w:rsidR="00EB712B" w:rsidRPr="005611AE" w:rsidRDefault="00EB712B" w:rsidP="00FB4FE6">
            <w:pPr>
              <w:widowControl/>
              <w:ind w:leftChars="46" w:left="361" w:hangingChars="100" w:hanging="257"/>
              <w:rPr>
                <w:rFonts w:ascii="ＭＳ 明朝" w:eastAsia="ＭＳ 明朝" w:hAnsi="ＭＳ 明朝" w:cs="ＭＳ Ｐゴシック"/>
                <w:color w:val="000000"/>
                <w:kern w:val="0"/>
                <w:sz w:val="24"/>
                <w:szCs w:val="24"/>
              </w:rPr>
            </w:pPr>
            <w:r w:rsidRPr="005611AE">
              <w:rPr>
                <w:rFonts w:ascii="ＭＳ 明朝" w:eastAsia="ＭＳ 明朝" w:hAnsi="ＭＳ 明朝" w:cs="ＭＳ Ｐゴシック" w:hint="eastAsia"/>
                <w:color w:val="000000"/>
                <w:kern w:val="0"/>
                <w:sz w:val="24"/>
                <w:szCs w:val="24"/>
              </w:rPr>
              <w:t>・</w:t>
            </w:r>
            <w:r w:rsidRPr="005611AE">
              <w:rPr>
                <w:rFonts w:ascii="ＭＳ 明朝" w:eastAsia="ＭＳ 明朝" w:hAnsi="ＭＳ 明朝" w:cs="ＭＳ Ｐゴシック" w:hint="eastAsia"/>
                <w:color w:val="000000" w:themeColor="text1"/>
                <w:kern w:val="0"/>
                <w:sz w:val="24"/>
                <w:szCs w:val="24"/>
              </w:rPr>
              <w:t>テーマ別・季節ごとに本を紹介する子ども向けの</w:t>
            </w:r>
            <w:r w:rsidRPr="005611AE">
              <w:rPr>
                <w:rFonts w:ascii="ＭＳ 明朝" w:eastAsia="ＭＳ 明朝" w:hAnsi="ＭＳ 明朝" w:cs="ＭＳ Ｐゴシック" w:hint="eastAsia"/>
                <w:color w:val="000000"/>
                <w:kern w:val="0"/>
                <w:sz w:val="24"/>
                <w:szCs w:val="24"/>
              </w:rPr>
              <w:t>本展の充実、行事としてボランティア団体との連携での「おはなし会」「</w:t>
            </w:r>
            <w:r w:rsidRPr="005611AE">
              <w:rPr>
                <w:rFonts w:ascii="ＭＳ 明朝" w:eastAsia="ＭＳ 明朝" w:hAnsi="ＭＳ 明朝" w:cs="ＭＳ Ｐゴシック" w:hint="eastAsia"/>
                <w:color w:val="000000" w:themeColor="text1"/>
                <w:kern w:val="0"/>
                <w:sz w:val="24"/>
                <w:szCs w:val="24"/>
              </w:rPr>
              <w:t>大型絵本</w:t>
            </w:r>
            <w:r w:rsidRPr="005611AE">
              <w:rPr>
                <w:rFonts w:ascii="ＭＳ 明朝" w:eastAsia="ＭＳ 明朝" w:hAnsi="ＭＳ 明朝" w:cs="ＭＳ Ｐゴシック" w:hint="eastAsia"/>
                <w:color w:val="000000"/>
                <w:kern w:val="0"/>
                <w:sz w:val="24"/>
                <w:szCs w:val="24"/>
              </w:rPr>
              <w:t>」「紙芝居」などを継続的に実施していますが、さらに参加者を増やせるよう</w:t>
            </w:r>
            <w:r w:rsidRPr="005611AE">
              <w:rPr>
                <w:rFonts w:ascii="ＭＳ 明朝" w:eastAsia="ＭＳ 明朝" w:hAnsi="ＭＳ 明朝" w:cs="ＭＳ Ｐゴシック" w:hint="eastAsia"/>
                <w:color w:val="000000" w:themeColor="text1"/>
                <w:kern w:val="0"/>
                <w:sz w:val="24"/>
                <w:szCs w:val="24"/>
              </w:rPr>
              <w:t>公式ＳＮＳなどを通じ、積極的にＰＲしていきます。</w:t>
            </w:r>
          </w:p>
        </w:tc>
        <w:tc>
          <w:tcPr>
            <w:tcW w:w="1256" w:type="dxa"/>
            <w:tcBorders>
              <w:top w:val="nil"/>
              <w:left w:val="nil"/>
              <w:bottom w:val="nil"/>
              <w:right w:val="single" w:sz="8" w:space="0" w:color="auto"/>
            </w:tcBorders>
            <w:shd w:val="clear" w:color="auto" w:fill="auto"/>
            <w:noWrap/>
            <w:vAlign w:val="center"/>
            <w:hideMark/>
          </w:tcPr>
          <w:p w:rsidR="00EB712B" w:rsidRPr="005611AE" w:rsidRDefault="00EB712B" w:rsidP="00FB4FE6">
            <w:pPr>
              <w:widowControl/>
              <w:jc w:val="center"/>
              <w:rPr>
                <w:rFonts w:ascii="ＭＳ 明朝" w:eastAsia="ＭＳ 明朝" w:hAnsi="ＭＳ 明朝" w:cs="ＭＳ Ｐゴシック"/>
                <w:color w:val="000000"/>
                <w:kern w:val="0"/>
                <w:sz w:val="24"/>
                <w:szCs w:val="24"/>
              </w:rPr>
            </w:pPr>
            <w:r w:rsidRPr="005611AE">
              <w:rPr>
                <w:rFonts w:ascii="ＭＳ 明朝" w:eastAsia="ＭＳ 明朝" w:hAnsi="ＭＳ 明朝" w:cs="ＭＳ Ｐゴシック" w:hint="eastAsia"/>
                <w:color w:val="000000"/>
                <w:kern w:val="0"/>
                <w:sz w:val="24"/>
                <w:szCs w:val="24"/>
              </w:rPr>
              <w:t>継続</w:t>
            </w:r>
          </w:p>
        </w:tc>
      </w:tr>
      <w:tr w:rsidR="00EB712B" w:rsidRPr="005611AE" w:rsidTr="000D7283">
        <w:trPr>
          <w:trHeight w:val="300"/>
        </w:trPr>
        <w:tc>
          <w:tcPr>
            <w:tcW w:w="1040" w:type="dxa"/>
            <w:tcBorders>
              <w:top w:val="nil"/>
              <w:left w:val="single" w:sz="8" w:space="0" w:color="auto"/>
              <w:bottom w:val="nil"/>
              <w:right w:val="nil"/>
            </w:tcBorders>
            <w:shd w:val="clear" w:color="auto" w:fill="auto"/>
            <w:noWrap/>
            <w:vAlign w:val="center"/>
            <w:hideMark/>
          </w:tcPr>
          <w:p w:rsidR="00EB712B" w:rsidRPr="005611AE" w:rsidRDefault="00EB712B" w:rsidP="00FB4FE6">
            <w:pPr>
              <w:widowControl/>
              <w:jc w:val="left"/>
              <w:rPr>
                <w:rFonts w:ascii="ＭＳ 明朝" w:eastAsia="ＭＳ 明朝" w:hAnsi="ＭＳ 明朝" w:cs="ＭＳ Ｐゴシック"/>
                <w:color w:val="000000"/>
                <w:kern w:val="0"/>
                <w:sz w:val="24"/>
                <w:szCs w:val="24"/>
              </w:rPr>
            </w:pPr>
            <w:r w:rsidRPr="005611AE">
              <w:rPr>
                <w:rFonts w:ascii="ＭＳ 明朝" w:eastAsia="ＭＳ 明朝" w:hAnsi="ＭＳ 明朝" w:cs="ＭＳ Ｐゴシック" w:hint="eastAsia"/>
                <w:color w:val="000000"/>
                <w:kern w:val="0"/>
                <w:sz w:val="24"/>
                <w:szCs w:val="24"/>
              </w:rPr>
              <w:t xml:space="preserve">　</w:t>
            </w:r>
          </w:p>
        </w:tc>
        <w:tc>
          <w:tcPr>
            <w:tcW w:w="236" w:type="dxa"/>
            <w:tcBorders>
              <w:top w:val="nil"/>
              <w:left w:val="nil"/>
              <w:bottom w:val="nil"/>
              <w:right w:val="nil"/>
            </w:tcBorders>
            <w:shd w:val="clear" w:color="auto" w:fill="auto"/>
            <w:noWrap/>
            <w:vAlign w:val="center"/>
            <w:hideMark/>
          </w:tcPr>
          <w:p w:rsidR="00EB712B" w:rsidRPr="005611AE" w:rsidRDefault="00EB712B" w:rsidP="00FB4FE6">
            <w:pPr>
              <w:widowControl/>
              <w:jc w:val="left"/>
              <w:rPr>
                <w:rFonts w:ascii="ＭＳ 明朝" w:eastAsia="ＭＳ 明朝" w:hAnsi="ＭＳ 明朝" w:cs="ＭＳ Ｐゴシック"/>
                <w:color w:val="000000"/>
                <w:kern w:val="0"/>
                <w:sz w:val="24"/>
                <w:szCs w:val="24"/>
              </w:rPr>
            </w:pPr>
          </w:p>
        </w:tc>
        <w:tc>
          <w:tcPr>
            <w:tcW w:w="7088" w:type="dxa"/>
            <w:tcBorders>
              <w:top w:val="single" w:sz="4" w:space="0" w:color="auto"/>
              <w:left w:val="single" w:sz="4" w:space="0" w:color="auto"/>
              <w:bottom w:val="nil"/>
              <w:right w:val="single" w:sz="4" w:space="0" w:color="auto"/>
            </w:tcBorders>
            <w:shd w:val="clear" w:color="auto" w:fill="auto"/>
            <w:vAlign w:val="center"/>
            <w:hideMark/>
          </w:tcPr>
          <w:p w:rsidR="00EB712B" w:rsidRPr="005611AE" w:rsidRDefault="00EB712B" w:rsidP="00FB4FE6">
            <w:pPr>
              <w:widowControl/>
              <w:rPr>
                <w:rFonts w:ascii="ＭＳ 明朝" w:eastAsia="ＭＳ 明朝" w:hAnsi="ＭＳ 明朝" w:cs="ＭＳ Ｐゴシック"/>
                <w:color w:val="000000"/>
                <w:kern w:val="0"/>
                <w:sz w:val="24"/>
                <w:szCs w:val="24"/>
              </w:rPr>
            </w:pPr>
            <w:r w:rsidRPr="005611AE">
              <w:rPr>
                <w:rFonts w:ascii="ＭＳ 明朝" w:eastAsia="ＭＳ 明朝" w:hAnsi="ＭＳ 明朝" w:cs="ＭＳ Ｐゴシック" w:hint="eastAsia"/>
                <w:color w:val="000000"/>
                <w:kern w:val="0"/>
                <w:sz w:val="24"/>
                <w:szCs w:val="24"/>
              </w:rPr>
              <w:t>（図書館見学・職場体験）</w:t>
            </w:r>
          </w:p>
        </w:tc>
        <w:tc>
          <w:tcPr>
            <w:tcW w:w="1256" w:type="dxa"/>
            <w:tcBorders>
              <w:top w:val="single" w:sz="4" w:space="0" w:color="auto"/>
              <w:left w:val="nil"/>
              <w:bottom w:val="nil"/>
              <w:right w:val="single" w:sz="8" w:space="0" w:color="auto"/>
            </w:tcBorders>
            <w:shd w:val="clear" w:color="auto" w:fill="auto"/>
            <w:noWrap/>
            <w:vAlign w:val="center"/>
            <w:hideMark/>
          </w:tcPr>
          <w:p w:rsidR="00EB712B" w:rsidRPr="005611AE" w:rsidRDefault="00EB712B" w:rsidP="00FB4FE6">
            <w:pPr>
              <w:widowControl/>
              <w:jc w:val="center"/>
              <w:rPr>
                <w:rFonts w:ascii="ＭＳ 明朝" w:eastAsia="ＭＳ 明朝" w:hAnsi="ＭＳ 明朝" w:cs="ＭＳ Ｐゴシック"/>
                <w:color w:val="000000"/>
                <w:kern w:val="0"/>
                <w:sz w:val="24"/>
                <w:szCs w:val="24"/>
              </w:rPr>
            </w:pPr>
            <w:r w:rsidRPr="005611AE">
              <w:rPr>
                <w:rFonts w:ascii="ＭＳ 明朝" w:eastAsia="ＭＳ 明朝" w:hAnsi="ＭＳ 明朝" w:cs="ＭＳ Ｐゴシック" w:hint="eastAsia"/>
                <w:color w:val="000000"/>
                <w:kern w:val="0"/>
                <w:sz w:val="24"/>
                <w:szCs w:val="24"/>
              </w:rPr>
              <w:t xml:space="preserve">　</w:t>
            </w:r>
          </w:p>
        </w:tc>
      </w:tr>
      <w:tr w:rsidR="00EB712B" w:rsidRPr="005611AE" w:rsidTr="00632FE7">
        <w:trPr>
          <w:trHeight w:val="1500"/>
        </w:trPr>
        <w:tc>
          <w:tcPr>
            <w:tcW w:w="1040" w:type="dxa"/>
            <w:tcBorders>
              <w:top w:val="nil"/>
              <w:left w:val="single" w:sz="8" w:space="0" w:color="auto"/>
              <w:bottom w:val="single" w:sz="4" w:space="0" w:color="auto"/>
              <w:right w:val="nil"/>
            </w:tcBorders>
            <w:shd w:val="clear" w:color="auto" w:fill="auto"/>
            <w:noWrap/>
            <w:vAlign w:val="center"/>
            <w:hideMark/>
          </w:tcPr>
          <w:p w:rsidR="00EB712B" w:rsidRPr="005611AE" w:rsidRDefault="00EB712B" w:rsidP="00FB4FE6">
            <w:pPr>
              <w:widowControl/>
              <w:jc w:val="left"/>
              <w:rPr>
                <w:rFonts w:ascii="ＭＳ 明朝" w:eastAsia="ＭＳ 明朝" w:hAnsi="ＭＳ 明朝" w:cs="ＭＳ Ｐゴシック"/>
                <w:color w:val="000000"/>
                <w:kern w:val="0"/>
                <w:sz w:val="24"/>
                <w:szCs w:val="24"/>
              </w:rPr>
            </w:pPr>
            <w:r w:rsidRPr="005611AE">
              <w:rPr>
                <w:rFonts w:ascii="ＭＳ 明朝" w:eastAsia="ＭＳ 明朝" w:hAnsi="ＭＳ 明朝" w:cs="ＭＳ Ｐゴシック" w:hint="eastAsia"/>
                <w:color w:val="000000"/>
                <w:kern w:val="0"/>
                <w:sz w:val="24"/>
                <w:szCs w:val="24"/>
              </w:rPr>
              <w:t xml:space="preserve">　</w:t>
            </w:r>
          </w:p>
        </w:tc>
        <w:tc>
          <w:tcPr>
            <w:tcW w:w="236" w:type="dxa"/>
            <w:tcBorders>
              <w:top w:val="nil"/>
              <w:left w:val="nil"/>
              <w:bottom w:val="single" w:sz="4" w:space="0" w:color="auto"/>
              <w:right w:val="nil"/>
            </w:tcBorders>
            <w:shd w:val="clear" w:color="auto" w:fill="auto"/>
            <w:noWrap/>
            <w:vAlign w:val="center"/>
            <w:hideMark/>
          </w:tcPr>
          <w:p w:rsidR="00EB712B" w:rsidRPr="005611AE" w:rsidRDefault="00EB712B" w:rsidP="00FB4FE6">
            <w:pPr>
              <w:widowControl/>
              <w:jc w:val="left"/>
              <w:rPr>
                <w:rFonts w:ascii="ＭＳ 明朝" w:eastAsia="ＭＳ 明朝" w:hAnsi="ＭＳ 明朝" w:cs="ＭＳ Ｐゴシック"/>
                <w:color w:val="000000"/>
                <w:kern w:val="0"/>
                <w:sz w:val="24"/>
                <w:szCs w:val="24"/>
              </w:rPr>
            </w:pPr>
          </w:p>
        </w:tc>
        <w:tc>
          <w:tcPr>
            <w:tcW w:w="7088" w:type="dxa"/>
            <w:tcBorders>
              <w:top w:val="nil"/>
              <w:left w:val="single" w:sz="4" w:space="0" w:color="auto"/>
              <w:bottom w:val="single" w:sz="4" w:space="0" w:color="auto"/>
              <w:right w:val="single" w:sz="4" w:space="0" w:color="auto"/>
            </w:tcBorders>
            <w:shd w:val="clear" w:color="auto" w:fill="auto"/>
            <w:vAlign w:val="center"/>
            <w:hideMark/>
          </w:tcPr>
          <w:p w:rsidR="00EB712B" w:rsidRPr="005611AE" w:rsidRDefault="00EB712B" w:rsidP="00FB4FE6">
            <w:pPr>
              <w:widowControl/>
              <w:ind w:left="257" w:hangingChars="100" w:hanging="257"/>
              <w:rPr>
                <w:rFonts w:ascii="ＭＳ 明朝" w:eastAsia="ＭＳ 明朝" w:hAnsi="ＭＳ 明朝" w:cs="ＭＳ Ｐゴシック"/>
                <w:color w:val="000000"/>
                <w:kern w:val="0"/>
                <w:sz w:val="24"/>
                <w:szCs w:val="24"/>
              </w:rPr>
            </w:pPr>
            <w:r w:rsidRPr="005611AE">
              <w:rPr>
                <w:rFonts w:ascii="ＭＳ 明朝" w:eastAsia="ＭＳ 明朝" w:hAnsi="ＭＳ 明朝" w:cs="ＭＳ Ｐゴシック" w:hint="eastAsia"/>
                <w:color w:val="000000"/>
                <w:kern w:val="0"/>
                <w:sz w:val="24"/>
                <w:szCs w:val="24"/>
              </w:rPr>
              <w:t>・子どもたちが図書館に親しむきっかけづくりとして、幼稚園や小学校からの図書館見学、中学生の図書館職場体験を受け入れています。</w:t>
            </w:r>
            <w:r w:rsidRPr="005611AE">
              <w:rPr>
                <w:rFonts w:ascii="ＭＳ 明朝" w:eastAsia="ＭＳ 明朝" w:hAnsi="ＭＳ 明朝" w:cs="ＭＳ Ｐゴシック" w:hint="eastAsia"/>
                <w:color w:val="000000" w:themeColor="text1"/>
                <w:kern w:val="0"/>
                <w:sz w:val="24"/>
                <w:szCs w:val="24"/>
              </w:rPr>
              <w:t>今後、未実施の小中学校・保育所園にも積極的にＰＲしていきます。</w:t>
            </w:r>
          </w:p>
        </w:tc>
        <w:tc>
          <w:tcPr>
            <w:tcW w:w="1256" w:type="dxa"/>
            <w:tcBorders>
              <w:top w:val="nil"/>
              <w:left w:val="nil"/>
              <w:bottom w:val="single" w:sz="4" w:space="0" w:color="auto"/>
              <w:right w:val="single" w:sz="8" w:space="0" w:color="auto"/>
            </w:tcBorders>
            <w:shd w:val="clear" w:color="auto" w:fill="auto"/>
            <w:noWrap/>
            <w:vAlign w:val="center"/>
            <w:hideMark/>
          </w:tcPr>
          <w:p w:rsidR="00EB712B" w:rsidRPr="005611AE" w:rsidRDefault="00EB712B" w:rsidP="00FB4FE6">
            <w:pPr>
              <w:widowControl/>
              <w:jc w:val="center"/>
              <w:rPr>
                <w:rFonts w:ascii="ＭＳ 明朝" w:eastAsia="ＭＳ 明朝" w:hAnsi="ＭＳ 明朝" w:cs="ＭＳ Ｐゴシック"/>
                <w:color w:val="000000"/>
                <w:kern w:val="0"/>
                <w:sz w:val="24"/>
                <w:szCs w:val="24"/>
              </w:rPr>
            </w:pPr>
            <w:r w:rsidRPr="005611AE">
              <w:rPr>
                <w:rFonts w:ascii="ＭＳ 明朝" w:eastAsia="ＭＳ 明朝" w:hAnsi="ＭＳ 明朝" w:cs="ＭＳ Ｐゴシック" w:hint="eastAsia"/>
                <w:color w:val="000000"/>
                <w:kern w:val="0"/>
                <w:sz w:val="24"/>
                <w:szCs w:val="24"/>
              </w:rPr>
              <w:t>継続</w:t>
            </w:r>
          </w:p>
        </w:tc>
      </w:tr>
    </w:tbl>
    <w:p w:rsidR="000D7283" w:rsidRPr="005611AE" w:rsidRDefault="000D7283">
      <w:r w:rsidRPr="005611AE">
        <w:br w:type="page"/>
      </w:r>
    </w:p>
    <w:tbl>
      <w:tblPr>
        <w:tblW w:w="9620" w:type="dxa"/>
        <w:tblInd w:w="-10" w:type="dxa"/>
        <w:tblCellMar>
          <w:left w:w="99" w:type="dxa"/>
          <w:right w:w="99" w:type="dxa"/>
        </w:tblCellMar>
        <w:tblLook w:val="04A0" w:firstRow="1" w:lastRow="0" w:firstColumn="1" w:lastColumn="0" w:noHBand="0" w:noVBand="1"/>
      </w:tblPr>
      <w:tblGrid>
        <w:gridCol w:w="1040"/>
        <w:gridCol w:w="236"/>
        <w:gridCol w:w="7088"/>
        <w:gridCol w:w="1256"/>
      </w:tblGrid>
      <w:tr w:rsidR="00EB712B" w:rsidRPr="005611AE" w:rsidTr="00A93903">
        <w:trPr>
          <w:trHeight w:val="300"/>
        </w:trPr>
        <w:tc>
          <w:tcPr>
            <w:tcW w:w="1040" w:type="dxa"/>
            <w:tcBorders>
              <w:top w:val="single" w:sz="4" w:space="0" w:color="auto"/>
              <w:left w:val="single" w:sz="8" w:space="0" w:color="auto"/>
              <w:bottom w:val="nil"/>
              <w:right w:val="nil"/>
            </w:tcBorders>
            <w:shd w:val="clear" w:color="auto" w:fill="auto"/>
            <w:noWrap/>
            <w:vAlign w:val="center"/>
            <w:hideMark/>
          </w:tcPr>
          <w:p w:rsidR="00EB712B" w:rsidRPr="005611AE" w:rsidRDefault="00EB712B" w:rsidP="00FB4FE6">
            <w:pPr>
              <w:widowControl/>
              <w:jc w:val="left"/>
              <w:rPr>
                <w:rFonts w:ascii="ＭＳ 明朝" w:eastAsia="ＭＳ 明朝" w:hAnsi="ＭＳ 明朝" w:cs="ＭＳ Ｐゴシック"/>
                <w:color w:val="000000"/>
                <w:kern w:val="0"/>
                <w:sz w:val="24"/>
                <w:szCs w:val="24"/>
              </w:rPr>
            </w:pPr>
            <w:r w:rsidRPr="005611AE">
              <w:rPr>
                <w:rFonts w:ascii="ＭＳ 明朝" w:eastAsia="ＭＳ 明朝" w:hAnsi="ＭＳ 明朝" w:cs="ＭＳ Ｐゴシック" w:hint="eastAsia"/>
                <w:color w:val="000000"/>
                <w:kern w:val="0"/>
                <w:sz w:val="24"/>
                <w:szCs w:val="24"/>
              </w:rPr>
              <w:lastRenderedPageBreak/>
              <w:t xml:space="preserve">　</w:t>
            </w:r>
          </w:p>
        </w:tc>
        <w:tc>
          <w:tcPr>
            <w:tcW w:w="236" w:type="dxa"/>
            <w:tcBorders>
              <w:top w:val="single" w:sz="4" w:space="0" w:color="auto"/>
              <w:left w:val="nil"/>
              <w:bottom w:val="nil"/>
              <w:right w:val="nil"/>
            </w:tcBorders>
            <w:shd w:val="clear" w:color="auto" w:fill="auto"/>
            <w:noWrap/>
            <w:vAlign w:val="center"/>
            <w:hideMark/>
          </w:tcPr>
          <w:p w:rsidR="00EB712B" w:rsidRPr="005611AE" w:rsidRDefault="00EB712B" w:rsidP="00FB4FE6">
            <w:pPr>
              <w:widowControl/>
              <w:jc w:val="left"/>
              <w:rPr>
                <w:rFonts w:ascii="ＭＳ 明朝" w:eastAsia="ＭＳ 明朝" w:hAnsi="ＭＳ 明朝" w:cs="ＭＳ Ｐゴシック"/>
                <w:color w:val="000000"/>
                <w:kern w:val="0"/>
                <w:sz w:val="24"/>
                <w:szCs w:val="24"/>
              </w:rPr>
            </w:pPr>
          </w:p>
        </w:tc>
        <w:tc>
          <w:tcPr>
            <w:tcW w:w="7088" w:type="dxa"/>
            <w:tcBorders>
              <w:top w:val="single" w:sz="4" w:space="0" w:color="auto"/>
              <w:left w:val="single" w:sz="4" w:space="0" w:color="auto"/>
              <w:bottom w:val="nil"/>
              <w:right w:val="single" w:sz="4" w:space="0" w:color="auto"/>
            </w:tcBorders>
            <w:shd w:val="clear" w:color="auto" w:fill="auto"/>
            <w:vAlign w:val="center"/>
            <w:hideMark/>
          </w:tcPr>
          <w:p w:rsidR="00EB712B" w:rsidRPr="005611AE" w:rsidRDefault="00EB712B" w:rsidP="00FB4FE6">
            <w:pPr>
              <w:widowControl/>
              <w:rPr>
                <w:rFonts w:ascii="ＭＳ 明朝" w:eastAsia="ＭＳ 明朝" w:hAnsi="ＭＳ 明朝" w:cs="ＭＳ Ｐゴシック"/>
                <w:color w:val="000000"/>
                <w:kern w:val="0"/>
                <w:sz w:val="24"/>
                <w:szCs w:val="24"/>
              </w:rPr>
            </w:pPr>
            <w:r w:rsidRPr="005611AE">
              <w:rPr>
                <w:rFonts w:ascii="ＭＳ 明朝" w:eastAsia="ＭＳ 明朝" w:hAnsi="ＭＳ 明朝" w:cs="ＭＳ Ｐゴシック" w:hint="eastAsia"/>
                <w:color w:val="000000"/>
                <w:kern w:val="0"/>
                <w:sz w:val="24"/>
                <w:szCs w:val="24"/>
              </w:rPr>
              <w:t>（移動図書館）</w:t>
            </w:r>
          </w:p>
        </w:tc>
        <w:tc>
          <w:tcPr>
            <w:tcW w:w="1256" w:type="dxa"/>
            <w:tcBorders>
              <w:top w:val="single" w:sz="4" w:space="0" w:color="auto"/>
              <w:left w:val="nil"/>
              <w:bottom w:val="nil"/>
              <w:right w:val="single" w:sz="8" w:space="0" w:color="auto"/>
            </w:tcBorders>
            <w:shd w:val="clear" w:color="auto" w:fill="auto"/>
            <w:noWrap/>
            <w:vAlign w:val="center"/>
            <w:hideMark/>
          </w:tcPr>
          <w:p w:rsidR="00EB712B" w:rsidRPr="005611AE" w:rsidRDefault="00EB712B" w:rsidP="00FB4FE6">
            <w:pPr>
              <w:widowControl/>
              <w:jc w:val="center"/>
              <w:rPr>
                <w:rFonts w:ascii="ＭＳ 明朝" w:eastAsia="ＭＳ 明朝" w:hAnsi="ＭＳ 明朝" w:cs="ＭＳ Ｐゴシック"/>
                <w:color w:val="000000"/>
                <w:kern w:val="0"/>
                <w:sz w:val="24"/>
                <w:szCs w:val="24"/>
              </w:rPr>
            </w:pPr>
            <w:r w:rsidRPr="005611AE">
              <w:rPr>
                <w:rFonts w:ascii="ＭＳ 明朝" w:eastAsia="ＭＳ 明朝" w:hAnsi="ＭＳ 明朝" w:cs="ＭＳ Ｐゴシック" w:hint="eastAsia"/>
                <w:color w:val="000000"/>
                <w:kern w:val="0"/>
                <w:sz w:val="24"/>
                <w:szCs w:val="24"/>
              </w:rPr>
              <w:t xml:space="preserve">　</w:t>
            </w:r>
          </w:p>
        </w:tc>
      </w:tr>
      <w:tr w:rsidR="00EB712B" w:rsidRPr="005611AE" w:rsidTr="000D7283">
        <w:trPr>
          <w:trHeight w:val="600"/>
        </w:trPr>
        <w:tc>
          <w:tcPr>
            <w:tcW w:w="1040" w:type="dxa"/>
            <w:tcBorders>
              <w:top w:val="nil"/>
              <w:left w:val="single" w:sz="8" w:space="0" w:color="auto"/>
              <w:bottom w:val="nil"/>
              <w:right w:val="nil"/>
            </w:tcBorders>
            <w:shd w:val="clear" w:color="auto" w:fill="auto"/>
            <w:noWrap/>
            <w:vAlign w:val="center"/>
            <w:hideMark/>
          </w:tcPr>
          <w:p w:rsidR="00EB712B" w:rsidRPr="005611AE" w:rsidRDefault="00EB712B" w:rsidP="00FB4FE6">
            <w:pPr>
              <w:widowControl/>
              <w:jc w:val="left"/>
              <w:rPr>
                <w:rFonts w:ascii="ＭＳ 明朝" w:eastAsia="ＭＳ 明朝" w:hAnsi="ＭＳ 明朝" w:cs="ＭＳ Ｐゴシック"/>
                <w:color w:val="000000"/>
                <w:kern w:val="0"/>
                <w:sz w:val="24"/>
                <w:szCs w:val="24"/>
              </w:rPr>
            </w:pPr>
            <w:r w:rsidRPr="005611AE">
              <w:rPr>
                <w:rFonts w:ascii="ＭＳ 明朝" w:eastAsia="ＭＳ 明朝" w:hAnsi="ＭＳ 明朝" w:cs="ＭＳ Ｐゴシック" w:hint="eastAsia"/>
                <w:color w:val="000000"/>
                <w:kern w:val="0"/>
                <w:sz w:val="24"/>
                <w:szCs w:val="24"/>
              </w:rPr>
              <w:t xml:space="preserve">　</w:t>
            </w:r>
          </w:p>
        </w:tc>
        <w:tc>
          <w:tcPr>
            <w:tcW w:w="236" w:type="dxa"/>
            <w:tcBorders>
              <w:top w:val="nil"/>
              <w:left w:val="nil"/>
              <w:bottom w:val="nil"/>
              <w:right w:val="nil"/>
            </w:tcBorders>
            <w:shd w:val="clear" w:color="auto" w:fill="auto"/>
            <w:noWrap/>
            <w:vAlign w:val="center"/>
            <w:hideMark/>
          </w:tcPr>
          <w:p w:rsidR="00EB712B" w:rsidRPr="005611AE" w:rsidRDefault="00EB712B" w:rsidP="00FB4FE6">
            <w:pPr>
              <w:widowControl/>
              <w:jc w:val="left"/>
              <w:rPr>
                <w:rFonts w:ascii="ＭＳ 明朝" w:eastAsia="ＭＳ 明朝" w:hAnsi="ＭＳ 明朝" w:cs="ＭＳ Ｐゴシック"/>
                <w:color w:val="000000"/>
                <w:kern w:val="0"/>
                <w:sz w:val="24"/>
                <w:szCs w:val="24"/>
              </w:rPr>
            </w:pPr>
          </w:p>
        </w:tc>
        <w:tc>
          <w:tcPr>
            <w:tcW w:w="7088" w:type="dxa"/>
            <w:tcBorders>
              <w:top w:val="nil"/>
              <w:left w:val="single" w:sz="4" w:space="0" w:color="auto"/>
              <w:bottom w:val="nil"/>
              <w:right w:val="single" w:sz="4" w:space="0" w:color="auto"/>
            </w:tcBorders>
            <w:shd w:val="clear" w:color="auto" w:fill="auto"/>
            <w:vAlign w:val="center"/>
            <w:hideMark/>
          </w:tcPr>
          <w:p w:rsidR="00EB712B" w:rsidRPr="005611AE" w:rsidRDefault="00EB712B" w:rsidP="00FB4FE6">
            <w:pPr>
              <w:widowControl/>
              <w:ind w:left="257" w:hangingChars="100" w:hanging="257"/>
              <w:rPr>
                <w:rFonts w:ascii="ＭＳ 明朝" w:eastAsia="ＭＳ 明朝" w:hAnsi="ＭＳ 明朝" w:cs="ＭＳ Ｐゴシック"/>
                <w:color w:val="000000"/>
                <w:kern w:val="0"/>
                <w:sz w:val="24"/>
                <w:szCs w:val="24"/>
              </w:rPr>
            </w:pPr>
            <w:r w:rsidRPr="005611AE">
              <w:rPr>
                <w:rFonts w:ascii="ＭＳ 明朝" w:eastAsia="ＭＳ 明朝" w:hAnsi="ＭＳ 明朝" w:cs="ＭＳ Ｐゴシック" w:hint="eastAsia"/>
                <w:color w:val="000000"/>
                <w:kern w:val="0"/>
                <w:sz w:val="24"/>
                <w:szCs w:val="24"/>
              </w:rPr>
              <w:t>・既に一部小学校で実施している移動図書館おきがる号の巡回を多くの学校に拡大していけるよう努めます。</w:t>
            </w:r>
          </w:p>
        </w:tc>
        <w:tc>
          <w:tcPr>
            <w:tcW w:w="1256" w:type="dxa"/>
            <w:tcBorders>
              <w:top w:val="nil"/>
              <w:left w:val="nil"/>
              <w:bottom w:val="nil"/>
              <w:right w:val="single" w:sz="8" w:space="0" w:color="auto"/>
            </w:tcBorders>
            <w:shd w:val="clear" w:color="auto" w:fill="auto"/>
            <w:noWrap/>
            <w:vAlign w:val="center"/>
            <w:hideMark/>
          </w:tcPr>
          <w:p w:rsidR="00EB712B" w:rsidRPr="005611AE" w:rsidRDefault="00EB712B" w:rsidP="00FB4FE6">
            <w:pPr>
              <w:widowControl/>
              <w:jc w:val="center"/>
              <w:rPr>
                <w:rFonts w:ascii="ＭＳ 明朝" w:eastAsia="ＭＳ 明朝" w:hAnsi="ＭＳ 明朝" w:cs="ＭＳ Ｐゴシック"/>
                <w:color w:val="000000"/>
                <w:kern w:val="0"/>
                <w:sz w:val="24"/>
                <w:szCs w:val="24"/>
              </w:rPr>
            </w:pPr>
            <w:r w:rsidRPr="005611AE">
              <w:rPr>
                <w:rFonts w:ascii="ＭＳ 明朝" w:eastAsia="ＭＳ 明朝" w:hAnsi="ＭＳ 明朝" w:cs="ＭＳ Ｐゴシック" w:hint="eastAsia"/>
                <w:color w:val="000000"/>
                <w:kern w:val="0"/>
                <w:sz w:val="24"/>
                <w:szCs w:val="24"/>
              </w:rPr>
              <w:t>拡充</w:t>
            </w:r>
          </w:p>
        </w:tc>
      </w:tr>
      <w:tr w:rsidR="00EB712B" w:rsidRPr="005611AE" w:rsidTr="000D7283">
        <w:trPr>
          <w:trHeight w:val="300"/>
        </w:trPr>
        <w:tc>
          <w:tcPr>
            <w:tcW w:w="1040" w:type="dxa"/>
            <w:tcBorders>
              <w:top w:val="nil"/>
              <w:left w:val="single" w:sz="8" w:space="0" w:color="auto"/>
              <w:bottom w:val="nil"/>
              <w:right w:val="nil"/>
            </w:tcBorders>
            <w:shd w:val="clear" w:color="auto" w:fill="auto"/>
            <w:noWrap/>
            <w:vAlign w:val="center"/>
            <w:hideMark/>
          </w:tcPr>
          <w:p w:rsidR="00EB712B" w:rsidRPr="005611AE" w:rsidRDefault="00EB712B" w:rsidP="00FB4FE6">
            <w:pPr>
              <w:widowControl/>
              <w:jc w:val="left"/>
              <w:rPr>
                <w:rFonts w:ascii="ＭＳ 明朝" w:eastAsia="ＭＳ 明朝" w:hAnsi="ＭＳ 明朝" w:cs="ＭＳ Ｐゴシック"/>
                <w:color w:val="000000"/>
                <w:kern w:val="0"/>
                <w:sz w:val="24"/>
                <w:szCs w:val="24"/>
              </w:rPr>
            </w:pPr>
            <w:r w:rsidRPr="005611AE">
              <w:rPr>
                <w:rFonts w:ascii="ＭＳ 明朝" w:eastAsia="ＭＳ 明朝" w:hAnsi="ＭＳ 明朝" w:cs="ＭＳ Ｐゴシック" w:hint="eastAsia"/>
                <w:color w:val="000000"/>
                <w:kern w:val="0"/>
                <w:sz w:val="24"/>
                <w:szCs w:val="24"/>
              </w:rPr>
              <w:t xml:space="preserve">　</w:t>
            </w:r>
          </w:p>
        </w:tc>
        <w:tc>
          <w:tcPr>
            <w:tcW w:w="236" w:type="dxa"/>
            <w:tcBorders>
              <w:top w:val="nil"/>
              <w:left w:val="nil"/>
              <w:bottom w:val="nil"/>
              <w:right w:val="single" w:sz="4" w:space="0" w:color="auto"/>
            </w:tcBorders>
            <w:shd w:val="clear" w:color="auto" w:fill="auto"/>
            <w:noWrap/>
            <w:vAlign w:val="center"/>
            <w:hideMark/>
          </w:tcPr>
          <w:p w:rsidR="00EB712B" w:rsidRPr="005611AE" w:rsidRDefault="00EB712B" w:rsidP="00FB4FE6">
            <w:pPr>
              <w:widowControl/>
              <w:jc w:val="left"/>
              <w:rPr>
                <w:rFonts w:ascii="ＭＳ 明朝" w:eastAsia="ＭＳ 明朝" w:hAnsi="ＭＳ 明朝" w:cs="ＭＳ Ｐゴシック"/>
                <w:color w:val="000000"/>
                <w:kern w:val="0"/>
                <w:sz w:val="24"/>
                <w:szCs w:val="24"/>
              </w:rPr>
            </w:pPr>
            <w:r w:rsidRPr="005611AE">
              <w:rPr>
                <w:rFonts w:ascii="ＭＳ 明朝" w:eastAsia="ＭＳ 明朝" w:hAnsi="ＭＳ 明朝" w:cs="ＭＳ Ｐゴシック" w:hint="eastAsia"/>
                <w:color w:val="000000"/>
                <w:kern w:val="0"/>
                <w:sz w:val="24"/>
                <w:szCs w:val="24"/>
              </w:rPr>
              <w:t xml:space="preserve">　</w:t>
            </w:r>
          </w:p>
        </w:tc>
        <w:tc>
          <w:tcPr>
            <w:tcW w:w="7088" w:type="dxa"/>
            <w:tcBorders>
              <w:top w:val="single" w:sz="4" w:space="0" w:color="auto"/>
              <w:left w:val="nil"/>
              <w:bottom w:val="nil"/>
              <w:right w:val="single" w:sz="4" w:space="0" w:color="auto"/>
            </w:tcBorders>
            <w:shd w:val="clear" w:color="auto" w:fill="auto"/>
            <w:vAlign w:val="center"/>
            <w:hideMark/>
          </w:tcPr>
          <w:p w:rsidR="00EB712B" w:rsidRPr="005611AE" w:rsidRDefault="00EB712B" w:rsidP="00FB4FE6">
            <w:pPr>
              <w:widowControl/>
              <w:rPr>
                <w:rFonts w:ascii="ＭＳ 明朝" w:eastAsia="ＭＳ 明朝" w:hAnsi="ＭＳ 明朝" w:cs="ＭＳ Ｐゴシック"/>
                <w:color w:val="000000"/>
                <w:kern w:val="0"/>
                <w:sz w:val="24"/>
                <w:szCs w:val="24"/>
              </w:rPr>
            </w:pPr>
            <w:r w:rsidRPr="005611AE">
              <w:rPr>
                <w:rFonts w:ascii="ＭＳ 明朝" w:eastAsia="ＭＳ 明朝" w:hAnsi="ＭＳ 明朝" w:cs="ＭＳ Ｐゴシック" w:hint="eastAsia"/>
                <w:color w:val="000000"/>
                <w:kern w:val="0"/>
                <w:sz w:val="24"/>
                <w:szCs w:val="24"/>
              </w:rPr>
              <w:t>（団体貸出）</w:t>
            </w:r>
          </w:p>
        </w:tc>
        <w:tc>
          <w:tcPr>
            <w:tcW w:w="1256" w:type="dxa"/>
            <w:tcBorders>
              <w:top w:val="single" w:sz="4" w:space="0" w:color="auto"/>
              <w:left w:val="nil"/>
              <w:bottom w:val="nil"/>
              <w:right w:val="single" w:sz="8" w:space="0" w:color="auto"/>
            </w:tcBorders>
            <w:shd w:val="clear" w:color="auto" w:fill="auto"/>
            <w:noWrap/>
            <w:vAlign w:val="center"/>
            <w:hideMark/>
          </w:tcPr>
          <w:p w:rsidR="00EB712B" w:rsidRPr="005611AE" w:rsidRDefault="00EB712B" w:rsidP="00FB4FE6">
            <w:pPr>
              <w:widowControl/>
              <w:jc w:val="center"/>
              <w:rPr>
                <w:rFonts w:ascii="ＭＳ 明朝" w:eastAsia="ＭＳ 明朝" w:hAnsi="ＭＳ 明朝" w:cs="ＭＳ Ｐゴシック"/>
                <w:color w:val="000000"/>
                <w:kern w:val="0"/>
                <w:sz w:val="24"/>
                <w:szCs w:val="24"/>
              </w:rPr>
            </w:pPr>
            <w:r w:rsidRPr="005611AE">
              <w:rPr>
                <w:rFonts w:ascii="ＭＳ 明朝" w:eastAsia="ＭＳ 明朝" w:hAnsi="ＭＳ 明朝" w:cs="ＭＳ Ｐゴシック" w:hint="eastAsia"/>
                <w:color w:val="000000"/>
                <w:kern w:val="0"/>
                <w:sz w:val="24"/>
                <w:szCs w:val="24"/>
              </w:rPr>
              <w:t xml:space="preserve">　</w:t>
            </w:r>
          </w:p>
        </w:tc>
      </w:tr>
      <w:tr w:rsidR="00EB712B" w:rsidRPr="005611AE" w:rsidTr="000D7283">
        <w:trPr>
          <w:trHeight w:val="1080"/>
        </w:trPr>
        <w:tc>
          <w:tcPr>
            <w:tcW w:w="1040" w:type="dxa"/>
            <w:tcBorders>
              <w:top w:val="nil"/>
              <w:left w:val="single" w:sz="8" w:space="0" w:color="auto"/>
              <w:bottom w:val="nil"/>
              <w:right w:val="nil"/>
            </w:tcBorders>
            <w:shd w:val="clear" w:color="auto" w:fill="auto"/>
            <w:noWrap/>
            <w:vAlign w:val="center"/>
            <w:hideMark/>
          </w:tcPr>
          <w:p w:rsidR="00EB712B" w:rsidRPr="005611AE" w:rsidRDefault="00EB712B" w:rsidP="00FB4FE6">
            <w:pPr>
              <w:widowControl/>
              <w:jc w:val="left"/>
              <w:rPr>
                <w:rFonts w:ascii="ＭＳ 明朝" w:eastAsia="ＭＳ 明朝" w:hAnsi="ＭＳ 明朝" w:cs="ＭＳ Ｐゴシック"/>
                <w:color w:val="000000"/>
                <w:kern w:val="0"/>
                <w:sz w:val="24"/>
                <w:szCs w:val="24"/>
              </w:rPr>
            </w:pPr>
            <w:r w:rsidRPr="005611AE">
              <w:rPr>
                <w:rFonts w:ascii="ＭＳ 明朝" w:eastAsia="ＭＳ 明朝" w:hAnsi="ＭＳ 明朝" w:cs="ＭＳ Ｐゴシック" w:hint="eastAsia"/>
                <w:color w:val="000000"/>
                <w:kern w:val="0"/>
                <w:sz w:val="24"/>
                <w:szCs w:val="24"/>
              </w:rPr>
              <w:t xml:space="preserve">　</w:t>
            </w:r>
          </w:p>
        </w:tc>
        <w:tc>
          <w:tcPr>
            <w:tcW w:w="236" w:type="dxa"/>
            <w:tcBorders>
              <w:top w:val="nil"/>
              <w:left w:val="nil"/>
              <w:bottom w:val="nil"/>
              <w:right w:val="single" w:sz="4" w:space="0" w:color="auto"/>
            </w:tcBorders>
            <w:shd w:val="clear" w:color="auto" w:fill="auto"/>
            <w:noWrap/>
            <w:vAlign w:val="center"/>
            <w:hideMark/>
          </w:tcPr>
          <w:p w:rsidR="00EB712B" w:rsidRPr="005611AE" w:rsidRDefault="00EB712B" w:rsidP="00FB4FE6">
            <w:pPr>
              <w:widowControl/>
              <w:jc w:val="left"/>
              <w:rPr>
                <w:rFonts w:ascii="ＭＳ 明朝" w:eastAsia="ＭＳ 明朝" w:hAnsi="ＭＳ 明朝" w:cs="ＭＳ Ｐゴシック"/>
                <w:color w:val="000000"/>
                <w:kern w:val="0"/>
                <w:sz w:val="24"/>
                <w:szCs w:val="24"/>
              </w:rPr>
            </w:pPr>
            <w:r w:rsidRPr="005611AE">
              <w:rPr>
                <w:rFonts w:ascii="ＭＳ 明朝" w:eastAsia="ＭＳ 明朝" w:hAnsi="ＭＳ 明朝" w:cs="ＭＳ Ｐゴシック" w:hint="eastAsia"/>
                <w:color w:val="000000"/>
                <w:kern w:val="0"/>
                <w:sz w:val="24"/>
                <w:szCs w:val="24"/>
              </w:rPr>
              <w:t xml:space="preserve">　</w:t>
            </w:r>
          </w:p>
        </w:tc>
        <w:tc>
          <w:tcPr>
            <w:tcW w:w="7088" w:type="dxa"/>
            <w:tcBorders>
              <w:top w:val="nil"/>
              <w:left w:val="nil"/>
              <w:bottom w:val="single" w:sz="4" w:space="0" w:color="auto"/>
              <w:right w:val="single" w:sz="4" w:space="0" w:color="auto"/>
            </w:tcBorders>
            <w:shd w:val="clear" w:color="auto" w:fill="auto"/>
            <w:vAlign w:val="center"/>
            <w:hideMark/>
          </w:tcPr>
          <w:p w:rsidR="00EB712B" w:rsidRPr="005611AE" w:rsidRDefault="00EB712B" w:rsidP="00FB4FE6">
            <w:pPr>
              <w:widowControl/>
              <w:ind w:left="257" w:hangingChars="100" w:hanging="257"/>
              <w:rPr>
                <w:rFonts w:ascii="ＭＳ 明朝" w:eastAsia="ＭＳ 明朝" w:hAnsi="ＭＳ 明朝" w:cs="ＭＳ Ｐゴシック"/>
                <w:color w:val="000000" w:themeColor="text1"/>
                <w:kern w:val="0"/>
                <w:sz w:val="24"/>
                <w:szCs w:val="24"/>
              </w:rPr>
            </w:pPr>
            <w:r w:rsidRPr="005611AE">
              <w:rPr>
                <w:rFonts w:ascii="ＭＳ 明朝" w:eastAsia="ＭＳ 明朝" w:hAnsi="ＭＳ 明朝" w:cs="ＭＳ Ｐゴシック" w:hint="eastAsia"/>
                <w:color w:val="000000" w:themeColor="text1"/>
                <w:kern w:val="0"/>
                <w:sz w:val="24"/>
                <w:szCs w:val="24"/>
              </w:rPr>
              <w:t>・学校・保育所園への団体貸出利用の本の充実を図り、積極的に行ってきましたが、今後未実施の学校園所にも利用していただけるようＰＲに努めます。</w:t>
            </w:r>
          </w:p>
        </w:tc>
        <w:tc>
          <w:tcPr>
            <w:tcW w:w="1256" w:type="dxa"/>
            <w:tcBorders>
              <w:top w:val="nil"/>
              <w:left w:val="nil"/>
              <w:bottom w:val="single" w:sz="4" w:space="0" w:color="auto"/>
              <w:right w:val="single" w:sz="8" w:space="0" w:color="auto"/>
            </w:tcBorders>
            <w:shd w:val="clear" w:color="auto" w:fill="auto"/>
            <w:noWrap/>
            <w:vAlign w:val="center"/>
            <w:hideMark/>
          </w:tcPr>
          <w:p w:rsidR="00EB712B" w:rsidRPr="005611AE" w:rsidRDefault="00EB712B" w:rsidP="00FB4FE6">
            <w:pPr>
              <w:widowControl/>
              <w:jc w:val="center"/>
              <w:rPr>
                <w:rFonts w:ascii="ＭＳ 明朝" w:eastAsia="ＭＳ 明朝" w:hAnsi="ＭＳ 明朝" w:cs="ＭＳ Ｐゴシック"/>
                <w:color w:val="000000"/>
                <w:kern w:val="0"/>
                <w:sz w:val="24"/>
                <w:szCs w:val="24"/>
              </w:rPr>
            </w:pPr>
            <w:r w:rsidRPr="005611AE">
              <w:rPr>
                <w:rFonts w:ascii="ＭＳ 明朝" w:eastAsia="ＭＳ 明朝" w:hAnsi="ＭＳ 明朝" w:cs="ＭＳ Ｐゴシック" w:hint="eastAsia"/>
                <w:color w:val="000000"/>
                <w:kern w:val="0"/>
                <w:sz w:val="24"/>
                <w:szCs w:val="24"/>
              </w:rPr>
              <w:t>拡充</w:t>
            </w:r>
          </w:p>
        </w:tc>
      </w:tr>
      <w:tr w:rsidR="00EB712B" w:rsidRPr="005611AE" w:rsidTr="000D7283">
        <w:trPr>
          <w:trHeight w:val="300"/>
        </w:trPr>
        <w:tc>
          <w:tcPr>
            <w:tcW w:w="1040" w:type="dxa"/>
            <w:tcBorders>
              <w:top w:val="nil"/>
              <w:left w:val="single" w:sz="8" w:space="0" w:color="auto"/>
              <w:bottom w:val="nil"/>
              <w:right w:val="nil"/>
            </w:tcBorders>
            <w:shd w:val="clear" w:color="auto" w:fill="auto"/>
            <w:noWrap/>
            <w:vAlign w:val="center"/>
            <w:hideMark/>
          </w:tcPr>
          <w:p w:rsidR="00EB712B" w:rsidRPr="005611AE" w:rsidRDefault="00EB712B" w:rsidP="00FB4FE6">
            <w:pPr>
              <w:widowControl/>
              <w:jc w:val="left"/>
              <w:rPr>
                <w:rFonts w:ascii="ＭＳ 明朝" w:eastAsia="ＭＳ 明朝" w:hAnsi="ＭＳ 明朝" w:cs="ＭＳ Ｐゴシック"/>
                <w:color w:val="000000"/>
                <w:kern w:val="0"/>
                <w:sz w:val="24"/>
                <w:szCs w:val="24"/>
              </w:rPr>
            </w:pPr>
            <w:r w:rsidRPr="005611AE">
              <w:rPr>
                <w:rFonts w:ascii="ＭＳ 明朝" w:eastAsia="ＭＳ 明朝" w:hAnsi="ＭＳ 明朝" w:cs="ＭＳ Ｐゴシック" w:hint="eastAsia"/>
                <w:color w:val="000000"/>
                <w:kern w:val="0"/>
                <w:sz w:val="24"/>
                <w:szCs w:val="24"/>
              </w:rPr>
              <w:t xml:space="preserve">　</w:t>
            </w:r>
          </w:p>
        </w:tc>
        <w:tc>
          <w:tcPr>
            <w:tcW w:w="236" w:type="dxa"/>
            <w:tcBorders>
              <w:top w:val="nil"/>
              <w:left w:val="nil"/>
              <w:bottom w:val="nil"/>
              <w:right w:val="nil"/>
            </w:tcBorders>
            <w:shd w:val="clear" w:color="auto" w:fill="auto"/>
            <w:noWrap/>
            <w:vAlign w:val="center"/>
            <w:hideMark/>
          </w:tcPr>
          <w:p w:rsidR="00EB712B" w:rsidRPr="005611AE" w:rsidRDefault="00EB712B" w:rsidP="00FB4FE6">
            <w:pPr>
              <w:widowControl/>
              <w:jc w:val="left"/>
              <w:rPr>
                <w:rFonts w:ascii="ＭＳ 明朝" w:eastAsia="ＭＳ 明朝" w:hAnsi="ＭＳ 明朝" w:cs="ＭＳ Ｐゴシック"/>
                <w:color w:val="000000"/>
                <w:kern w:val="0"/>
                <w:sz w:val="24"/>
                <w:szCs w:val="24"/>
              </w:rPr>
            </w:pPr>
          </w:p>
        </w:tc>
        <w:tc>
          <w:tcPr>
            <w:tcW w:w="7088" w:type="dxa"/>
            <w:tcBorders>
              <w:top w:val="nil"/>
              <w:left w:val="single" w:sz="4" w:space="0" w:color="auto"/>
              <w:bottom w:val="nil"/>
              <w:right w:val="single" w:sz="4" w:space="0" w:color="auto"/>
            </w:tcBorders>
            <w:shd w:val="clear" w:color="auto" w:fill="auto"/>
            <w:vAlign w:val="center"/>
            <w:hideMark/>
          </w:tcPr>
          <w:p w:rsidR="00EB712B" w:rsidRPr="005611AE" w:rsidRDefault="00EB712B" w:rsidP="00FB4FE6">
            <w:pPr>
              <w:widowControl/>
              <w:rPr>
                <w:rFonts w:ascii="ＭＳ 明朝" w:eastAsia="ＭＳ 明朝" w:hAnsi="ＭＳ 明朝" w:cs="ＭＳ Ｐゴシック"/>
                <w:color w:val="000000" w:themeColor="text1"/>
                <w:kern w:val="0"/>
                <w:sz w:val="24"/>
                <w:szCs w:val="24"/>
              </w:rPr>
            </w:pPr>
            <w:r w:rsidRPr="005611AE">
              <w:rPr>
                <w:rFonts w:ascii="ＭＳ 明朝" w:eastAsia="ＭＳ 明朝" w:hAnsi="ＭＳ 明朝" w:cs="ＭＳ Ｐゴシック" w:hint="eastAsia"/>
                <w:color w:val="000000" w:themeColor="text1"/>
                <w:kern w:val="0"/>
                <w:sz w:val="24"/>
                <w:szCs w:val="24"/>
              </w:rPr>
              <w:t>（学校への情報提供）</w:t>
            </w:r>
          </w:p>
        </w:tc>
        <w:tc>
          <w:tcPr>
            <w:tcW w:w="1256" w:type="dxa"/>
            <w:tcBorders>
              <w:top w:val="nil"/>
              <w:left w:val="nil"/>
              <w:bottom w:val="nil"/>
              <w:right w:val="single" w:sz="8" w:space="0" w:color="auto"/>
            </w:tcBorders>
            <w:shd w:val="clear" w:color="auto" w:fill="auto"/>
            <w:noWrap/>
            <w:vAlign w:val="center"/>
            <w:hideMark/>
          </w:tcPr>
          <w:p w:rsidR="00EB712B" w:rsidRPr="005611AE" w:rsidRDefault="00EB712B" w:rsidP="00FB4FE6">
            <w:pPr>
              <w:widowControl/>
              <w:jc w:val="center"/>
              <w:rPr>
                <w:rFonts w:ascii="ＭＳ 明朝" w:eastAsia="ＭＳ 明朝" w:hAnsi="ＭＳ 明朝" w:cs="ＭＳ Ｐゴシック"/>
                <w:color w:val="000000"/>
                <w:kern w:val="0"/>
                <w:sz w:val="24"/>
                <w:szCs w:val="24"/>
              </w:rPr>
            </w:pPr>
            <w:r w:rsidRPr="005611AE">
              <w:rPr>
                <w:rFonts w:ascii="ＭＳ 明朝" w:eastAsia="ＭＳ 明朝" w:hAnsi="ＭＳ 明朝" w:cs="ＭＳ Ｐゴシック" w:hint="eastAsia"/>
                <w:color w:val="000000"/>
                <w:kern w:val="0"/>
                <w:sz w:val="24"/>
                <w:szCs w:val="24"/>
              </w:rPr>
              <w:t xml:space="preserve">　</w:t>
            </w:r>
          </w:p>
        </w:tc>
      </w:tr>
      <w:tr w:rsidR="00EB712B" w:rsidRPr="005611AE" w:rsidTr="000D7283">
        <w:trPr>
          <w:trHeight w:val="1140"/>
        </w:trPr>
        <w:tc>
          <w:tcPr>
            <w:tcW w:w="1040" w:type="dxa"/>
            <w:tcBorders>
              <w:top w:val="nil"/>
              <w:left w:val="single" w:sz="8" w:space="0" w:color="auto"/>
              <w:bottom w:val="nil"/>
              <w:right w:val="nil"/>
            </w:tcBorders>
            <w:shd w:val="clear" w:color="auto" w:fill="auto"/>
            <w:noWrap/>
            <w:vAlign w:val="center"/>
            <w:hideMark/>
          </w:tcPr>
          <w:p w:rsidR="00EB712B" w:rsidRPr="005611AE" w:rsidRDefault="00EB712B" w:rsidP="00FB4FE6">
            <w:pPr>
              <w:widowControl/>
              <w:jc w:val="left"/>
              <w:rPr>
                <w:rFonts w:ascii="ＭＳ 明朝" w:eastAsia="ＭＳ 明朝" w:hAnsi="ＭＳ 明朝" w:cs="ＭＳ Ｐゴシック"/>
                <w:color w:val="000000"/>
                <w:kern w:val="0"/>
                <w:sz w:val="24"/>
                <w:szCs w:val="24"/>
              </w:rPr>
            </w:pPr>
            <w:r w:rsidRPr="005611AE">
              <w:rPr>
                <w:rFonts w:ascii="ＭＳ 明朝" w:eastAsia="ＭＳ 明朝" w:hAnsi="ＭＳ 明朝" w:cs="ＭＳ Ｐゴシック" w:hint="eastAsia"/>
                <w:color w:val="000000"/>
                <w:kern w:val="0"/>
                <w:sz w:val="24"/>
                <w:szCs w:val="24"/>
              </w:rPr>
              <w:t xml:space="preserve">　</w:t>
            </w:r>
          </w:p>
        </w:tc>
        <w:tc>
          <w:tcPr>
            <w:tcW w:w="236" w:type="dxa"/>
            <w:tcBorders>
              <w:top w:val="nil"/>
              <w:left w:val="nil"/>
              <w:bottom w:val="nil"/>
              <w:right w:val="nil"/>
            </w:tcBorders>
            <w:shd w:val="clear" w:color="auto" w:fill="auto"/>
            <w:noWrap/>
            <w:vAlign w:val="center"/>
            <w:hideMark/>
          </w:tcPr>
          <w:p w:rsidR="00EB712B" w:rsidRPr="005611AE" w:rsidRDefault="00EB712B" w:rsidP="00FB4FE6">
            <w:pPr>
              <w:widowControl/>
              <w:jc w:val="left"/>
              <w:rPr>
                <w:rFonts w:ascii="ＭＳ 明朝" w:eastAsia="ＭＳ 明朝" w:hAnsi="ＭＳ 明朝" w:cs="ＭＳ Ｐゴシック"/>
                <w:color w:val="000000"/>
                <w:kern w:val="0"/>
                <w:sz w:val="24"/>
                <w:szCs w:val="24"/>
              </w:rPr>
            </w:pPr>
          </w:p>
        </w:tc>
        <w:tc>
          <w:tcPr>
            <w:tcW w:w="7088" w:type="dxa"/>
            <w:tcBorders>
              <w:top w:val="nil"/>
              <w:left w:val="single" w:sz="4" w:space="0" w:color="auto"/>
              <w:bottom w:val="single" w:sz="4" w:space="0" w:color="auto"/>
              <w:right w:val="single" w:sz="4" w:space="0" w:color="auto"/>
            </w:tcBorders>
            <w:shd w:val="clear" w:color="auto" w:fill="auto"/>
            <w:vAlign w:val="center"/>
            <w:hideMark/>
          </w:tcPr>
          <w:p w:rsidR="00EB712B" w:rsidRPr="005611AE" w:rsidRDefault="00EB712B" w:rsidP="00FB4FE6">
            <w:pPr>
              <w:widowControl/>
              <w:ind w:left="257" w:hangingChars="100" w:hanging="257"/>
              <w:rPr>
                <w:rFonts w:ascii="ＭＳ 明朝" w:eastAsia="ＭＳ 明朝" w:hAnsi="ＭＳ 明朝" w:cs="ＭＳ Ｐゴシック"/>
                <w:color w:val="000000" w:themeColor="text1"/>
                <w:kern w:val="0"/>
                <w:sz w:val="24"/>
                <w:szCs w:val="24"/>
              </w:rPr>
            </w:pPr>
            <w:r w:rsidRPr="005611AE">
              <w:rPr>
                <w:rFonts w:ascii="ＭＳ 明朝" w:eastAsia="ＭＳ 明朝" w:hAnsi="ＭＳ 明朝" w:cs="ＭＳ Ｐゴシック" w:hint="eastAsia"/>
                <w:color w:val="000000" w:themeColor="text1"/>
                <w:kern w:val="0"/>
                <w:sz w:val="24"/>
                <w:szCs w:val="24"/>
              </w:rPr>
              <w:t>・小学校や中学校では、様々なテーマに沿った資料を利用して行う「調べ学習」を行っています。図書館では、今後も「調べ学習」に利用してもらえる資料を収集し、情報提供をしていきます。</w:t>
            </w:r>
          </w:p>
        </w:tc>
        <w:tc>
          <w:tcPr>
            <w:tcW w:w="1256" w:type="dxa"/>
            <w:tcBorders>
              <w:top w:val="nil"/>
              <w:left w:val="nil"/>
              <w:bottom w:val="single" w:sz="4" w:space="0" w:color="auto"/>
              <w:right w:val="single" w:sz="8" w:space="0" w:color="auto"/>
            </w:tcBorders>
            <w:shd w:val="clear" w:color="auto" w:fill="auto"/>
            <w:noWrap/>
            <w:vAlign w:val="center"/>
            <w:hideMark/>
          </w:tcPr>
          <w:p w:rsidR="00EB712B" w:rsidRPr="005611AE" w:rsidRDefault="00EB712B" w:rsidP="00FB4FE6">
            <w:pPr>
              <w:widowControl/>
              <w:jc w:val="center"/>
              <w:rPr>
                <w:rFonts w:ascii="ＭＳ 明朝" w:eastAsia="ＭＳ 明朝" w:hAnsi="ＭＳ 明朝" w:cs="ＭＳ Ｐゴシック"/>
                <w:color w:val="000000"/>
                <w:kern w:val="0"/>
                <w:sz w:val="24"/>
                <w:szCs w:val="24"/>
              </w:rPr>
            </w:pPr>
            <w:r w:rsidRPr="005611AE">
              <w:rPr>
                <w:rFonts w:ascii="ＭＳ 明朝" w:eastAsia="ＭＳ 明朝" w:hAnsi="ＭＳ 明朝" w:cs="ＭＳ Ｐゴシック" w:hint="eastAsia"/>
                <w:color w:val="000000"/>
                <w:kern w:val="0"/>
                <w:sz w:val="24"/>
                <w:szCs w:val="24"/>
              </w:rPr>
              <w:t>継続</w:t>
            </w:r>
          </w:p>
        </w:tc>
      </w:tr>
      <w:tr w:rsidR="00EB712B" w:rsidRPr="005611AE" w:rsidTr="000D7283">
        <w:trPr>
          <w:trHeight w:val="693"/>
        </w:trPr>
        <w:tc>
          <w:tcPr>
            <w:tcW w:w="1040" w:type="dxa"/>
            <w:tcBorders>
              <w:top w:val="nil"/>
              <w:left w:val="single" w:sz="8" w:space="0" w:color="auto"/>
              <w:bottom w:val="nil"/>
              <w:right w:val="nil"/>
            </w:tcBorders>
            <w:shd w:val="clear" w:color="auto" w:fill="auto"/>
            <w:noWrap/>
            <w:vAlign w:val="center"/>
            <w:hideMark/>
          </w:tcPr>
          <w:p w:rsidR="00EB712B" w:rsidRPr="005611AE" w:rsidRDefault="00EB712B" w:rsidP="00FB4FE6">
            <w:pPr>
              <w:widowControl/>
              <w:jc w:val="left"/>
              <w:rPr>
                <w:rFonts w:ascii="ＭＳ 明朝" w:eastAsia="ＭＳ 明朝" w:hAnsi="ＭＳ 明朝" w:cs="ＭＳ Ｐゴシック"/>
                <w:color w:val="000000"/>
                <w:kern w:val="0"/>
                <w:sz w:val="24"/>
                <w:szCs w:val="24"/>
              </w:rPr>
            </w:pPr>
            <w:r w:rsidRPr="005611AE">
              <w:rPr>
                <w:rFonts w:ascii="ＭＳ 明朝" w:eastAsia="ＭＳ 明朝" w:hAnsi="ＭＳ 明朝" w:cs="ＭＳ Ｐゴシック" w:hint="eastAsia"/>
                <w:color w:val="000000"/>
                <w:kern w:val="0"/>
                <w:sz w:val="24"/>
                <w:szCs w:val="24"/>
              </w:rPr>
              <w:t xml:space="preserve">　</w:t>
            </w:r>
          </w:p>
        </w:tc>
        <w:tc>
          <w:tcPr>
            <w:tcW w:w="236" w:type="dxa"/>
            <w:tcBorders>
              <w:top w:val="nil"/>
              <w:left w:val="nil"/>
              <w:bottom w:val="nil"/>
              <w:right w:val="nil"/>
            </w:tcBorders>
            <w:shd w:val="clear" w:color="auto" w:fill="auto"/>
            <w:noWrap/>
            <w:vAlign w:val="center"/>
            <w:hideMark/>
          </w:tcPr>
          <w:p w:rsidR="00EB712B" w:rsidRPr="005611AE" w:rsidRDefault="00EB712B" w:rsidP="00FB4FE6">
            <w:pPr>
              <w:widowControl/>
              <w:jc w:val="left"/>
              <w:rPr>
                <w:rFonts w:ascii="ＭＳ 明朝" w:eastAsia="ＭＳ 明朝" w:hAnsi="ＭＳ 明朝" w:cs="ＭＳ Ｐゴシック"/>
                <w:color w:val="000000"/>
                <w:kern w:val="0"/>
                <w:sz w:val="24"/>
                <w:szCs w:val="24"/>
              </w:rPr>
            </w:pPr>
          </w:p>
        </w:tc>
        <w:tc>
          <w:tcPr>
            <w:tcW w:w="7088" w:type="dxa"/>
            <w:tcBorders>
              <w:top w:val="nil"/>
              <w:left w:val="single" w:sz="4" w:space="0" w:color="auto"/>
              <w:bottom w:val="nil"/>
              <w:right w:val="single" w:sz="4" w:space="0" w:color="auto"/>
            </w:tcBorders>
            <w:shd w:val="clear" w:color="auto" w:fill="auto"/>
            <w:vAlign w:val="center"/>
            <w:hideMark/>
          </w:tcPr>
          <w:p w:rsidR="00EB712B" w:rsidRPr="005611AE" w:rsidRDefault="00EB712B" w:rsidP="00FB4FE6">
            <w:pPr>
              <w:widowControl/>
              <w:ind w:left="257" w:hangingChars="100" w:hanging="257"/>
              <w:rPr>
                <w:rFonts w:ascii="ＭＳ 明朝" w:eastAsia="ＭＳ 明朝" w:hAnsi="ＭＳ 明朝" w:cs="ＭＳ Ｐゴシック"/>
                <w:color w:val="000000"/>
                <w:kern w:val="0"/>
                <w:sz w:val="24"/>
                <w:szCs w:val="24"/>
              </w:rPr>
            </w:pPr>
            <w:r w:rsidRPr="005611AE">
              <w:rPr>
                <w:rFonts w:ascii="ＭＳ 明朝" w:eastAsia="ＭＳ 明朝" w:hAnsi="ＭＳ 明朝" w:cs="ＭＳ Ｐゴシック" w:hint="eastAsia"/>
                <w:color w:val="000000"/>
                <w:kern w:val="0"/>
                <w:sz w:val="24"/>
                <w:szCs w:val="24"/>
              </w:rPr>
              <w:t>・学校図書館に携わる司書教諭・学校司書・教員等のスキルアップを図るための資料・情報提供や府立図書館や大阪公共図書館協会等が実施する研修情報の提供、講師の紹介等を引き続き行います。</w:t>
            </w:r>
          </w:p>
        </w:tc>
        <w:tc>
          <w:tcPr>
            <w:tcW w:w="1256" w:type="dxa"/>
            <w:tcBorders>
              <w:top w:val="nil"/>
              <w:left w:val="nil"/>
              <w:bottom w:val="nil"/>
              <w:right w:val="single" w:sz="8" w:space="0" w:color="auto"/>
            </w:tcBorders>
            <w:shd w:val="clear" w:color="auto" w:fill="auto"/>
            <w:noWrap/>
            <w:vAlign w:val="center"/>
            <w:hideMark/>
          </w:tcPr>
          <w:p w:rsidR="00EB712B" w:rsidRPr="005611AE" w:rsidRDefault="00EB712B" w:rsidP="00FB4FE6">
            <w:pPr>
              <w:widowControl/>
              <w:jc w:val="center"/>
              <w:rPr>
                <w:rFonts w:ascii="ＭＳ 明朝" w:eastAsia="ＭＳ 明朝" w:hAnsi="ＭＳ 明朝" w:cs="ＭＳ Ｐゴシック"/>
                <w:color w:val="000000"/>
                <w:kern w:val="0"/>
                <w:sz w:val="24"/>
                <w:szCs w:val="24"/>
              </w:rPr>
            </w:pPr>
            <w:r w:rsidRPr="005611AE">
              <w:rPr>
                <w:rFonts w:ascii="ＭＳ 明朝" w:eastAsia="ＭＳ 明朝" w:hAnsi="ＭＳ 明朝" w:cs="ＭＳ Ｐゴシック" w:hint="eastAsia"/>
                <w:color w:val="000000"/>
                <w:kern w:val="0"/>
                <w:sz w:val="24"/>
                <w:szCs w:val="24"/>
              </w:rPr>
              <w:t>継続</w:t>
            </w:r>
          </w:p>
        </w:tc>
      </w:tr>
      <w:tr w:rsidR="00EB712B" w:rsidRPr="005611AE" w:rsidTr="000D7283">
        <w:trPr>
          <w:trHeight w:val="300"/>
        </w:trPr>
        <w:tc>
          <w:tcPr>
            <w:tcW w:w="1040" w:type="dxa"/>
            <w:tcBorders>
              <w:top w:val="nil"/>
              <w:left w:val="single" w:sz="8" w:space="0" w:color="auto"/>
              <w:bottom w:val="nil"/>
              <w:right w:val="nil"/>
            </w:tcBorders>
            <w:shd w:val="clear" w:color="auto" w:fill="auto"/>
            <w:noWrap/>
            <w:vAlign w:val="center"/>
            <w:hideMark/>
          </w:tcPr>
          <w:p w:rsidR="00EB712B" w:rsidRPr="005611AE" w:rsidRDefault="00EB712B" w:rsidP="00FB4FE6">
            <w:pPr>
              <w:widowControl/>
              <w:jc w:val="left"/>
              <w:rPr>
                <w:rFonts w:ascii="ＭＳ 明朝" w:eastAsia="ＭＳ 明朝" w:hAnsi="ＭＳ 明朝" w:cs="ＭＳ Ｐゴシック"/>
                <w:color w:val="000000"/>
                <w:kern w:val="0"/>
                <w:sz w:val="24"/>
                <w:szCs w:val="24"/>
              </w:rPr>
            </w:pPr>
            <w:r w:rsidRPr="005611AE">
              <w:rPr>
                <w:rFonts w:ascii="ＭＳ 明朝" w:eastAsia="ＭＳ 明朝" w:hAnsi="ＭＳ 明朝" w:cs="ＭＳ Ｐゴシック" w:hint="eastAsia"/>
                <w:color w:val="000000"/>
                <w:kern w:val="0"/>
                <w:sz w:val="24"/>
                <w:szCs w:val="24"/>
              </w:rPr>
              <w:t xml:space="preserve">　</w:t>
            </w:r>
          </w:p>
        </w:tc>
        <w:tc>
          <w:tcPr>
            <w:tcW w:w="236" w:type="dxa"/>
            <w:tcBorders>
              <w:top w:val="nil"/>
              <w:left w:val="nil"/>
              <w:bottom w:val="nil"/>
              <w:right w:val="nil"/>
            </w:tcBorders>
            <w:shd w:val="clear" w:color="auto" w:fill="auto"/>
            <w:noWrap/>
            <w:vAlign w:val="center"/>
            <w:hideMark/>
          </w:tcPr>
          <w:p w:rsidR="00EB712B" w:rsidRPr="005611AE" w:rsidRDefault="00EB712B" w:rsidP="00FB4FE6">
            <w:pPr>
              <w:widowControl/>
              <w:jc w:val="left"/>
              <w:rPr>
                <w:rFonts w:ascii="ＭＳ 明朝" w:eastAsia="ＭＳ 明朝" w:hAnsi="ＭＳ 明朝" w:cs="ＭＳ Ｐゴシック"/>
                <w:color w:val="000000"/>
                <w:kern w:val="0"/>
                <w:sz w:val="24"/>
                <w:szCs w:val="24"/>
              </w:rPr>
            </w:pPr>
          </w:p>
        </w:tc>
        <w:tc>
          <w:tcPr>
            <w:tcW w:w="7088" w:type="dxa"/>
            <w:tcBorders>
              <w:top w:val="single" w:sz="4" w:space="0" w:color="auto"/>
              <w:left w:val="single" w:sz="4" w:space="0" w:color="auto"/>
              <w:bottom w:val="nil"/>
              <w:right w:val="single" w:sz="4" w:space="0" w:color="auto"/>
            </w:tcBorders>
            <w:shd w:val="clear" w:color="auto" w:fill="auto"/>
            <w:vAlign w:val="center"/>
            <w:hideMark/>
          </w:tcPr>
          <w:p w:rsidR="00EB712B" w:rsidRPr="005611AE" w:rsidRDefault="00EB712B" w:rsidP="00FB4FE6">
            <w:pPr>
              <w:widowControl/>
              <w:rPr>
                <w:rFonts w:ascii="ＭＳ 明朝" w:eastAsia="ＭＳ 明朝" w:hAnsi="ＭＳ 明朝" w:cs="ＭＳ Ｐゴシック"/>
                <w:color w:val="000000"/>
                <w:kern w:val="0"/>
                <w:sz w:val="24"/>
                <w:szCs w:val="24"/>
              </w:rPr>
            </w:pPr>
            <w:r w:rsidRPr="005611AE">
              <w:rPr>
                <w:rFonts w:ascii="ＭＳ 明朝" w:eastAsia="ＭＳ 明朝" w:hAnsi="ＭＳ 明朝" w:cs="ＭＳ Ｐゴシック" w:hint="eastAsia"/>
                <w:color w:val="000000"/>
                <w:kern w:val="0"/>
                <w:sz w:val="24"/>
                <w:szCs w:val="24"/>
              </w:rPr>
              <w:t>（ＹＡサービス）</w:t>
            </w:r>
          </w:p>
        </w:tc>
        <w:tc>
          <w:tcPr>
            <w:tcW w:w="1256" w:type="dxa"/>
            <w:tcBorders>
              <w:top w:val="single" w:sz="4" w:space="0" w:color="auto"/>
              <w:left w:val="nil"/>
              <w:bottom w:val="nil"/>
              <w:right w:val="single" w:sz="8" w:space="0" w:color="auto"/>
            </w:tcBorders>
            <w:shd w:val="clear" w:color="auto" w:fill="auto"/>
            <w:noWrap/>
            <w:vAlign w:val="center"/>
            <w:hideMark/>
          </w:tcPr>
          <w:p w:rsidR="00EB712B" w:rsidRPr="005611AE" w:rsidRDefault="00EB712B" w:rsidP="00FB4FE6">
            <w:pPr>
              <w:widowControl/>
              <w:jc w:val="center"/>
              <w:rPr>
                <w:rFonts w:ascii="ＭＳ 明朝" w:eastAsia="ＭＳ 明朝" w:hAnsi="ＭＳ 明朝" w:cs="ＭＳ Ｐゴシック"/>
                <w:color w:val="000000"/>
                <w:kern w:val="0"/>
                <w:sz w:val="24"/>
                <w:szCs w:val="24"/>
              </w:rPr>
            </w:pPr>
            <w:r w:rsidRPr="005611AE">
              <w:rPr>
                <w:rFonts w:ascii="ＭＳ 明朝" w:eastAsia="ＭＳ 明朝" w:hAnsi="ＭＳ 明朝" w:cs="ＭＳ Ｐゴシック" w:hint="eastAsia"/>
                <w:color w:val="000000"/>
                <w:kern w:val="0"/>
                <w:sz w:val="24"/>
                <w:szCs w:val="24"/>
              </w:rPr>
              <w:t xml:space="preserve">　</w:t>
            </w:r>
          </w:p>
        </w:tc>
      </w:tr>
      <w:tr w:rsidR="00EB712B" w:rsidRPr="005611AE" w:rsidTr="000D7283">
        <w:trPr>
          <w:trHeight w:val="1815"/>
        </w:trPr>
        <w:tc>
          <w:tcPr>
            <w:tcW w:w="1040" w:type="dxa"/>
            <w:tcBorders>
              <w:top w:val="nil"/>
              <w:left w:val="single" w:sz="8" w:space="0" w:color="auto"/>
              <w:bottom w:val="nil"/>
              <w:right w:val="nil"/>
            </w:tcBorders>
            <w:shd w:val="clear" w:color="auto" w:fill="auto"/>
            <w:noWrap/>
            <w:vAlign w:val="center"/>
            <w:hideMark/>
          </w:tcPr>
          <w:p w:rsidR="00EB712B" w:rsidRPr="005611AE" w:rsidRDefault="00EB712B" w:rsidP="00FB4FE6">
            <w:pPr>
              <w:widowControl/>
              <w:jc w:val="left"/>
              <w:rPr>
                <w:rFonts w:ascii="ＭＳ 明朝" w:eastAsia="ＭＳ 明朝" w:hAnsi="ＭＳ 明朝" w:cs="ＭＳ Ｐゴシック"/>
                <w:color w:val="000000"/>
                <w:kern w:val="0"/>
                <w:sz w:val="24"/>
                <w:szCs w:val="24"/>
              </w:rPr>
            </w:pPr>
            <w:r w:rsidRPr="005611AE">
              <w:rPr>
                <w:rFonts w:ascii="ＭＳ 明朝" w:eastAsia="ＭＳ 明朝" w:hAnsi="ＭＳ 明朝" w:cs="ＭＳ Ｐゴシック" w:hint="eastAsia"/>
                <w:color w:val="000000"/>
                <w:kern w:val="0"/>
                <w:sz w:val="24"/>
                <w:szCs w:val="24"/>
              </w:rPr>
              <w:t xml:space="preserve">　</w:t>
            </w:r>
          </w:p>
        </w:tc>
        <w:tc>
          <w:tcPr>
            <w:tcW w:w="236" w:type="dxa"/>
            <w:tcBorders>
              <w:top w:val="nil"/>
              <w:left w:val="nil"/>
              <w:bottom w:val="nil"/>
              <w:right w:val="nil"/>
            </w:tcBorders>
            <w:shd w:val="clear" w:color="auto" w:fill="auto"/>
            <w:noWrap/>
            <w:vAlign w:val="center"/>
            <w:hideMark/>
          </w:tcPr>
          <w:p w:rsidR="00EB712B" w:rsidRPr="005611AE" w:rsidRDefault="00EB712B" w:rsidP="00FB4FE6">
            <w:pPr>
              <w:widowControl/>
              <w:jc w:val="left"/>
              <w:rPr>
                <w:rFonts w:ascii="ＭＳ 明朝" w:eastAsia="ＭＳ 明朝" w:hAnsi="ＭＳ 明朝" w:cs="ＭＳ Ｐゴシック"/>
                <w:color w:val="000000"/>
                <w:kern w:val="0"/>
                <w:sz w:val="24"/>
                <w:szCs w:val="24"/>
              </w:rPr>
            </w:pPr>
          </w:p>
        </w:tc>
        <w:tc>
          <w:tcPr>
            <w:tcW w:w="7088" w:type="dxa"/>
            <w:tcBorders>
              <w:top w:val="nil"/>
              <w:left w:val="single" w:sz="4" w:space="0" w:color="auto"/>
              <w:bottom w:val="single" w:sz="4" w:space="0" w:color="auto"/>
              <w:right w:val="single" w:sz="4" w:space="0" w:color="auto"/>
            </w:tcBorders>
            <w:shd w:val="clear" w:color="auto" w:fill="auto"/>
            <w:vAlign w:val="center"/>
            <w:hideMark/>
          </w:tcPr>
          <w:p w:rsidR="00EB712B" w:rsidRPr="005611AE" w:rsidRDefault="00EB712B" w:rsidP="00FB4FE6">
            <w:pPr>
              <w:widowControl/>
              <w:ind w:left="257" w:hangingChars="100" w:hanging="257"/>
              <w:rPr>
                <w:rFonts w:ascii="ＭＳ 明朝" w:eastAsia="ＭＳ 明朝" w:hAnsi="ＭＳ 明朝" w:cs="ＭＳ Ｐゴシック"/>
                <w:color w:val="000000"/>
                <w:kern w:val="0"/>
                <w:sz w:val="24"/>
                <w:szCs w:val="24"/>
              </w:rPr>
            </w:pPr>
            <w:r w:rsidRPr="005611AE">
              <w:rPr>
                <w:rFonts w:ascii="ＭＳ 明朝" w:eastAsia="ＭＳ 明朝" w:hAnsi="ＭＳ 明朝" w:cs="ＭＳ Ｐゴシック" w:hint="eastAsia"/>
                <w:color w:val="000000"/>
                <w:kern w:val="0"/>
                <w:sz w:val="24"/>
                <w:szCs w:val="24"/>
              </w:rPr>
              <w:t>・幼少期より本に慣れ親しんだ子どもも、自身の成長とともに余暇を過ごす手段の選択肢も増え、紙の本に触れる機会が減っていく傾向にあります。しかし</w:t>
            </w:r>
            <w:r w:rsidRPr="005611AE">
              <w:rPr>
                <w:rFonts w:ascii="ＭＳ 明朝" w:eastAsia="ＭＳ 明朝" w:hAnsi="ＭＳ 明朝" w:cs="ＭＳ Ｐゴシック" w:hint="eastAsia"/>
                <w:color w:val="000000" w:themeColor="text1"/>
                <w:kern w:val="0"/>
                <w:sz w:val="24"/>
                <w:szCs w:val="24"/>
              </w:rPr>
              <w:t>スマートフォンなどで電子書籍にふれる中学生・高校生も多いため、本に再び興味を持つきっかけづくりとなるよう、電子書籍</w:t>
            </w:r>
            <w:r w:rsidRPr="005611AE">
              <w:rPr>
                <w:rFonts w:ascii="ＭＳ 明朝" w:eastAsia="ＭＳ 明朝" w:hAnsi="ＭＳ 明朝" w:cs="ＭＳ Ｐゴシック" w:hint="eastAsia"/>
                <w:color w:val="000000" w:themeColor="text1"/>
                <w:kern w:val="0"/>
                <w:sz w:val="18"/>
                <w:szCs w:val="18"/>
              </w:rPr>
              <w:t>(27)</w:t>
            </w:r>
            <w:r w:rsidRPr="005611AE">
              <w:rPr>
                <w:rFonts w:ascii="ＭＳ 明朝" w:eastAsia="ＭＳ 明朝" w:hAnsi="ＭＳ 明朝" w:cs="ＭＳ Ｐゴシック" w:hint="eastAsia"/>
                <w:color w:val="000000" w:themeColor="text1"/>
                <w:kern w:val="0"/>
                <w:sz w:val="24"/>
                <w:szCs w:val="24"/>
              </w:rPr>
              <w:t>を活用していきます。</w:t>
            </w:r>
          </w:p>
        </w:tc>
        <w:tc>
          <w:tcPr>
            <w:tcW w:w="1256" w:type="dxa"/>
            <w:tcBorders>
              <w:top w:val="nil"/>
              <w:left w:val="nil"/>
              <w:bottom w:val="single" w:sz="4" w:space="0" w:color="auto"/>
              <w:right w:val="single" w:sz="8" w:space="0" w:color="auto"/>
            </w:tcBorders>
            <w:shd w:val="clear" w:color="auto" w:fill="auto"/>
            <w:noWrap/>
            <w:vAlign w:val="center"/>
            <w:hideMark/>
          </w:tcPr>
          <w:p w:rsidR="00EB712B" w:rsidRPr="005611AE" w:rsidRDefault="00EB712B" w:rsidP="00FB4FE6">
            <w:pPr>
              <w:widowControl/>
              <w:jc w:val="center"/>
              <w:rPr>
                <w:rFonts w:ascii="ＭＳ 明朝" w:eastAsia="ＭＳ 明朝" w:hAnsi="ＭＳ 明朝" w:cs="ＭＳ Ｐゴシック"/>
                <w:color w:val="000000"/>
                <w:kern w:val="0"/>
                <w:sz w:val="24"/>
                <w:szCs w:val="24"/>
              </w:rPr>
            </w:pPr>
            <w:r w:rsidRPr="005611AE">
              <w:rPr>
                <w:rFonts w:ascii="ＭＳ 明朝" w:eastAsia="ＭＳ 明朝" w:hAnsi="ＭＳ 明朝" w:cs="ＭＳ Ｐゴシック" w:hint="eastAsia"/>
                <w:color w:val="000000"/>
                <w:kern w:val="0"/>
                <w:sz w:val="24"/>
                <w:szCs w:val="24"/>
              </w:rPr>
              <w:t>新規</w:t>
            </w:r>
          </w:p>
        </w:tc>
      </w:tr>
      <w:tr w:rsidR="00EB712B" w:rsidRPr="005611AE" w:rsidTr="000D7283">
        <w:trPr>
          <w:trHeight w:val="795"/>
        </w:trPr>
        <w:tc>
          <w:tcPr>
            <w:tcW w:w="1040" w:type="dxa"/>
            <w:tcBorders>
              <w:top w:val="nil"/>
              <w:left w:val="single" w:sz="8" w:space="0" w:color="auto"/>
              <w:bottom w:val="nil"/>
              <w:right w:val="nil"/>
            </w:tcBorders>
            <w:shd w:val="clear" w:color="auto" w:fill="auto"/>
            <w:noWrap/>
            <w:vAlign w:val="center"/>
            <w:hideMark/>
          </w:tcPr>
          <w:p w:rsidR="00EB712B" w:rsidRPr="005611AE" w:rsidRDefault="00EB712B" w:rsidP="00FB4FE6">
            <w:pPr>
              <w:widowControl/>
              <w:jc w:val="left"/>
              <w:rPr>
                <w:rFonts w:ascii="ＭＳ 明朝" w:eastAsia="ＭＳ 明朝" w:hAnsi="ＭＳ 明朝" w:cs="ＭＳ Ｐゴシック"/>
                <w:color w:val="000000"/>
                <w:kern w:val="0"/>
                <w:sz w:val="24"/>
                <w:szCs w:val="24"/>
              </w:rPr>
            </w:pPr>
            <w:r w:rsidRPr="005611AE">
              <w:rPr>
                <w:rFonts w:ascii="ＭＳ 明朝" w:eastAsia="ＭＳ 明朝" w:hAnsi="ＭＳ 明朝" w:cs="ＭＳ Ｐゴシック" w:hint="eastAsia"/>
                <w:color w:val="000000"/>
                <w:kern w:val="0"/>
                <w:sz w:val="24"/>
                <w:szCs w:val="24"/>
              </w:rPr>
              <w:t xml:space="preserve">　</w:t>
            </w:r>
          </w:p>
        </w:tc>
        <w:tc>
          <w:tcPr>
            <w:tcW w:w="236" w:type="dxa"/>
            <w:tcBorders>
              <w:top w:val="nil"/>
              <w:left w:val="nil"/>
              <w:bottom w:val="nil"/>
              <w:right w:val="nil"/>
            </w:tcBorders>
            <w:shd w:val="clear" w:color="auto" w:fill="auto"/>
            <w:noWrap/>
            <w:vAlign w:val="center"/>
            <w:hideMark/>
          </w:tcPr>
          <w:p w:rsidR="00EB712B" w:rsidRPr="005611AE" w:rsidRDefault="00EB712B" w:rsidP="00FB4FE6">
            <w:pPr>
              <w:widowControl/>
              <w:jc w:val="left"/>
              <w:rPr>
                <w:rFonts w:ascii="ＭＳ 明朝" w:eastAsia="ＭＳ 明朝" w:hAnsi="ＭＳ 明朝" w:cs="ＭＳ Ｐゴシック"/>
                <w:color w:val="000000"/>
                <w:kern w:val="0"/>
                <w:sz w:val="24"/>
                <w:szCs w:val="24"/>
              </w:rPr>
            </w:pPr>
          </w:p>
        </w:tc>
        <w:tc>
          <w:tcPr>
            <w:tcW w:w="7088" w:type="dxa"/>
            <w:tcBorders>
              <w:top w:val="nil"/>
              <w:left w:val="single" w:sz="4" w:space="0" w:color="auto"/>
              <w:bottom w:val="nil"/>
              <w:right w:val="single" w:sz="4" w:space="0" w:color="auto"/>
            </w:tcBorders>
            <w:shd w:val="clear" w:color="auto" w:fill="auto"/>
            <w:vAlign w:val="center"/>
            <w:hideMark/>
          </w:tcPr>
          <w:p w:rsidR="00EB712B" w:rsidRPr="005611AE" w:rsidRDefault="00EB712B" w:rsidP="00FB4FE6">
            <w:pPr>
              <w:widowControl/>
              <w:ind w:left="257" w:hangingChars="100" w:hanging="257"/>
              <w:rPr>
                <w:rFonts w:ascii="ＭＳ 明朝" w:eastAsia="ＭＳ 明朝" w:hAnsi="ＭＳ 明朝" w:cs="ＭＳ Ｐゴシック"/>
                <w:color w:val="000000" w:themeColor="text1"/>
                <w:kern w:val="0"/>
                <w:sz w:val="24"/>
                <w:szCs w:val="24"/>
              </w:rPr>
            </w:pPr>
            <w:r w:rsidRPr="005611AE">
              <w:rPr>
                <w:rFonts w:ascii="ＭＳ 明朝" w:eastAsia="ＭＳ 明朝" w:hAnsi="ＭＳ 明朝" w:cs="ＭＳ Ｐゴシック" w:hint="eastAsia"/>
                <w:color w:val="000000" w:themeColor="text1"/>
                <w:kern w:val="0"/>
                <w:sz w:val="24"/>
                <w:szCs w:val="24"/>
              </w:rPr>
              <w:t>・中学生・高校生への読書推進のためのＹＡ（ヤングアダルト）資料のコーナーの充実に努めます。</w:t>
            </w:r>
          </w:p>
        </w:tc>
        <w:tc>
          <w:tcPr>
            <w:tcW w:w="1256" w:type="dxa"/>
            <w:tcBorders>
              <w:top w:val="nil"/>
              <w:left w:val="nil"/>
              <w:bottom w:val="nil"/>
              <w:right w:val="single" w:sz="8" w:space="0" w:color="auto"/>
            </w:tcBorders>
            <w:shd w:val="clear" w:color="auto" w:fill="auto"/>
            <w:noWrap/>
            <w:vAlign w:val="center"/>
            <w:hideMark/>
          </w:tcPr>
          <w:p w:rsidR="00EB712B" w:rsidRPr="005611AE" w:rsidRDefault="00EB712B" w:rsidP="00FB4FE6">
            <w:pPr>
              <w:widowControl/>
              <w:jc w:val="center"/>
              <w:rPr>
                <w:rFonts w:ascii="ＭＳ 明朝" w:eastAsia="ＭＳ 明朝" w:hAnsi="ＭＳ 明朝" w:cs="ＭＳ Ｐゴシック"/>
                <w:color w:val="000000"/>
                <w:kern w:val="0"/>
                <w:sz w:val="24"/>
                <w:szCs w:val="24"/>
              </w:rPr>
            </w:pPr>
            <w:r w:rsidRPr="005611AE">
              <w:rPr>
                <w:rFonts w:ascii="ＭＳ 明朝" w:eastAsia="ＭＳ 明朝" w:hAnsi="ＭＳ 明朝" w:cs="ＭＳ Ｐゴシック" w:hint="eastAsia"/>
                <w:color w:val="000000"/>
                <w:kern w:val="0"/>
                <w:sz w:val="24"/>
                <w:szCs w:val="24"/>
              </w:rPr>
              <w:t>継続</w:t>
            </w:r>
          </w:p>
        </w:tc>
      </w:tr>
      <w:tr w:rsidR="00EB712B" w:rsidRPr="005611AE" w:rsidTr="000D7283">
        <w:trPr>
          <w:trHeight w:val="960"/>
        </w:trPr>
        <w:tc>
          <w:tcPr>
            <w:tcW w:w="1040" w:type="dxa"/>
            <w:tcBorders>
              <w:top w:val="nil"/>
              <w:left w:val="single" w:sz="8" w:space="0" w:color="auto"/>
              <w:bottom w:val="nil"/>
              <w:right w:val="nil"/>
            </w:tcBorders>
            <w:shd w:val="clear" w:color="auto" w:fill="auto"/>
            <w:noWrap/>
            <w:vAlign w:val="center"/>
            <w:hideMark/>
          </w:tcPr>
          <w:p w:rsidR="00EB712B" w:rsidRPr="005611AE" w:rsidRDefault="00EB712B" w:rsidP="00FB4FE6">
            <w:pPr>
              <w:widowControl/>
              <w:jc w:val="left"/>
              <w:rPr>
                <w:rFonts w:ascii="ＭＳ 明朝" w:eastAsia="ＭＳ 明朝" w:hAnsi="ＭＳ 明朝" w:cs="ＭＳ Ｐゴシック"/>
                <w:color w:val="000000"/>
                <w:kern w:val="0"/>
                <w:sz w:val="24"/>
                <w:szCs w:val="24"/>
              </w:rPr>
            </w:pPr>
            <w:r w:rsidRPr="005611AE">
              <w:rPr>
                <w:rFonts w:ascii="ＭＳ 明朝" w:eastAsia="ＭＳ 明朝" w:hAnsi="ＭＳ 明朝" w:cs="ＭＳ Ｐゴシック" w:hint="eastAsia"/>
                <w:color w:val="000000"/>
                <w:kern w:val="0"/>
                <w:sz w:val="24"/>
                <w:szCs w:val="24"/>
              </w:rPr>
              <w:t xml:space="preserve">　</w:t>
            </w:r>
          </w:p>
        </w:tc>
        <w:tc>
          <w:tcPr>
            <w:tcW w:w="236" w:type="dxa"/>
            <w:tcBorders>
              <w:top w:val="nil"/>
              <w:left w:val="nil"/>
              <w:bottom w:val="nil"/>
              <w:right w:val="nil"/>
            </w:tcBorders>
            <w:shd w:val="clear" w:color="auto" w:fill="auto"/>
            <w:noWrap/>
            <w:vAlign w:val="center"/>
            <w:hideMark/>
          </w:tcPr>
          <w:p w:rsidR="00EB712B" w:rsidRPr="005611AE" w:rsidRDefault="00EB712B" w:rsidP="00FB4FE6">
            <w:pPr>
              <w:widowControl/>
              <w:jc w:val="left"/>
              <w:rPr>
                <w:rFonts w:ascii="ＭＳ 明朝" w:eastAsia="ＭＳ 明朝" w:hAnsi="ＭＳ 明朝" w:cs="ＭＳ Ｐゴシック"/>
                <w:color w:val="000000"/>
                <w:kern w:val="0"/>
                <w:sz w:val="24"/>
                <w:szCs w:val="24"/>
              </w:rPr>
            </w:pP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712B" w:rsidRPr="005611AE" w:rsidRDefault="00EB712B" w:rsidP="00FB4FE6">
            <w:pPr>
              <w:widowControl/>
              <w:ind w:left="257" w:hangingChars="100" w:hanging="257"/>
              <w:rPr>
                <w:rFonts w:ascii="ＭＳ 明朝" w:eastAsia="ＭＳ 明朝" w:hAnsi="ＭＳ 明朝" w:cs="ＭＳ Ｐゴシック"/>
                <w:color w:val="000000" w:themeColor="text1"/>
                <w:kern w:val="0"/>
                <w:sz w:val="24"/>
                <w:szCs w:val="24"/>
              </w:rPr>
            </w:pPr>
            <w:r w:rsidRPr="005611AE">
              <w:rPr>
                <w:rFonts w:ascii="ＭＳ 明朝" w:eastAsia="ＭＳ 明朝" w:hAnsi="ＭＳ 明朝" w:cs="ＭＳ Ｐゴシック" w:hint="eastAsia"/>
                <w:color w:val="000000" w:themeColor="text1"/>
                <w:kern w:val="0"/>
                <w:sz w:val="24"/>
                <w:szCs w:val="24"/>
              </w:rPr>
              <w:t>・図書館が中学校と連携し、ブックトークなどを通じて本の素晴らしさ、読書の楽しさを実感してもらえるような機会を設けていきます。</w:t>
            </w:r>
          </w:p>
        </w:tc>
        <w:tc>
          <w:tcPr>
            <w:tcW w:w="1256" w:type="dxa"/>
            <w:tcBorders>
              <w:top w:val="single" w:sz="4" w:space="0" w:color="auto"/>
              <w:left w:val="nil"/>
              <w:bottom w:val="single" w:sz="4" w:space="0" w:color="auto"/>
              <w:right w:val="single" w:sz="8" w:space="0" w:color="auto"/>
            </w:tcBorders>
            <w:shd w:val="clear" w:color="auto" w:fill="auto"/>
            <w:noWrap/>
            <w:vAlign w:val="center"/>
            <w:hideMark/>
          </w:tcPr>
          <w:p w:rsidR="00EB712B" w:rsidRPr="005611AE" w:rsidRDefault="00EB712B" w:rsidP="00FB4FE6">
            <w:pPr>
              <w:widowControl/>
              <w:jc w:val="center"/>
              <w:rPr>
                <w:rFonts w:ascii="ＭＳ 明朝" w:eastAsia="ＭＳ 明朝" w:hAnsi="ＭＳ 明朝" w:cs="ＭＳ Ｐゴシック"/>
                <w:color w:val="000000"/>
                <w:kern w:val="0"/>
                <w:sz w:val="24"/>
                <w:szCs w:val="24"/>
              </w:rPr>
            </w:pPr>
            <w:r w:rsidRPr="005611AE">
              <w:rPr>
                <w:rFonts w:ascii="ＭＳ 明朝" w:eastAsia="ＭＳ 明朝" w:hAnsi="ＭＳ 明朝" w:cs="ＭＳ Ｐゴシック" w:hint="eastAsia"/>
                <w:color w:val="000000"/>
                <w:kern w:val="0"/>
                <w:sz w:val="24"/>
                <w:szCs w:val="24"/>
              </w:rPr>
              <w:t>継続</w:t>
            </w:r>
          </w:p>
        </w:tc>
      </w:tr>
      <w:tr w:rsidR="00EB712B" w:rsidRPr="005611AE" w:rsidTr="009C52DF">
        <w:trPr>
          <w:trHeight w:val="300"/>
        </w:trPr>
        <w:tc>
          <w:tcPr>
            <w:tcW w:w="1040" w:type="dxa"/>
            <w:tcBorders>
              <w:top w:val="nil"/>
              <w:left w:val="single" w:sz="8" w:space="0" w:color="auto"/>
              <w:right w:val="nil"/>
            </w:tcBorders>
            <w:shd w:val="clear" w:color="auto" w:fill="auto"/>
            <w:noWrap/>
            <w:vAlign w:val="center"/>
            <w:hideMark/>
          </w:tcPr>
          <w:p w:rsidR="00EB712B" w:rsidRPr="005611AE" w:rsidRDefault="00EB712B" w:rsidP="00FB4FE6">
            <w:pPr>
              <w:widowControl/>
              <w:jc w:val="left"/>
              <w:rPr>
                <w:rFonts w:ascii="ＭＳ 明朝" w:eastAsia="ＭＳ 明朝" w:hAnsi="ＭＳ 明朝" w:cs="ＭＳ Ｐゴシック"/>
                <w:color w:val="000000"/>
                <w:kern w:val="0"/>
                <w:sz w:val="24"/>
                <w:szCs w:val="24"/>
              </w:rPr>
            </w:pPr>
            <w:r w:rsidRPr="005611AE">
              <w:rPr>
                <w:rFonts w:ascii="ＭＳ 明朝" w:eastAsia="ＭＳ 明朝" w:hAnsi="ＭＳ 明朝" w:cs="ＭＳ Ｐゴシック" w:hint="eastAsia"/>
                <w:color w:val="000000"/>
                <w:kern w:val="0"/>
                <w:sz w:val="24"/>
                <w:szCs w:val="24"/>
              </w:rPr>
              <w:t xml:space="preserve">　</w:t>
            </w:r>
          </w:p>
        </w:tc>
        <w:tc>
          <w:tcPr>
            <w:tcW w:w="236" w:type="dxa"/>
            <w:tcBorders>
              <w:top w:val="nil"/>
              <w:left w:val="nil"/>
              <w:right w:val="nil"/>
            </w:tcBorders>
            <w:shd w:val="clear" w:color="auto" w:fill="auto"/>
            <w:noWrap/>
            <w:vAlign w:val="center"/>
            <w:hideMark/>
          </w:tcPr>
          <w:p w:rsidR="00EB712B" w:rsidRPr="005611AE" w:rsidRDefault="00EB712B" w:rsidP="00FB4FE6">
            <w:pPr>
              <w:widowControl/>
              <w:jc w:val="left"/>
              <w:rPr>
                <w:rFonts w:ascii="ＭＳ 明朝" w:eastAsia="ＭＳ 明朝" w:hAnsi="ＭＳ 明朝" w:cs="ＭＳ Ｐゴシック"/>
                <w:color w:val="000000"/>
                <w:kern w:val="0"/>
                <w:sz w:val="24"/>
                <w:szCs w:val="24"/>
              </w:rPr>
            </w:pPr>
          </w:p>
        </w:tc>
        <w:tc>
          <w:tcPr>
            <w:tcW w:w="7088" w:type="dxa"/>
            <w:tcBorders>
              <w:top w:val="nil"/>
              <w:left w:val="single" w:sz="4" w:space="0" w:color="auto"/>
              <w:bottom w:val="nil"/>
              <w:right w:val="single" w:sz="4" w:space="0" w:color="auto"/>
            </w:tcBorders>
            <w:shd w:val="clear" w:color="auto" w:fill="auto"/>
            <w:vAlign w:val="center"/>
            <w:hideMark/>
          </w:tcPr>
          <w:p w:rsidR="00EB712B" w:rsidRPr="005611AE" w:rsidRDefault="00EB712B" w:rsidP="00FB4FE6">
            <w:pPr>
              <w:widowControl/>
              <w:rPr>
                <w:rFonts w:ascii="ＭＳ 明朝" w:eastAsia="ＭＳ 明朝" w:hAnsi="ＭＳ 明朝" w:cs="ＭＳ Ｐゴシック"/>
                <w:color w:val="000000"/>
                <w:kern w:val="0"/>
                <w:sz w:val="24"/>
                <w:szCs w:val="24"/>
              </w:rPr>
            </w:pPr>
            <w:r w:rsidRPr="005611AE">
              <w:rPr>
                <w:rFonts w:ascii="ＭＳ 明朝" w:eastAsia="ＭＳ 明朝" w:hAnsi="ＭＳ 明朝" w:cs="ＭＳ Ｐゴシック" w:hint="eastAsia"/>
                <w:color w:val="000000"/>
                <w:kern w:val="0"/>
                <w:sz w:val="24"/>
                <w:szCs w:val="24"/>
              </w:rPr>
              <w:t>（子ども読書活動推進ボランティアの支援）</w:t>
            </w:r>
          </w:p>
        </w:tc>
        <w:tc>
          <w:tcPr>
            <w:tcW w:w="1256" w:type="dxa"/>
            <w:tcBorders>
              <w:top w:val="nil"/>
              <w:left w:val="nil"/>
              <w:bottom w:val="nil"/>
              <w:right w:val="single" w:sz="8" w:space="0" w:color="auto"/>
            </w:tcBorders>
            <w:shd w:val="clear" w:color="auto" w:fill="auto"/>
            <w:noWrap/>
            <w:vAlign w:val="center"/>
            <w:hideMark/>
          </w:tcPr>
          <w:p w:rsidR="00EB712B" w:rsidRPr="005611AE" w:rsidRDefault="00EB712B" w:rsidP="00FB4FE6">
            <w:pPr>
              <w:widowControl/>
              <w:jc w:val="center"/>
              <w:rPr>
                <w:rFonts w:ascii="ＭＳ 明朝" w:eastAsia="ＭＳ 明朝" w:hAnsi="ＭＳ 明朝" w:cs="ＭＳ Ｐゴシック"/>
                <w:color w:val="000000"/>
                <w:kern w:val="0"/>
                <w:sz w:val="24"/>
                <w:szCs w:val="24"/>
              </w:rPr>
            </w:pPr>
            <w:r w:rsidRPr="005611AE">
              <w:rPr>
                <w:rFonts w:ascii="ＭＳ 明朝" w:eastAsia="ＭＳ 明朝" w:hAnsi="ＭＳ 明朝" w:cs="ＭＳ Ｐゴシック" w:hint="eastAsia"/>
                <w:color w:val="000000"/>
                <w:kern w:val="0"/>
                <w:sz w:val="24"/>
                <w:szCs w:val="24"/>
              </w:rPr>
              <w:t xml:space="preserve">　</w:t>
            </w:r>
          </w:p>
        </w:tc>
      </w:tr>
      <w:tr w:rsidR="00EB712B" w:rsidRPr="005611AE" w:rsidTr="009C52DF">
        <w:trPr>
          <w:trHeight w:val="2040"/>
        </w:trPr>
        <w:tc>
          <w:tcPr>
            <w:tcW w:w="1040" w:type="dxa"/>
            <w:tcBorders>
              <w:top w:val="nil"/>
              <w:left w:val="single" w:sz="8" w:space="0" w:color="auto"/>
              <w:bottom w:val="single" w:sz="4" w:space="0" w:color="auto"/>
              <w:right w:val="nil"/>
            </w:tcBorders>
            <w:shd w:val="clear" w:color="auto" w:fill="auto"/>
            <w:noWrap/>
            <w:vAlign w:val="center"/>
            <w:hideMark/>
          </w:tcPr>
          <w:p w:rsidR="00EB712B" w:rsidRPr="005611AE" w:rsidRDefault="00EB712B" w:rsidP="00FB4FE6">
            <w:pPr>
              <w:widowControl/>
              <w:jc w:val="left"/>
              <w:rPr>
                <w:rFonts w:ascii="ＭＳ 明朝" w:eastAsia="ＭＳ 明朝" w:hAnsi="ＭＳ 明朝" w:cs="ＭＳ Ｐゴシック"/>
                <w:color w:val="000000"/>
                <w:kern w:val="0"/>
                <w:sz w:val="24"/>
                <w:szCs w:val="24"/>
              </w:rPr>
            </w:pPr>
            <w:r w:rsidRPr="005611AE">
              <w:rPr>
                <w:rFonts w:ascii="ＭＳ 明朝" w:eastAsia="ＭＳ 明朝" w:hAnsi="ＭＳ 明朝" w:cs="ＭＳ Ｐゴシック" w:hint="eastAsia"/>
                <w:color w:val="000000"/>
                <w:kern w:val="0"/>
                <w:sz w:val="24"/>
                <w:szCs w:val="24"/>
              </w:rPr>
              <w:t xml:space="preserve">　</w:t>
            </w:r>
          </w:p>
        </w:tc>
        <w:tc>
          <w:tcPr>
            <w:tcW w:w="236" w:type="dxa"/>
            <w:tcBorders>
              <w:top w:val="nil"/>
              <w:left w:val="nil"/>
              <w:bottom w:val="single" w:sz="4" w:space="0" w:color="auto"/>
              <w:right w:val="nil"/>
            </w:tcBorders>
            <w:shd w:val="clear" w:color="auto" w:fill="auto"/>
            <w:noWrap/>
            <w:vAlign w:val="center"/>
            <w:hideMark/>
          </w:tcPr>
          <w:p w:rsidR="00EB712B" w:rsidRPr="005611AE" w:rsidRDefault="00EB712B" w:rsidP="00FB4FE6">
            <w:pPr>
              <w:widowControl/>
              <w:jc w:val="left"/>
              <w:rPr>
                <w:rFonts w:ascii="ＭＳ 明朝" w:eastAsia="ＭＳ 明朝" w:hAnsi="ＭＳ 明朝" w:cs="ＭＳ Ｐゴシック"/>
                <w:color w:val="000000"/>
                <w:kern w:val="0"/>
                <w:sz w:val="24"/>
                <w:szCs w:val="24"/>
              </w:rPr>
            </w:pPr>
          </w:p>
        </w:tc>
        <w:tc>
          <w:tcPr>
            <w:tcW w:w="7088" w:type="dxa"/>
            <w:tcBorders>
              <w:top w:val="nil"/>
              <w:left w:val="single" w:sz="4" w:space="0" w:color="auto"/>
              <w:bottom w:val="single" w:sz="4" w:space="0" w:color="auto"/>
              <w:right w:val="single" w:sz="4" w:space="0" w:color="auto"/>
            </w:tcBorders>
            <w:shd w:val="clear" w:color="auto" w:fill="auto"/>
            <w:vAlign w:val="center"/>
            <w:hideMark/>
          </w:tcPr>
          <w:p w:rsidR="00EB712B" w:rsidRPr="005611AE" w:rsidRDefault="00EB712B" w:rsidP="00FB4FE6">
            <w:pPr>
              <w:widowControl/>
              <w:ind w:left="257" w:hangingChars="100" w:hanging="257"/>
              <w:rPr>
                <w:rFonts w:ascii="ＭＳ 明朝" w:eastAsia="ＭＳ 明朝" w:hAnsi="ＭＳ 明朝" w:cs="ＭＳ Ｐゴシック"/>
                <w:color w:val="000000"/>
                <w:kern w:val="0"/>
                <w:sz w:val="24"/>
                <w:szCs w:val="24"/>
              </w:rPr>
            </w:pPr>
            <w:r w:rsidRPr="005611AE">
              <w:rPr>
                <w:rFonts w:ascii="ＭＳ 明朝" w:eastAsia="ＭＳ 明朝" w:hAnsi="ＭＳ 明朝" w:cs="ＭＳ Ｐゴシック" w:hint="eastAsia"/>
                <w:color w:val="000000"/>
                <w:kern w:val="0"/>
                <w:sz w:val="24"/>
                <w:szCs w:val="24"/>
              </w:rPr>
              <w:t>・子どもの読書活動を推進しているボランティア団体は、地域や幼稚園、保育所園等の子育て支援施設、また小中学校で様々な活動を行っています。図書館はそれら団体の勉強会のため本の貸出等を行っています。</w:t>
            </w:r>
            <w:r w:rsidRPr="005611AE">
              <w:rPr>
                <w:rFonts w:ascii="ＭＳ 明朝" w:eastAsia="ＭＳ 明朝" w:hAnsi="ＭＳ 明朝" w:cs="ＭＳ Ｐゴシック" w:hint="eastAsia"/>
                <w:color w:val="000000" w:themeColor="text1"/>
                <w:kern w:val="0"/>
                <w:sz w:val="24"/>
                <w:szCs w:val="24"/>
              </w:rPr>
              <w:t>今後より一層の支援を行うため、年1回の活動調査を行い、図書館を中心としたネットワーク化を図り、各団体と情報を共有します。またボランティア活動を希望する人には情報を提供します。</w:t>
            </w:r>
          </w:p>
        </w:tc>
        <w:tc>
          <w:tcPr>
            <w:tcW w:w="1256" w:type="dxa"/>
            <w:tcBorders>
              <w:top w:val="nil"/>
              <w:left w:val="nil"/>
              <w:bottom w:val="single" w:sz="4" w:space="0" w:color="auto"/>
              <w:right w:val="single" w:sz="8" w:space="0" w:color="auto"/>
            </w:tcBorders>
            <w:shd w:val="clear" w:color="auto" w:fill="auto"/>
            <w:noWrap/>
            <w:vAlign w:val="center"/>
            <w:hideMark/>
          </w:tcPr>
          <w:p w:rsidR="00EB712B" w:rsidRPr="005611AE" w:rsidRDefault="00EB712B" w:rsidP="00FB4FE6">
            <w:pPr>
              <w:widowControl/>
              <w:jc w:val="center"/>
              <w:rPr>
                <w:rFonts w:ascii="ＭＳ 明朝" w:eastAsia="ＭＳ 明朝" w:hAnsi="ＭＳ 明朝" w:cs="ＭＳ Ｐゴシック"/>
                <w:color w:val="000000"/>
                <w:kern w:val="0"/>
                <w:sz w:val="24"/>
                <w:szCs w:val="24"/>
              </w:rPr>
            </w:pPr>
            <w:r w:rsidRPr="005611AE">
              <w:rPr>
                <w:rFonts w:ascii="ＭＳ 明朝" w:eastAsia="ＭＳ 明朝" w:hAnsi="ＭＳ 明朝" w:cs="ＭＳ Ｐゴシック" w:hint="eastAsia"/>
                <w:color w:val="000000"/>
                <w:kern w:val="0"/>
                <w:sz w:val="24"/>
                <w:szCs w:val="24"/>
              </w:rPr>
              <w:t>拡充</w:t>
            </w:r>
          </w:p>
        </w:tc>
      </w:tr>
      <w:tr w:rsidR="00EB712B" w:rsidRPr="005611AE" w:rsidTr="009C52DF">
        <w:trPr>
          <w:trHeight w:val="900"/>
        </w:trPr>
        <w:tc>
          <w:tcPr>
            <w:tcW w:w="1040" w:type="dxa"/>
            <w:tcBorders>
              <w:top w:val="single" w:sz="4" w:space="0" w:color="auto"/>
              <w:left w:val="single" w:sz="8" w:space="0" w:color="auto"/>
              <w:bottom w:val="single" w:sz="8" w:space="0" w:color="auto"/>
              <w:right w:val="nil"/>
            </w:tcBorders>
            <w:shd w:val="clear" w:color="auto" w:fill="auto"/>
            <w:noWrap/>
            <w:vAlign w:val="center"/>
            <w:hideMark/>
          </w:tcPr>
          <w:p w:rsidR="00EB712B" w:rsidRPr="005611AE" w:rsidRDefault="00EB712B" w:rsidP="00FB4FE6">
            <w:pPr>
              <w:widowControl/>
              <w:jc w:val="left"/>
              <w:rPr>
                <w:rFonts w:ascii="ＭＳ 明朝" w:eastAsia="ＭＳ 明朝" w:hAnsi="ＭＳ 明朝" w:cs="ＭＳ Ｐゴシック"/>
                <w:color w:val="000000"/>
                <w:kern w:val="0"/>
                <w:sz w:val="24"/>
                <w:szCs w:val="24"/>
              </w:rPr>
            </w:pPr>
            <w:r w:rsidRPr="005611AE">
              <w:rPr>
                <w:rFonts w:ascii="ＭＳ 明朝" w:eastAsia="ＭＳ 明朝" w:hAnsi="ＭＳ 明朝" w:cs="ＭＳ Ｐゴシック" w:hint="eastAsia"/>
                <w:color w:val="000000"/>
                <w:kern w:val="0"/>
                <w:sz w:val="24"/>
                <w:szCs w:val="24"/>
              </w:rPr>
              <w:lastRenderedPageBreak/>
              <w:t xml:space="preserve">　</w:t>
            </w:r>
          </w:p>
        </w:tc>
        <w:tc>
          <w:tcPr>
            <w:tcW w:w="236" w:type="dxa"/>
            <w:tcBorders>
              <w:top w:val="single" w:sz="4" w:space="0" w:color="auto"/>
              <w:left w:val="nil"/>
              <w:bottom w:val="single" w:sz="8" w:space="0" w:color="auto"/>
              <w:right w:val="nil"/>
            </w:tcBorders>
            <w:shd w:val="clear" w:color="auto" w:fill="auto"/>
            <w:noWrap/>
            <w:vAlign w:val="center"/>
            <w:hideMark/>
          </w:tcPr>
          <w:p w:rsidR="00EB712B" w:rsidRPr="005611AE" w:rsidRDefault="00EB712B" w:rsidP="00FB4FE6">
            <w:pPr>
              <w:widowControl/>
              <w:jc w:val="left"/>
              <w:rPr>
                <w:rFonts w:ascii="ＭＳ 明朝" w:eastAsia="ＭＳ 明朝" w:hAnsi="ＭＳ 明朝" w:cs="ＭＳ Ｐゴシック"/>
                <w:color w:val="000000"/>
                <w:kern w:val="0"/>
                <w:sz w:val="24"/>
                <w:szCs w:val="24"/>
              </w:rPr>
            </w:pPr>
            <w:r w:rsidRPr="005611AE">
              <w:rPr>
                <w:rFonts w:ascii="ＭＳ 明朝" w:eastAsia="ＭＳ 明朝" w:hAnsi="ＭＳ 明朝" w:cs="ＭＳ Ｐゴシック" w:hint="eastAsia"/>
                <w:color w:val="000000"/>
                <w:kern w:val="0"/>
                <w:sz w:val="24"/>
                <w:szCs w:val="24"/>
              </w:rPr>
              <w:t xml:space="preserve">　</w:t>
            </w:r>
          </w:p>
        </w:tc>
        <w:tc>
          <w:tcPr>
            <w:tcW w:w="7088"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EB712B" w:rsidRPr="005611AE" w:rsidRDefault="00EB712B" w:rsidP="00FB4FE6">
            <w:pPr>
              <w:widowControl/>
              <w:ind w:left="257" w:hangingChars="100" w:hanging="257"/>
              <w:rPr>
                <w:rFonts w:ascii="ＭＳ 明朝" w:eastAsia="ＭＳ 明朝" w:hAnsi="ＭＳ 明朝" w:cs="ＭＳ Ｐゴシック"/>
                <w:color w:val="000000"/>
                <w:kern w:val="0"/>
                <w:sz w:val="24"/>
                <w:szCs w:val="24"/>
              </w:rPr>
            </w:pPr>
            <w:r w:rsidRPr="005611AE">
              <w:rPr>
                <w:rFonts w:ascii="ＭＳ 明朝" w:eastAsia="ＭＳ 明朝" w:hAnsi="ＭＳ 明朝" w:cs="ＭＳ Ｐゴシック" w:hint="eastAsia"/>
                <w:color w:val="000000"/>
                <w:kern w:val="0"/>
                <w:sz w:val="24"/>
                <w:szCs w:val="24"/>
              </w:rPr>
              <w:t>・子どもの読書活動を推進しているボランティア団体のスキルアップを図るため、府立図書館等で実施される研修等の情報を引き続き提供していきます。</w:t>
            </w:r>
          </w:p>
        </w:tc>
        <w:tc>
          <w:tcPr>
            <w:tcW w:w="1256" w:type="dxa"/>
            <w:tcBorders>
              <w:top w:val="single" w:sz="4" w:space="0" w:color="auto"/>
              <w:left w:val="nil"/>
              <w:bottom w:val="single" w:sz="8" w:space="0" w:color="auto"/>
              <w:right w:val="single" w:sz="8" w:space="0" w:color="auto"/>
            </w:tcBorders>
            <w:shd w:val="clear" w:color="auto" w:fill="auto"/>
            <w:noWrap/>
            <w:vAlign w:val="center"/>
            <w:hideMark/>
          </w:tcPr>
          <w:p w:rsidR="00EB712B" w:rsidRPr="005611AE" w:rsidRDefault="00EB712B" w:rsidP="00FB4FE6">
            <w:pPr>
              <w:widowControl/>
              <w:jc w:val="center"/>
              <w:rPr>
                <w:rFonts w:ascii="ＭＳ 明朝" w:eastAsia="ＭＳ 明朝" w:hAnsi="ＭＳ 明朝" w:cs="ＭＳ Ｐゴシック"/>
                <w:color w:val="000000"/>
                <w:kern w:val="0"/>
                <w:sz w:val="24"/>
                <w:szCs w:val="24"/>
              </w:rPr>
            </w:pPr>
            <w:r w:rsidRPr="005611AE">
              <w:rPr>
                <w:rFonts w:ascii="ＭＳ 明朝" w:eastAsia="ＭＳ 明朝" w:hAnsi="ＭＳ 明朝" w:cs="ＭＳ Ｐゴシック" w:hint="eastAsia"/>
                <w:color w:val="000000"/>
                <w:kern w:val="0"/>
                <w:sz w:val="24"/>
                <w:szCs w:val="24"/>
              </w:rPr>
              <w:t>継続</w:t>
            </w:r>
          </w:p>
        </w:tc>
      </w:tr>
    </w:tbl>
    <w:p w:rsidR="000D7283" w:rsidRPr="005611AE" w:rsidRDefault="000D7283">
      <w:r w:rsidRPr="005611AE">
        <w:br w:type="page"/>
      </w:r>
    </w:p>
    <w:tbl>
      <w:tblPr>
        <w:tblW w:w="9620" w:type="dxa"/>
        <w:tblCellMar>
          <w:left w:w="99" w:type="dxa"/>
          <w:right w:w="99" w:type="dxa"/>
        </w:tblCellMar>
        <w:tblLook w:val="04A0" w:firstRow="1" w:lastRow="0" w:firstColumn="1" w:lastColumn="0" w:noHBand="0" w:noVBand="1"/>
      </w:tblPr>
      <w:tblGrid>
        <w:gridCol w:w="1040"/>
        <w:gridCol w:w="226"/>
        <w:gridCol w:w="7088"/>
        <w:gridCol w:w="1266"/>
      </w:tblGrid>
      <w:tr w:rsidR="00EB712B" w:rsidRPr="005611AE" w:rsidTr="000D7283">
        <w:trPr>
          <w:trHeight w:val="600"/>
        </w:trPr>
        <w:tc>
          <w:tcPr>
            <w:tcW w:w="8354" w:type="dxa"/>
            <w:gridSpan w:val="3"/>
            <w:tcBorders>
              <w:top w:val="single" w:sz="8" w:space="0" w:color="auto"/>
              <w:left w:val="single" w:sz="8" w:space="0" w:color="auto"/>
              <w:bottom w:val="single" w:sz="4" w:space="0" w:color="auto"/>
              <w:right w:val="single" w:sz="4" w:space="0" w:color="000000"/>
            </w:tcBorders>
            <w:shd w:val="clear" w:color="auto" w:fill="auto"/>
            <w:noWrap/>
            <w:vAlign w:val="center"/>
            <w:hideMark/>
          </w:tcPr>
          <w:p w:rsidR="00EB712B" w:rsidRPr="005611AE" w:rsidRDefault="00EB712B" w:rsidP="00FB4FE6">
            <w:pPr>
              <w:widowControl/>
              <w:ind w:left="1031" w:hangingChars="400" w:hanging="1031"/>
              <w:rPr>
                <w:rFonts w:ascii="ＭＳ 明朝" w:eastAsia="ＭＳ 明朝" w:hAnsi="ＭＳ 明朝" w:cs="ＭＳ Ｐゴシック"/>
                <w:b/>
                <w:bCs/>
                <w:color w:val="000000"/>
                <w:kern w:val="0"/>
                <w:sz w:val="24"/>
                <w:szCs w:val="24"/>
              </w:rPr>
            </w:pPr>
            <w:r w:rsidRPr="005611AE">
              <w:rPr>
                <w:rFonts w:ascii="ＭＳ 明朝" w:eastAsia="ＭＳ 明朝" w:hAnsi="ＭＳ 明朝" w:cs="ＭＳ Ｐゴシック" w:hint="eastAsia"/>
                <w:b/>
                <w:bCs/>
                <w:color w:val="000000"/>
                <w:kern w:val="0"/>
                <w:sz w:val="24"/>
                <w:szCs w:val="24"/>
              </w:rPr>
              <w:lastRenderedPageBreak/>
              <w:t>第２節　幼稚園・保育所園・認定こども園・子育て支援センター・学校等における取組</w:t>
            </w:r>
          </w:p>
        </w:tc>
        <w:tc>
          <w:tcPr>
            <w:tcW w:w="1266" w:type="dxa"/>
            <w:tcBorders>
              <w:top w:val="single" w:sz="8" w:space="0" w:color="auto"/>
              <w:left w:val="nil"/>
              <w:bottom w:val="single" w:sz="4" w:space="0" w:color="auto"/>
              <w:right w:val="single" w:sz="8" w:space="0" w:color="auto"/>
            </w:tcBorders>
            <w:shd w:val="clear" w:color="auto" w:fill="auto"/>
            <w:noWrap/>
            <w:vAlign w:val="center"/>
            <w:hideMark/>
          </w:tcPr>
          <w:p w:rsidR="00EB712B" w:rsidRPr="005611AE" w:rsidRDefault="00EB712B" w:rsidP="00132AD5">
            <w:pPr>
              <w:widowControl/>
              <w:jc w:val="center"/>
              <w:rPr>
                <w:rFonts w:ascii="ＭＳ 明朝" w:eastAsia="ＭＳ 明朝" w:hAnsi="ＭＳ 明朝" w:cs="ＭＳ Ｐゴシック"/>
                <w:color w:val="000000"/>
                <w:kern w:val="0"/>
                <w:sz w:val="24"/>
                <w:szCs w:val="24"/>
              </w:rPr>
            </w:pPr>
            <w:r w:rsidRPr="005611AE">
              <w:rPr>
                <w:rFonts w:ascii="ＭＳ 明朝" w:eastAsia="ＭＳ 明朝" w:hAnsi="ＭＳ 明朝" w:cs="ＭＳ Ｐゴシック" w:hint="eastAsia"/>
                <w:color w:val="000000"/>
                <w:kern w:val="0"/>
                <w:sz w:val="24"/>
                <w:szCs w:val="24"/>
              </w:rPr>
              <w:t>実施区分</w:t>
            </w:r>
          </w:p>
        </w:tc>
      </w:tr>
      <w:tr w:rsidR="00EB712B" w:rsidRPr="005611AE" w:rsidTr="000D7283">
        <w:trPr>
          <w:trHeight w:val="600"/>
        </w:trPr>
        <w:tc>
          <w:tcPr>
            <w:tcW w:w="1040" w:type="dxa"/>
            <w:tcBorders>
              <w:top w:val="nil"/>
              <w:left w:val="single" w:sz="8" w:space="0" w:color="auto"/>
              <w:bottom w:val="double" w:sz="6" w:space="0" w:color="auto"/>
              <w:right w:val="nil"/>
            </w:tcBorders>
            <w:shd w:val="clear" w:color="auto" w:fill="auto"/>
            <w:noWrap/>
            <w:vAlign w:val="center"/>
            <w:hideMark/>
          </w:tcPr>
          <w:p w:rsidR="00EB712B" w:rsidRPr="005611AE" w:rsidRDefault="00EB712B" w:rsidP="00FB4FE6">
            <w:pPr>
              <w:widowControl/>
              <w:rPr>
                <w:rFonts w:ascii="ＭＳ 明朝" w:eastAsia="ＭＳ 明朝" w:hAnsi="ＭＳ 明朝" w:cs="ＭＳ Ｐゴシック"/>
                <w:b/>
                <w:bCs/>
                <w:color w:val="000000"/>
                <w:kern w:val="0"/>
                <w:sz w:val="24"/>
                <w:szCs w:val="24"/>
              </w:rPr>
            </w:pPr>
            <w:r w:rsidRPr="005611AE">
              <w:rPr>
                <w:rFonts w:ascii="ＭＳ 明朝" w:eastAsia="ＭＳ 明朝" w:hAnsi="ＭＳ 明朝" w:cs="ＭＳ Ｐゴシック" w:hint="eastAsia"/>
                <w:b/>
                <w:bCs/>
                <w:color w:val="000000"/>
                <w:kern w:val="0"/>
                <w:sz w:val="24"/>
                <w:szCs w:val="24"/>
              </w:rPr>
              <w:t xml:space="preserve">　</w:t>
            </w:r>
          </w:p>
        </w:tc>
        <w:tc>
          <w:tcPr>
            <w:tcW w:w="7314" w:type="dxa"/>
            <w:gridSpan w:val="2"/>
            <w:tcBorders>
              <w:top w:val="nil"/>
              <w:left w:val="nil"/>
              <w:bottom w:val="double" w:sz="6" w:space="0" w:color="auto"/>
              <w:right w:val="single" w:sz="4" w:space="0" w:color="auto"/>
            </w:tcBorders>
            <w:shd w:val="clear" w:color="auto" w:fill="auto"/>
            <w:noWrap/>
            <w:vAlign w:val="center"/>
            <w:hideMark/>
          </w:tcPr>
          <w:p w:rsidR="00EB712B" w:rsidRPr="005611AE" w:rsidRDefault="00EB712B" w:rsidP="00FB4FE6">
            <w:pPr>
              <w:widowControl/>
              <w:ind w:left="515" w:hangingChars="200" w:hanging="515"/>
              <w:rPr>
                <w:rFonts w:ascii="ＭＳ 明朝" w:eastAsia="ＭＳ 明朝" w:hAnsi="ＭＳ 明朝" w:cs="ＭＳ Ｐゴシック"/>
                <w:b/>
                <w:bCs/>
                <w:color w:val="000000"/>
                <w:kern w:val="0"/>
                <w:sz w:val="24"/>
                <w:szCs w:val="24"/>
              </w:rPr>
            </w:pPr>
            <w:r w:rsidRPr="005611AE">
              <w:rPr>
                <w:rFonts w:ascii="ＭＳ 明朝" w:eastAsia="ＭＳ 明朝" w:hAnsi="ＭＳ 明朝" w:cs="ＭＳ Ｐゴシック" w:hint="eastAsia"/>
                <w:b/>
                <w:bCs/>
                <w:color w:val="000000"/>
                <w:kern w:val="0"/>
                <w:sz w:val="24"/>
                <w:szCs w:val="24"/>
              </w:rPr>
              <w:t>１　幼稚園・保育所園・認定こども園・子育て支援センターにおける推進</w:t>
            </w:r>
          </w:p>
        </w:tc>
        <w:tc>
          <w:tcPr>
            <w:tcW w:w="1266" w:type="dxa"/>
            <w:tcBorders>
              <w:top w:val="nil"/>
              <w:left w:val="nil"/>
              <w:bottom w:val="double" w:sz="6" w:space="0" w:color="auto"/>
              <w:right w:val="single" w:sz="8" w:space="0" w:color="auto"/>
            </w:tcBorders>
            <w:shd w:val="clear" w:color="auto" w:fill="auto"/>
            <w:noWrap/>
            <w:vAlign w:val="center"/>
            <w:hideMark/>
          </w:tcPr>
          <w:p w:rsidR="00EB712B" w:rsidRPr="005611AE" w:rsidRDefault="00EB712B" w:rsidP="00FB4FE6">
            <w:pPr>
              <w:widowControl/>
              <w:jc w:val="center"/>
              <w:rPr>
                <w:rFonts w:ascii="ＭＳ 明朝" w:eastAsia="ＭＳ 明朝" w:hAnsi="ＭＳ 明朝" w:cs="ＭＳ Ｐゴシック"/>
                <w:color w:val="000000"/>
                <w:kern w:val="0"/>
                <w:sz w:val="24"/>
                <w:szCs w:val="24"/>
              </w:rPr>
            </w:pPr>
            <w:r w:rsidRPr="005611AE">
              <w:rPr>
                <w:rFonts w:ascii="ＭＳ 明朝" w:eastAsia="ＭＳ 明朝" w:hAnsi="ＭＳ 明朝" w:cs="ＭＳ Ｐゴシック" w:hint="eastAsia"/>
                <w:color w:val="000000"/>
                <w:kern w:val="0"/>
                <w:sz w:val="24"/>
                <w:szCs w:val="24"/>
              </w:rPr>
              <w:t xml:space="preserve">　</w:t>
            </w:r>
          </w:p>
        </w:tc>
      </w:tr>
      <w:tr w:rsidR="00EB712B" w:rsidRPr="005611AE" w:rsidTr="000D7283">
        <w:trPr>
          <w:trHeight w:val="1440"/>
        </w:trPr>
        <w:tc>
          <w:tcPr>
            <w:tcW w:w="1040" w:type="dxa"/>
            <w:tcBorders>
              <w:top w:val="nil"/>
              <w:left w:val="single" w:sz="8" w:space="0" w:color="auto"/>
              <w:bottom w:val="single" w:sz="4" w:space="0" w:color="auto"/>
              <w:right w:val="nil"/>
            </w:tcBorders>
            <w:shd w:val="clear" w:color="auto" w:fill="auto"/>
            <w:noWrap/>
            <w:vAlign w:val="center"/>
            <w:hideMark/>
          </w:tcPr>
          <w:p w:rsidR="00EB712B" w:rsidRPr="005611AE" w:rsidRDefault="00EB712B" w:rsidP="00FB4FE6">
            <w:pPr>
              <w:widowControl/>
              <w:rPr>
                <w:rFonts w:ascii="ＭＳ 明朝" w:eastAsia="ＭＳ 明朝" w:hAnsi="ＭＳ 明朝" w:cs="ＭＳ Ｐゴシック"/>
                <w:color w:val="000000"/>
                <w:kern w:val="0"/>
                <w:sz w:val="24"/>
                <w:szCs w:val="24"/>
              </w:rPr>
            </w:pPr>
            <w:r w:rsidRPr="005611AE">
              <w:rPr>
                <w:rFonts w:ascii="ＭＳ 明朝" w:eastAsia="ＭＳ 明朝" w:hAnsi="ＭＳ 明朝" w:cs="ＭＳ Ｐゴシック" w:hint="eastAsia"/>
                <w:color w:val="000000"/>
                <w:kern w:val="0"/>
                <w:sz w:val="24"/>
                <w:szCs w:val="24"/>
              </w:rPr>
              <w:t xml:space="preserve">　</w:t>
            </w:r>
          </w:p>
        </w:tc>
        <w:tc>
          <w:tcPr>
            <w:tcW w:w="8580" w:type="dxa"/>
            <w:gridSpan w:val="3"/>
            <w:tcBorders>
              <w:top w:val="double" w:sz="6" w:space="0" w:color="auto"/>
              <w:left w:val="nil"/>
              <w:bottom w:val="single" w:sz="4" w:space="0" w:color="auto"/>
              <w:right w:val="single" w:sz="8" w:space="0" w:color="000000"/>
            </w:tcBorders>
            <w:shd w:val="clear" w:color="auto" w:fill="auto"/>
            <w:vAlign w:val="center"/>
            <w:hideMark/>
          </w:tcPr>
          <w:p w:rsidR="00EB712B" w:rsidRPr="005611AE" w:rsidRDefault="00EB712B" w:rsidP="00FB4FE6">
            <w:pPr>
              <w:widowControl/>
              <w:rPr>
                <w:rFonts w:ascii="ＭＳ 明朝" w:eastAsia="ＭＳ 明朝" w:hAnsi="ＭＳ 明朝" w:cs="ＭＳ Ｐゴシック"/>
                <w:color w:val="000000"/>
                <w:kern w:val="0"/>
                <w:sz w:val="24"/>
                <w:szCs w:val="24"/>
              </w:rPr>
            </w:pPr>
            <w:r w:rsidRPr="005611AE">
              <w:rPr>
                <w:rFonts w:ascii="ＭＳ 明朝" w:eastAsia="ＭＳ 明朝" w:hAnsi="ＭＳ 明朝" w:cs="ＭＳ Ｐゴシック" w:hint="eastAsia"/>
                <w:color w:val="000000"/>
                <w:kern w:val="0"/>
                <w:sz w:val="24"/>
                <w:szCs w:val="24"/>
              </w:rPr>
              <w:t>幼児期は、生涯にわたる人間形成の基礎を培う時期にあたります。その大切な時期に、一日の多くの時間を過ごす幼稚園や保育所園で、友だちや先生と一緒に読書を体験することは、感性を育み、ことばを豊かにする素晴らしい機会となります。</w:t>
            </w:r>
          </w:p>
        </w:tc>
      </w:tr>
      <w:tr w:rsidR="00EB712B" w:rsidRPr="005611AE" w:rsidTr="000D7283">
        <w:trPr>
          <w:trHeight w:val="300"/>
        </w:trPr>
        <w:tc>
          <w:tcPr>
            <w:tcW w:w="1040" w:type="dxa"/>
            <w:tcBorders>
              <w:top w:val="nil"/>
              <w:left w:val="single" w:sz="8" w:space="0" w:color="auto"/>
              <w:bottom w:val="nil"/>
              <w:right w:val="nil"/>
            </w:tcBorders>
            <w:shd w:val="clear" w:color="auto" w:fill="auto"/>
            <w:noWrap/>
            <w:vAlign w:val="center"/>
            <w:hideMark/>
          </w:tcPr>
          <w:p w:rsidR="00EB712B" w:rsidRPr="005611AE" w:rsidRDefault="00EB712B" w:rsidP="00FB4FE6">
            <w:pPr>
              <w:widowControl/>
              <w:rPr>
                <w:rFonts w:ascii="ＭＳ 明朝" w:eastAsia="ＭＳ 明朝" w:hAnsi="ＭＳ 明朝" w:cs="ＭＳ Ｐゴシック"/>
                <w:color w:val="000000"/>
                <w:kern w:val="0"/>
                <w:sz w:val="24"/>
                <w:szCs w:val="24"/>
              </w:rPr>
            </w:pPr>
            <w:r w:rsidRPr="005611AE">
              <w:rPr>
                <w:rFonts w:ascii="ＭＳ 明朝" w:eastAsia="ＭＳ 明朝" w:hAnsi="ＭＳ 明朝" w:cs="ＭＳ Ｐゴシック" w:hint="eastAsia"/>
                <w:color w:val="000000"/>
                <w:kern w:val="0"/>
                <w:sz w:val="24"/>
                <w:szCs w:val="24"/>
              </w:rPr>
              <w:t xml:space="preserve">　</w:t>
            </w:r>
          </w:p>
        </w:tc>
        <w:tc>
          <w:tcPr>
            <w:tcW w:w="226" w:type="dxa"/>
            <w:tcBorders>
              <w:top w:val="nil"/>
              <w:left w:val="nil"/>
              <w:bottom w:val="nil"/>
              <w:right w:val="nil"/>
            </w:tcBorders>
            <w:shd w:val="clear" w:color="auto" w:fill="auto"/>
            <w:noWrap/>
            <w:vAlign w:val="center"/>
            <w:hideMark/>
          </w:tcPr>
          <w:p w:rsidR="00EB712B" w:rsidRPr="005611AE" w:rsidRDefault="00EB712B" w:rsidP="00FB4FE6">
            <w:pPr>
              <w:widowControl/>
              <w:rPr>
                <w:rFonts w:ascii="ＭＳ 明朝" w:eastAsia="ＭＳ 明朝" w:hAnsi="ＭＳ 明朝" w:cs="ＭＳ Ｐゴシック"/>
                <w:color w:val="000000"/>
                <w:kern w:val="0"/>
                <w:sz w:val="24"/>
                <w:szCs w:val="24"/>
              </w:rPr>
            </w:pPr>
          </w:p>
        </w:tc>
        <w:tc>
          <w:tcPr>
            <w:tcW w:w="7088" w:type="dxa"/>
            <w:tcBorders>
              <w:top w:val="nil"/>
              <w:left w:val="single" w:sz="4" w:space="0" w:color="auto"/>
              <w:bottom w:val="nil"/>
              <w:right w:val="single" w:sz="4" w:space="0" w:color="auto"/>
            </w:tcBorders>
            <w:shd w:val="clear" w:color="auto" w:fill="auto"/>
            <w:vAlign w:val="center"/>
            <w:hideMark/>
          </w:tcPr>
          <w:p w:rsidR="00EB712B" w:rsidRPr="005611AE" w:rsidRDefault="00EB712B" w:rsidP="00FB4FE6">
            <w:pPr>
              <w:widowControl/>
              <w:rPr>
                <w:rFonts w:ascii="ＭＳ 明朝" w:eastAsia="ＭＳ 明朝" w:hAnsi="ＭＳ 明朝" w:cs="ＭＳ Ｐゴシック"/>
                <w:b/>
                <w:color w:val="000000"/>
                <w:kern w:val="0"/>
                <w:sz w:val="24"/>
                <w:szCs w:val="24"/>
              </w:rPr>
            </w:pPr>
            <w:r w:rsidRPr="005611AE">
              <w:rPr>
                <w:rFonts w:ascii="ＭＳ 明朝" w:eastAsia="ＭＳ 明朝" w:hAnsi="ＭＳ 明朝" w:cs="ＭＳ Ｐゴシック" w:hint="eastAsia"/>
                <w:b/>
                <w:color w:val="000000"/>
                <w:kern w:val="0"/>
                <w:sz w:val="24"/>
                <w:szCs w:val="24"/>
              </w:rPr>
              <w:t>＜取組の方向性＞</w:t>
            </w:r>
          </w:p>
        </w:tc>
        <w:tc>
          <w:tcPr>
            <w:tcW w:w="1266" w:type="dxa"/>
            <w:tcBorders>
              <w:top w:val="nil"/>
              <w:left w:val="nil"/>
              <w:bottom w:val="nil"/>
              <w:right w:val="single" w:sz="8" w:space="0" w:color="auto"/>
            </w:tcBorders>
            <w:shd w:val="clear" w:color="auto" w:fill="auto"/>
            <w:noWrap/>
            <w:vAlign w:val="center"/>
            <w:hideMark/>
          </w:tcPr>
          <w:p w:rsidR="00EB712B" w:rsidRPr="005611AE" w:rsidRDefault="00EB712B" w:rsidP="00FB4FE6">
            <w:pPr>
              <w:widowControl/>
              <w:jc w:val="center"/>
              <w:rPr>
                <w:rFonts w:ascii="ＭＳ 明朝" w:eastAsia="ＭＳ 明朝" w:hAnsi="ＭＳ 明朝" w:cs="ＭＳ Ｐゴシック"/>
                <w:color w:val="000000"/>
                <w:kern w:val="0"/>
                <w:sz w:val="24"/>
                <w:szCs w:val="24"/>
              </w:rPr>
            </w:pPr>
            <w:r w:rsidRPr="005611AE">
              <w:rPr>
                <w:rFonts w:ascii="ＭＳ 明朝" w:eastAsia="ＭＳ 明朝" w:hAnsi="ＭＳ 明朝" w:cs="ＭＳ Ｐゴシック" w:hint="eastAsia"/>
                <w:color w:val="000000"/>
                <w:kern w:val="0"/>
                <w:sz w:val="24"/>
                <w:szCs w:val="24"/>
              </w:rPr>
              <w:t xml:space="preserve">　</w:t>
            </w:r>
          </w:p>
        </w:tc>
      </w:tr>
      <w:tr w:rsidR="00EB712B" w:rsidRPr="005611AE" w:rsidTr="000D7283">
        <w:trPr>
          <w:trHeight w:val="1140"/>
        </w:trPr>
        <w:tc>
          <w:tcPr>
            <w:tcW w:w="1040" w:type="dxa"/>
            <w:tcBorders>
              <w:top w:val="nil"/>
              <w:left w:val="single" w:sz="8" w:space="0" w:color="auto"/>
              <w:bottom w:val="nil"/>
              <w:right w:val="nil"/>
            </w:tcBorders>
            <w:shd w:val="clear" w:color="auto" w:fill="auto"/>
            <w:noWrap/>
            <w:vAlign w:val="center"/>
            <w:hideMark/>
          </w:tcPr>
          <w:p w:rsidR="00EB712B" w:rsidRPr="005611AE" w:rsidRDefault="00EB712B" w:rsidP="00FB4FE6">
            <w:pPr>
              <w:widowControl/>
              <w:rPr>
                <w:rFonts w:ascii="ＭＳ 明朝" w:eastAsia="ＭＳ 明朝" w:hAnsi="ＭＳ 明朝" w:cs="ＭＳ Ｐゴシック"/>
                <w:color w:val="000000"/>
                <w:kern w:val="0"/>
                <w:sz w:val="24"/>
                <w:szCs w:val="24"/>
              </w:rPr>
            </w:pPr>
            <w:r w:rsidRPr="005611AE">
              <w:rPr>
                <w:rFonts w:ascii="ＭＳ 明朝" w:eastAsia="ＭＳ 明朝" w:hAnsi="ＭＳ 明朝" w:cs="ＭＳ Ｐゴシック" w:hint="eastAsia"/>
                <w:color w:val="000000"/>
                <w:kern w:val="0"/>
                <w:sz w:val="24"/>
                <w:szCs w:val="24"/>
              </w:rPr>
              <w:t xml:space="preserve">　</w:t>
            </w:r>
          </w:p>
        </w:tc>
        <w:tc>
          <w:tcPr>
            <w:tcW w:w="226" w:type="dxa"/>
            <w:tcBorders>
              <w:top w:val="nil"/>
              <w:left w:val="nil"/>
              <w:bottom w:val="nil"/>
              <w:right w:val="nil"/>
            </w:tcBorders>
            <w:shd w:val="clear" w:color="auto" w:fill="auto"/>
            <w:noWrap/>
            <w:vAlign w:val="center"/>
            <w:hideMark/>
          </w:tcPr>
          <w:p w:rsidR="00EB712B" w:rsidRPr="005611AE" w:rsidRDefault="00EB712B" w:rsidP="00FB4FE6">
            <w:pPr>
              <w:widowControl/>
              <w:rPr>
                <w:rFonts w:ascii="ＭＳ 明朝" w:eastAsia="ＭＳ 明朝" w:hAnsi="ＭＳ 明朝" w:cs="ＭＳ Ｐゴシック"/>
                <w:color w:val="000000"/>
                <w:kern w:val="0"/>
                <w:sz w:val="24"/>
                <w:szCs w:val="24"/>
              </w:rPr>
            </w:pPr>
          </w:p>
        </w:tc>
        <w:tc>
          <w:tcPr>
            <w:tcW w:w="7088" w:type="dxa"/>
            <w:tcBorders>
              <w:top w:val="nil"/>
              <w:left w:val="single" w:sz="4" w:space="0" w:color="auto"/>
              <w:bottom w:val="single" w:sz="4" w:space="0" w:color="auto"/>
              <w:right w:val="single" w:sz="4" w:space="0" w:color="auto"/>
            </w:tcBorders>
            <w:shd w:val="clear" w:color="auto" w:fill="auto"/>
            <w:vAlign w:val="center"/>
            <w:hideMark/>
          </w:tcPr>
          <w:p w:rsidR="00EB712B" w:rsidRPr="005611AE" w:rsidRDefault="00EB712B" w:rsidP="00FB4FE6">
            <w:pPr>
              <w:widowControl/>
              <w:ind w:left="257" w:hangingChars="100" w:hanging="257"/>
              <w:rPr>
                <w:rFonts w:ascii="ＭＳ 明朝" w:eastAsia="ＭＳ 明朝" w:hAnsi="ＭＳ 明朝" w:cs="ＭＳ Ｐゴシック"/>
                <w:color w:val="000000"/>
                <w:kern w:val="0"/>
                <w:sz w:val="24"/>
                <w:szCs w:val="24"/>
              </w:rPr>
            </w:pPr>
            <w:r w:rsidRPr="005611AE">
              <w:rPr>
                <w:rFonts w:ascii="ＭＳ 明朝" w:eastAsia="ＭＳ 明朝" w:hAnsi="ＭＳ 明朝" w:cs="ＭＳ Ｐゴシック" w:hint="eastAsia"/>
                <w:color w:val="000000"/>
                <w:kern w:val="0"/>
                <w:sz w:val="24"/>
                <w:szCs w:val="24"/>
              </w:rPr>
              <w:t>・幼稚園・保育所園・認定こども園・子育て支援センターの施設において、図書館と連携し絵本を準備し絵本コーナーの更なる充実に努めます。また、幼稚園教員や保育士、市民ボランティア等による読み聞かせなども行っていきます。</w:t>
            </w:r>
          </w:p>
        </w:tc>
        <w:tc>
          <w:tcPr>
            <w:tcW w:w="1266" w:type="dxa"/>
            <w:tcBorders>
              <w:top w:val="nil"/>
              <w:left w:val="nil"/>
              <w:bottom w:val="single" w:sz="4" w:space="0" w:color="auto"/>
              <w:right w:val="single" w:sz="8" w:space="0" w:color="auto"/>
            </w:tcBorders>
            <w:shd w:val="clear" w:color="auto" w:fill="auto"/>
            <w:noWrap/>
            <w:vAlign w:val="center"/>
            <w:hideMark/>
          </w:tcPr>
          <w:p w:rsidR="00EB712B" w:rsidRPr="005611AE" w:rsidRDefault="00EB712B" w:rsidP="00FB4FE6">
            <w:pPr>
              <w:widowControl/>
              <w:jc w:val="center"/>
              <w:rPr>
                <w:rFonts w:ascii="ＭＳ 明朝" w:eastAsia="ＭＳ 明朝" w:hAnsi="ＭＳ 明朝" w:cs="ＭＳ Ｐゴシック"/>
                <w:color w:val="000000"/>
                <w:kern w:val="0"/>
                <w:sz w:val="24"/>
                <w:szCs w:val="24"/>
              </w:rPr>
            </w:pPr>
            <w:r w:rsidRPr="005611AE">
              <w:rPr>
                <w:rFonts w:ascii="ＭＳ 明朝" w:eastAsia="ＭＳ 明朝" w:hAnsi="ＭＳ 明朝" w:cs="ＭＳ Ｐゴシック" w:hint="eastAsia"/>
                <w:color w:val="000000"/>
                <w:kern w:val="0"/>
                <w:sz w:val="24"/>
                <w:szCs w:val="24"/>
              </w:rPr>
              <w:t>継続</w:t>
            </w:r>
          </w:p>
        </w:tc>
      </w:tr>
      <w:tr w:rsidR="00EB712B" w:rsidRPr="005611AE" w:rsidTr="000D7283">
        <w:trPr>
          <w:trHeight w:val="960"/>
        </w:trPr>
        <w:tc>
          <w:tcPr>
            <w:tcW w:w="1040" w:type="dxa"/>
            <w:tcBorders>
              <w:top w:val="nil"/>
              <w:left w:val="single" w:sz="8" w:space="0" w:color="auto"/>
              <w:bottom w:val="nil"/>
              <w:right w:val="nil"/>
            </w:tcBorders>
            <w:shd w:val="clear" w:color="auto" w:fill="auto"/>
            <w:noWrap/>
            <w:vAlign w:val="center"/>
            <w:hideMark/>
          </w:tcPr>
          <w:p w:rsidR="00EB712B" w:rsidRPr="005611AE" w:rsidRDefault="00EB712B" w:rsidP="00FB4FE6">
            <w:pPr>
              <w:widowControl/>
              <w:rPr>
                <w:rFonts w:ascii="ＭＳ 明朝" w:eastAsia="ＭＳ 明朝" w:hAnsi="ＭＳ 明朝" w:cs="ＭＳ Ｐゴシック"/>
                <w:color w:val="000000"/>
                <w:kern w:val="0"/>
                <w:sz w:val="24"/>
                <w:szCs w:val="24"/>
              </w:rPr>
            </w:pPr>
            <w:r w:rsidRPr="005611AE">
              <w:rPr>
                <w:rFonts w:ascii="ＭＳ 明朝" w:eastAsia="ＭＳ 明朝" w:hAnsi="ＭＳ 明朝" w:cs="ＭＳ Ｐゴシック" w:hint="eastAsia"/>
                <w:color w:val="000000"/>
                <w:kern w:val="0"/>
                <w:sz w:val="24"/>
                <w:szCs w:val="24"/>
              </w:rPr>
              <w:t xml:space="preserve">　</w:t>
            </w:r>
          </w:p>
        </w:tc>
        <w:tc>
          <w:tcPr>
            <w:tcW w:w="226" w:type="dxa"/>
            <w:tcBorders>
              <w:top w:val="nil"/>
              <w:left w:val="nil"/>
              <w:bottom w:val="nil"/>
              <w:right w:val="nil"/>
            </w:tcBorders>
            <w:shd w:val="clear" w:color="auto" w:fill="auto"/>
            <w:noWrap/>
            <w:vAlign w:val="center"/>
            <w:hideMark/>
          </w:tcPr>
          <w:p w:rsidR="00EB712B" w:rsidRPr="005611AE" w:rsidRDefault="00EB712B" w:rsidP="00FB4FE6">
            <w:pPr>
              <w:widowControl/>
              <w:rPr>
                <w:rFonts w:ascii="ＭＳ 明朝" w:eastAsia="ＭＳ 明朝" w:hAnsi="ＭＳ 明朝" w:cs="ＭＳ Ｐゴシック"/>
                <w:color w:val="000000"/>
                <w:kern w:val="0"/>
                <w:sz w:val="24"/>
                <w:szCs w:val="24"/>
              </w:rPr>
            </w:pPr>
          </w:p>
        </w:tc>
        <w:tc>
          <w:tcPr>
            <w:tcW w:w="7088" w:type="dxa"/>
            <w:tcBorders>
              <w:top w:val="nil"/>
              <w:left w:val="single" w:sz="4" w:space="0" w:color="auto"/>
              <w:bottom w:val="single" w:sz="4" w:space="0" w:color="auto"/>
              <w:right w:val="single" w:sz="4" w:space="0" w:color="auto"/>
            </w:tcBorders>
            <w:shd w:val="clear" w:color="auto" w:fill="auto"/>
            <w:vAlign w:val="center"/>
            <w:hideMark/>
          </w:tcPr>
          <w:p w:rsidR="00EB712B" w:rsidRPr="005611AE" w:rsidRDefault="00EB712B" w:rsidP="00FB4FE6">
            <w:pPr>
              <w:widowControl/>
              <w:ind w:left="257" w:hangingChars="100" w:hanging="257"/>
              <w:rPr>
                <w:rFonts w:ascii="ＭＳ 明朝" w:eastAsia="ＭＳ 明朝" w:hAnsi="ＭＳ 明朝" w:cs="ＭＳ Ｐゴシック"/>
                <w:color w:val="000000"/>
                <w:kern w:val="0"/>
                <w:sz w:val="24"/>
                <w:szCs w:val="24"/>
              </w:rPr>
            </w:pPr>
            <w:r w:rsidRPr="005611AE">
              <w:rPr>
                <w:rFonts w:ascii="ＭＳ 明朝" w:eastAsia="ＭＳ 明朝" w:hAnsi="ＭＳ 明朝" w:cs="ＭＳ Ｐゴシック" w:hint="eastAsia"/>
                <w:color w:val="000000"/>
                <w:kern w:val="0"/>
                <w:sz w:val="24"/>
                <w:szCs w:val="24"/>
              </w:rPr>
              <w:t>・幼稚園・保育所園・認定こども園・子育て支援センターで利用する絵本は、今後も図書館から団体貸出を受け内容を充実させていきます。</w:t>
            </w:r>
          </w:p>
        </w:tc>
        <w:tc>
          <w:tcPr>
            <w:tcW w:w="1266" w:type="dxa"/>
            <w:tcBorders>
              <w:top w:val="nil"/>
              <w:left w:val="nil"/>
              <w:bottom w:val="single" w:sz="4" w:space="0" w:color="auto"/>
              <w:right w:val="single" w:sz="8" w:space="0" w:color="auto"/>
            </w:tcBorders>
            <w:shd w:val="clear" w:color="auto" w:fill="auto"/>
            <w:noWrap/>
            <w:vAlign w:val="center"/>
            <w:hideMark/>
          </w:tcPr>
          <w:p w:rsidR="00EB712B" w:rsidRPr="005611AE" w:rsidRDefault="00EB712B" w:rsidP="00FB4FE6">
            <w:pPr>
              <w:widowControl/>
              <w:jc w:val="center"/>
              <w:rPr>
                <w:rFonts w:ascii="ＭＳ 明朝" w:eastAsia="ＭＳ 明朝" w:hAnsi="ＭＳ 明朝" w:cs="ＭＳ Ｐゴシック"/>
                <w:color w:val="000000"/>
                <w:kern w:val="0"/>
                <w:sz w:val="24"/>
                <w:szCs w:val="24"/>
              </w:rPr>
            </w:pPr>
            <w:r w:rsidRPr="005611AE">
              <w:rPr>
                <w:rFonts w:ascii="ＭＳ 明朝" w:eastAsia="ＭＳ 明朝" w:hAnsi="ＭＳ 明朝" w:cs="ＭＳ Ｐゴシック" w:hint="eastAsia"/>
                <w:color w:val="000000"/>
                <w:kern w:val="0"/>
                <w:sz w:val="24"/>
                <w:szCs w:val="24"/>
              </w:rPr>
              <w:t>継続</w:t>
            </w:r>
          </w:p>
        </w:tc>
      </w:tr>
      <w:tr w:rsidR="00EB712B" w:rsidRPr="005611AE" w:rsidTr="000D7283">
        <w:trPr>
          <w:trHeight w:val="1755"/>
        </w:trPr>
        <w:tc>
          <w:tcPr>
            <w:tcW w:w="1040" w:type="dxa"/>
            <w:tcBorders>
              <w:top w:val="nil"/>
              <w:left w:val="single" w:sz="8" w:space="0" w:color="auto"/>
              <w:bottom w:val="single" w:sz="4" w:space="0" w:color="auto"/>
              <w:right w:val="nil"/>
            </w:tcBorders>
            <w:shd w:val="clear" w:color="auto" w:fill="auto"/>
            <w:noWrap/>
            <w:vAlign w:val="center"/>
            <w:hideMark/>
          </w:tcPr>
          <w:p w:rsidR="00EB712B" w:rsidRPr="005611AE" w:rsidRDefault="00EB712B" w:rsidP="00FB4FE6">
            <w:pPr>
              <w:widowControl/>
              <w:rPr>
                <w:rFonts w:ascii="ＭＳ 明朝" w:eastAsia="ＭＳ 明朝" w:hAnsi="ＭＳ 明朝" w:cs="ＭＳ Ｐゴシック"/>
                <w:color w:val="000000"/>
                <w:kern w:val="0"/>
                <w:sz w:val="24"/>
                <w:szCs w:val="24"/>
              </w:rPr>
            </w:pPr>
            <w:r w:rsidRPr="005611AE">
              <w:rPr>
                <w:rFonts w:ascii="ＭＳ 明朝" w:eastAsia="ＭＳ 明朝" w:hAnsi="ＭＳ 明朝" w:cs="ＭＳ Ｐゴシック" w:hint="eastAsia"/>
                <w:color w:val="000000"/>
                <w:kern w:val="0"/>
                <w:sz w:val="24"/>
                <w:szCs w:val="24"/>
              </w:rPr>
              <w:t xml:space="preserve">　</w:t>
            </w:r>
          </w:p>
        </w:tc>
        <w:tc>
          <w:tcPr>
            <w:tcW w:w="226" w:type="dxa"/>
            <w:tcBorders>
              <w:top w:val="nil"/>
              <w:left w:val="nil"/>
              <w:bottom w:val="single" w:sz="4" w:space="0" w:color="auto"/>
              <w:right w:val="nil"/>
            </w:tcBorders>
            <w:shd w:val="clear" w:color="auto" w:fill="auto"/>
            <w:noWrap/>
            <w:vAlign w:val="center"/>
            <w:hideMark/>
          </w:tcPr>
          <w:p w:rsidR="00EB712B" w:rsidRPr="005611AE" w:rsidRDefault="00EB712B" w:rsidP="00FB4FE6">
            <w:pPr>
              <w:widowControl/>
              <w:rPr>
                <w:rFonts w:ascii="ＭＳ 明朝" w:eastAsia="ＭＳ 明朝" w:hAnsi="ＭＳ 明朝" w:cs="ＭＳ Ｐゴシック"/>
                <w:color w:val="000000"/>
                <w:kern w:val="0"/>
                <w:sz w:val="24"/>
                <w:szCs w:val="24"/>
              </w:rPr>
            </w:pPr>
            <w:r w:rsidRPr="005611AE">
              <w:rPr>
                <w:rFonts w:ascii="ＭＳ 明朝" w:eastAsia="ＭＳ 明朝" w:hAnsi="ＭＳ 明朝" w:cs="ＭＳ Ｐゴシック" w:hint="eastAsia"/>
                <w:color w:val="000000"/>
                <w:kern w:val="0"/>
                <w:sz w:val="24"/>
                <w:szCs w:val="24"/>
              </w:rPr>
              <w:t xml:space="preserve">　</w:t>
            </w:r>
          </w:p>
        </w:tc>
        <w:tc>
          <w:tcPr>
            <w:tcW w:w="7088" w:type="dxa"/>
            <w:tcBorders>
              <w:top w:val="nil"/>
              <w:left w:val="single" w:sz="4" w:space="0" w:color="auto"/>
              <w:bottom w:val="single" w:sz="4" w:space="0" w:color="auto"/>
              <w:right w:val="single" w:sz="4" w:space="0" w:color="auto"/>
            </w:tcBorders>
            <w:shd w:val="clear" w:color="auto" w:fill="auto"/>
            <w:vAlign w:val="center"/>
            <w:hideMark/>
          </w:tcPr>
          <w:p w:rsidR="00EB712B" w:rsidRPr="005611AE" w:rsidRDefault="00EB712B" w:rsidP="00FB4FE6">
            <w:pPr>
              <w:widowControl/>
              <w:ind w:left="257" w:hangingChars="100" w:hanging="257"/>
              <w:rPr>
                <w:rFonts w:ascii="ＭＳ 明朝" w:eastAsia="ＭＳ 明朝" w:hAnsi="ＭＳ 明朝" w:cs="ＭＳ Ｐゴシック"/>
                <w:color w:val="000000"/>
                <w:kern w:val="0"/>
                <w:sz w:val="24"/>
                <w:szCs w:val="24"/>
              </w:rPr>
            </w:pPr>
            <w:r w:rsidRPr="005611AE">
              <w:rPr>
                <w:rFonts w:ascii="ＭＳ 明朝" w:eastAsia="ＭＳ 明朝" w:hAnsi="ＭＳ 明朝" w:cs="ＭＳ Ｐゴシック" w:hint="eastAsia"/>
                <w:color w:val="000000"/>
                <w:kern w:val="0"/>
                <w:sz w:val="24"/>
                <w:szCs w:val="24"/>
              </w:rPr>
              <w:t>・保育所園・認定こども園では、絵本との関わりを集団の中でより多くの子どもに体験してもらうため、読み聞かせ等の「幼児のためのブックスタート事業」（平成21年度より開始・業務委託）を実施しています。この事業は、図書館の事業として継続実施するとともに、未実施の保育所・認定こども園にも働きかけて、実施先を増やす努力をしていきます。</w:t>
            </w:r>
          </w:p>
        </w:tc>
        <w:tc>
          <w:tcPr>
            <w:tcW w:w="1266" w:type="dxa"/>
            <w:tcBorders>
              <w:top w:val="nil"/>
              <w:left w:val="nil"/>
              <w:bottom w:val="single" w:sz="4" w:space="0" w:color="auto"/>
              <w:right w:val="single" w:sz="8" w:space="0" w:color="auto"/>
            </w:tcBorders>
            <w:shd w:val="clear" w:color="auto" w:fill="auto"/>
            <w:noWrap/>
            <w:vAlign w:val="center"/>
            <w:hideMark/>
          </w:tcPr>
          <w:p w:rsidR="00EB712B" w:rsidRPr="005611AE" w:rsidRDefault="00EB712B" w:rsidP="00FB4FE6">
            <w:pPr>
              <w:widowControl/>
              <w:jc w:val="center"/>
              <w:rPr>
                <w:rFonts w:ascii="ＭＳ 明朝" w:eastAsia="ＭＳ 明朝" w:hAnsi="ＭＳ 明朝" w:cs="ＭＳ Ｐゴシック"/>
                <w:color w:val="000000"/>
                <w:kern w:val="0"/>
                <w:sz w:val="24"/>
                <w:szCs w:val="24"/>
              </w:rPr>
            </w:pPr>
            <w:r w:rsidRPr="005611AE">
              <w:rPr>
                <w:rFonts w:ascii="ＭＳ 明朝" w:eastAsia="ＭＳ 明朝" w:hAnsi="ＭＳ 明朝" w:cs="ＭＳ Ｐゴシック" w:hint="eastAsia"/>
                <w:color w:val="000000"/>
                <w:kern w:val="0"/>
                <w:sz w:val="24"/>
                <w:szCs w:val="24"/>
              </w:rPr>
              <w:t>継続</w:t>
            </w:r>
          </w:p>
        </w:tc>
      </w:tr>
      <w:tr w:rsidR="00EB712B" w:rsidRPr="005611AE" w:rsidTr="000D7283">
        <w:trPr>
          <w:trHeight w:val="300"/>
        </w:trPr>
        <w:tc>
          <w:tcPr>
            <w:tcW w:w="1040" w:type="dxa"/>
            <w:tcBorders>
              <w:top w:val="single" w:sz="4" w:space="0" w:color="auto"/>
              <w:left w:val="single" w:sz="8" w:space="0" w:color="auto"/>
              <w:bottom w:val="double" w:sz="6" w:space="0" w:color="auto"/>
              <w:right w:val="nil"/>
            </w:tcBorders>
            <w:shd w:val="clear" w:color="auto" w:fill="auto"/>
            <w:noWrap/>
            <w:vAlign w:val="center"/>
            <w:hideMark/>
          </w:tcPr>
          <w:p w:rsidR="00EB712B" w:rsidRPr="005611AE" w:rsidRDefault="00EB712B" w:rsidP="00FB4FE6">
            <w:pPr>
              <w:widowControl/>
              <w:rPr>
                <w:rFonts w:ascii="ＭＳ 明朝" w:eastAsia="ＭＳ 明朝" w:hAnsi="ＭＳ 明朝" w:cs="ＭＳ Ｐゴシック"/>
                <w:color w:val="000000"/>
                <w:kern w:val="0"/>
                <w:sz w:val="24"/>
                <w:szCs w:val="24"/>
              </w:rPr>
            </w:pPr>
            <w:r w:rsidRPr="005611AE">
              <w:rPr>
                <w:rFonts w:ascii="ＭＳ 明朝" w:eastAsia="ＭＳ 明朝" w:hAnsi="ＭＳ 明朝" w:cs="ＭＳ Ｐゴシック" w:hint="eastAsia"/>
                <w:color w:val="000000"/>
                <w:kern w:val="0"/>
                <w:sz w:val="24"/>
                <w:szCs w:val="24"/>
              </w:rPr>
              <w:t xml:space="preserve">　</w:t>
            </w:r>
          </w:p>
        </w:tc>
        <w:tc>
          <w:tcPr>
            <w:tcW w:w="7314" w:type="dxa"/>
            <w:gridSpan w:val="2"/>
            <w:tcBorders>
              <w:top w:val="single" w:sz="4" w:space="0" w:color="auto"/>
              <w:left w:val="nil"/>
              <w:bottom w:val="double" w:sz="6" w:space="0" w:color="auto"/>
              <w:right w:val="single" w:sz="4" w:space="0" w:color="auto"/>
            </w:tcBorders>
            <w:shd w:val="clear" w:color="auto" w:fill="auto"/>
            <w:noWrap/>
            <w:vAlign w:val="center"/>
            <w:hideMark/>
          </w:tcPr>
          <w:p w:rsidR="00EB712B" w:rsidRPr="005611AE" w:rsidRDefault="00EB712B" w:rsidP="00FB4FE6">
            <w:pPr>
              <w:widowControl/>
              <w:rPr>
                <w:rFonts w:ascii="ＭＳ 明朝" w:eastAsia="ＭＳ 明朝" w:hAnsi="ＭＳ 明朝" w:cs="ＭＳ Ｐゴシック"/>
                <w:b/>
                <w:bCs/>
                <w:color w:val="000000"/>
                <w:kern w:val="0"/>
                <w:sz w:val="24"/>
                <w:szCs w:val="24"/>
              </w:rPr>
            </w:pPr>
            <w:r w:rsidRPr="005611AE">
              <w:rPr>
                <w:rFonts w:ascii="ＭＳ 明朝" w:eastAsia="ＭＳ 明朝" w:hAnsi="ＭＳ 明朝" w:cs="ＭＳ Ｐゴシック" w:hint="eastAsia"/>
                <w:b/>
                <w:bCs/>
                <w:color w:val="000000"/>
                <w:kern w:val="0"/>
                <w:sz w:val="24"/>
                <w:szCs w:val="24"/>
              </w:rPr>
              <w:t>２　学校における推進</w:t>
            </w:r>
          </w:p>
        </w:tc>
        <w:tc>
          <w:tcPr>
            <w:tcW w:w="1266" w:type="dxa"/>
            <w:tcBorders>
              <w:top w:val="single" w:sz="4" w:space="0" w:color="auto"/>
              <w:left w:val="nil"/>
              <w:bottom w:val="double" w:sz="6" w:space="0" w:color="auto"/>
              <w:right w:val="single" w:sz="8" w:space="0" w:color="auto"/>
            </w:tcBorders>
            <w:shd w:val="clear" w:color="auto" w:fill="auto"/>
            <w:noWrap/>
            <w:vAlign w:val="center"/>
            <w:hideMark/>
          </w:tcPr>
          <w:p w:rsidR="00EB712B" w:rsidRPr="005611AE" w:rsidRDefault="00EB712B" w:rsidP="00FB4FE6">
            <w:pPr>
              <w:widowControl/>
              <w:jc w:val="center"/>
              <w:rPr>
                <w:rFonts w:ascii="ＭＳ 明朝" w:eastAsia="ＭＳ 明朝" w:hAnsi="ＭＳ 明朝" w:cs="ＭＳ Ｐゴシック"/>
                <w:color w:val="000000"/>
                <w:kern w:val="0"/>
                <w:sz w:val="24"/>
                <w:szCs w:val="24"/>
              </w:rPr>
            </w:pPr>
            <w:r w:rsidRPr="005611AE">
              <w:rPr>
                <w:rFonts w:ascii="ＭＳ 明朝" w:eastAsia="ＭＳ 明朝" w:hAnsi="ＭＳ 明朝" w:cs="ＭＳ Ｐゴシック" w:hint="eastAsia"/>
                <w:color w:val="000000"/>
                <w:kern w:val="0"/>
                <w:sz w:val="24"/>
                <w:szCs w:val="24"/>
              </w:rPr>
              <w:t xml:space="preserve">　</w:t>
            </w:r>
          </w:p>
        </w:tc>
      </w:tr>
      <w:tr w:rsidR="00EB712B" w:rsidRPr="005611AE" w:rsidTr="009548BC">
        <w:trPr>
          <w:trHeight w:val="942"/>
        </w:trPr>
        <w:tc>
          <w:tcPr>
            <w:tcW w:w="1040" w:type="dxa"/>
            <w:tcBorders>
              <w:top w:val="nil"/>
              <w:left w:val="single" w:sz="8" w:space="0" w:color="auto"/>
              <w:bottom w:val="single" w:sz="4" w:space="0" w:color="auto"/>
              <w:right w:val="nil"/>
            </w:tcBorders>
            <w:shd w:val="clear" w:color="auto" w:fill="auto"/>
            <w:noWrap/>
            <w:vAlign w:val="center"/>
            <w:hideMark/>
          </w:tcPr>
          <w:p w:rsidR="00EB712B" w:rsidRPr="005611AE" w:rsidRDefault="00EB712B" w:rsidP="00FB4FE6">
            <w:pPr>
              <w:widowControl/>
              <w:rPr>
                <w:rFonts w:ascii="ＭＳ 明朝" w:eastAsia="ＭＳ 明朝" w:hAnsi="ＭＳ 明朝" w:cs="ＭＳ Ｐゴシック"/>
                <w:color w:val="000000"/>
                <w:kern w:val="0"/>
                <w:sz w:val="24"/>
                <w:szCs w:val="24"/>
              </w:rPr>
            </w:pPr>
            <w:r w:rsidRPr="005611AE">
              <w:rPr>
                <w:rFonts w:ascii="ＭＳ 明朝" w:eastAsia="ＭＳ 明朝" w:hAnsi="ＭＳ 明朝" w:cs="ＭＳ Ｐゴシック" w:hint="eastAsia"/>
                <w:color w:val="000000"/>
                <w:kern w:val="0"/>
                <w:sz w:val="24"/>
                <w:szCs w:val="24"/>
              </w:rPr>
              <w:t xml:space="preserve">　</w:t>
            </w:r>
          </w:p>
        </w:tc>
        <w:tc>
          <w:tcPr>
            <w:tcW w:w="8580" w:type="dxa"/>
            <w:gridSpan w:val="3"/>
            <w:tcBorders>
              <w:top w:val="double" w:sz="6" w:space="0" w:color="auto"/>
              <w:left w:val="nil"/>
              <w:bottom w:val="single" w:sz="4" w:space="0" w:color="auto"/>
              <w:right w:val="single" w:sz="8" w:space="0" w:color="000000"/>
            </w:tcBorders>
            <w:shd w:val="clear" w:color="auto" w:fill="auto"/>
            <w:vAlign w:val="center"/>
            <w:hideMark/>
          </w:tcPr>
          <w:p w:rsidR="00EB712B" w:rsidRPr="005611AE" w:rsidRDefault="00EB712B" w:rsidP="00FB4FE6">
            <w:pPr>
              <w:widowControl/>
              <w:rPr>
                <w:rFonts w:ascii="ＭＳ 明朝" w:eastAsia="ＭＳ 明朝" w:hAnsi="ＭＳ 明朝" w:cs="ＭＳ Ｐゴシック"/>
                <w:color w:val="000000"/>
                <w:kern w:val="0"/>
                <w:sz w:val="24"/>
                <w:szCs w:val="24"/>
              </w:rPr>
            </w:pPr>
            <w:r w:rsidRPr="005611AE">
              <w:rPr>
                <w:rFonts w:ascii="ＭＳ 明朝" w:eastAsia="ＭＳ 明朝" w:hAnsi="ＭＳ 明朝" w:cs="ＭＳ Ｐゴシック" w:hint="eastAsia"/>
                <w:color w:val="000000"/>
                <w:kern w:val="0"/>
                <w:sz w:val="24"/>
                <w:szCs w:val="24"/>
              </w:rPr>
              <w:t>小・中学校は、子どもが一日の大半を過ごす中で交友関係を広げ新たな知識を身に付ける場所です。そこで行われる読書活動の推進は子どもたちの成長にとって非常に重要な役割を担っています。また、先生や親から与えられた本を読む受け身の状態から、自分たちで本を選ぶという自発的な行動に移る大切な時期でもあるため、子どもたちが自由に本を選べる環境を整えることが重要です。</w:t>
            </w:r>
          </w:p>
        </w:tc>
      </w:tr>
      <w:tr w:rsidR="00EB712B" w:rsidRPr="005611AE" w:rsidTr="000D7283">
        <w:trPr>
          <w:trHeight w:val="300"/>
        </w:trPr>
        <w:tc>
          <w:tcPr>
            <w:tcW w:w="1040" w:type="dxa"/>
            <w:tcBorders>
              <w:top w:val="nil"/>
              <w:left w:val="single" w:sz="8" w:space="0" w:color="auto"/>
              <w:bottom w:val="nil"/>
              <w:right w:val="nil"/>
            </w:tcBorders>
            <w:shd w:val="clear" w:color="auto" w:fill="auto"/>
            <w:noWrap/>
            <w:vAlign w:val="center"/>
            <w:hideMark/>
          </w:tcPr>
          <w:p w:rsidR="00EB712B" w:rsidRPr="005611AE" w:rsidRDefault="00EB712B" w:rsidP="00FB4FE6">
            <w:pPr>
              <w:widowControl/>
              <w:rPr>
                <w:rFonts w:ascii="ＭＳ 明朝" w:eastAsia="ＭＳ 明朝" w:hAnsi="ＭＳ 明朝" w:cs="ＭＳ Ｐゴシック"/>
                <w:color w:val="000000"/>
                <w:kern w:val="0"/>
                <w:sz w:val="24"/>
                <w:szCs w:val="24"/>
              </w:rPr>
            </w:pPr>
            <w:r w:rsidRPr="005611AE">
              <w:rPr>
                <w:rFonts w:ascii="ＭＳ 明朝" w:eastAsia="ＭＳ 明朝" w:hAnsi="ＭＳ 明朝" w:cs="ＭＳ Ｐゴシック" w:hint="eastAsia"/>
                <w:color w:val="000000"/>
                <w:kern w:val="0"/>
                <w:sz w:val="24"/>
                <w:szCs w:val="24"/>
              </w:rPr>
              <w:t xml:space="preserve">　</w:t>
            </w:r>
          </w:p>
        </w:tc>
        <w:tc>
          <w:tcPr>
            <w:tcW w:w="226" w:type="dxa"/>
            <w:tcBorders>
              <w:top w:val="nil"/>
              <w:left w:val="nil"/>
              <w:bottom w:val="nil"/>
              <w:right w:val="nil"/>
            </w:tcBorders>
            <w:shd w:val="clear" w:color="auto" w:fill="auto"/>
            <w:noWrap/>
            <w:vAlign w:val="center"/>
            <w:hideMark/>
          </w:tcPr>
          <w:p w:rsidR="00EB712B" w:rsidRPr="005611AE" w:rsidRDefault="00EB712B" w:rsidP="00FB4FE6">
            <w:pPr>
              <w:widowControl/>
              <w:rPr>
                <w:rFonts w:ascii="ＭＳ 明朝" w:eastAsia="ＭＳ 明朝" w:hAnsi="ＭＳ 明朝" w:cs="ＭＳ Ｐゴシック"/>
                <w:color w:val="000000"/>
                <w:kern w:val="0"/>
                <w:sz w:val="24"/>
                <w:szCs w:val="24"/>
              </w:rPr>
            </w:pPr>
          </w:p>
        </w:tc>
        <w:tc>
          <w:tcPr>
            <w:tcW w:w="7088" w:type="dxa"/>
            <w:tcBorders>
              <w:top w:val="nil"/>
              <w:left w:val="single" w:sz="4" w:space="0" w:color="auto"/>
              <w:bottom w:val="nil"/>
              <w:right w:val="single" w:sz="4" w:space="0" w:color="auto"/>
            </w:tcBorders>
            <w:shd w:val="clear" w:color="auto" w:fill="auto"/>
            <w:vAlign w:val="center"/>
            <w:hideMark/>
          </w:tcPr>
          <w:p w:rsidR="00EB712B" w:rsidRPr="005611AE" w:rsidRDefault="00EB712B" w:rsidP="00FB4FE6">
            <w:pPr>
              <w:widowControl/>
              <w:rPr>
                <w:rFonts w:ascii="ＭＳ 明朝" w:eastAsia="ＭＳ 明朝" w:hAnsi="ＭＳ 明朝" w:cs="ＭＳ Ｐゴシック"/>
                <w:b/>
                <w:color w:val="000000"/>
                <w:kern w:val="0"/>
                <w:sz w:val="24"/>
                <w:szCs w:val="24"/>
              </w:rPr>
            </w:pPr>
            <w:r w:rsidRPr="005611AE">
              <w:rPr>
                <w:rFonts w:ascii="ＭＳ 明朝" w:eastAsia="ＭＳ 明朝" w:hAnsi="ＭＳ 明朝" w:cs="ＭＳ Ｐゴシック" w:hint="eastAsia"/>
                <w:b/>
                <w:color w:val="000000"/>
                <w:kern w:val="0"/>
                <w:sz w:val="24"/>
                <w:szCs w:val="24"/>
              </w:rPr>
              <w:t>＜取組の方向性＞</w:t>
            </w:r>
          </w:p>
        </w:tc>
        <w:tc>
          <w:tcPr>
            <w:tcW w:w="1266" w:type="dxa"/>
            <w:tcBorders>
              <w:top w:val="nil"/>
              <w:left w:val="nil"/>
              <w:bottom w:val="nil"/>
              <w:right w:val="single" w:sz="8" w:space="0" w:color="auto"/>
            </w:tcBorders>
            <w:shd w:val="clear" w:color="auto" w:fill="auto"/>
            <w:noWrap/>
            <w:vAlign w:val="center"/>
            <w:hideMark/>
          </w:tcPr>
          <w:p w:rsidR="00EB712B" w:rsidRPr="005611AE" w:rsidRDefault="00EB712B" w:rsidP="00FB4FE6">
            <w:pPr>
              <w:widowControl/>
              <w:jc w:val="center"/>
              <w:rPr>
                <w:rFonts w:ascii="ＭＳ 明朝" w:eastAsia="ＭＳ 明朝" w:hAnsi="ＭＳ 明朝" w:cs="ＭＳ Ｐゴシック"/>
                <w:color w:val="000000"/>
                <w:kern w:val="0"/>
                <w:sz w:val="24"/>
                <w:szCs w:val="24"/>
              </w:rPr>
            </w:pPr>
            <w:r w:rsidRPr="005611AE">
              <w:rPr>
                <w:rFonts w:ascii="ＭＳ 明朝" w:eastAsia="ＭＳ 明朝" w:hAnsi="ＭＳ 明朝" w:cs="ＭＳ Ｐゴシック" w:hint="eastAsia"/>
                <w:color w:val="000000"/>
                <w:kern w:val="0"/>
                <w:sz w:val="24"/>
                <w:szCs w:val="24"/>
              </w:rPr>
              <w:t xml:space="preserve">　</w:t>
            </w:r>
          </w:p>
        </w:tc>
      </w:tr>
      <w:tr w:rsidR="00EB712B" w:rsidRPr="005611AE" w:rsidTr="000D7283">
        <w:trPr>
          <w:trHeight w:val="300"/>
        </w:trPr>
        <w:tc>
          <w:tcPr>
            <w:tcW w:w="1040" w:type="dxa"/>
            <w:tcBorders>
              <w:top w:val="nil"/>
              <w:left w:val="single" w:sz="8" w:space="0" w:color="auto"/>
              <w:bottom w:val="nil"/>
              <w:right w:val="nil"/>
            </w:tcBorders>
            <w:shd w:val="clear" w:color="auto" w:fill="auto"/>
            <w:noWrap/>
            <w:vAlign w:val="center"/>
            <w:hideMark/>
          </w:tcPr>
          <w:p w:rsidR="00EB712B" w:rsidRPr="005611AE" w:rsidRDefault="00EB712B" w:rsidP="00FB4FE6">
            <w:pPr>
              <w:widowControl/>
              <w:rPr>
                <w:rFonts w:ascii="ＭＳ 明朝" w:eastAsia="ＭＳ 明朝" w:hAnsi="ＭＳ 明朝" w:cs="ＭＳ Ｐゴシック"/>
                <w:color w:val="000000"/>
                <w:kern w:val="0"/>
                <w:sz w:val="24"/>
                <w:szCs w:val="24"/>
              </w:rPr>
            </w:pPr>
            <w:r w:rsidRPr="005611AE">
              <w:rPr>
                <w:rFonts w:ascii="ＭＳ 明朝" w:eastAsia="ＭＳ 明朝" w:hAnsi="ＭＳ 明朝" w:cs="ＭＳ Ｐゴシック" w:hint="eastAsia"/>
                <w:color w:val="000000"/>
                <w:kern w:val="0"/>
                <w:sz w:val="24"/>
                <w:szCs w:val="24"/>
              </w:rPr>
              <w:t xml:space="preserve">　</w:t>
            </w:r>
          </w:p>
        </w:tc>
        <w:tc>
          <w:tcPr>
            <w:tcW w:w="226" w:type="dxa"/>
            <w:tcBorders>
              <w:top w:val="nil"/>
              <w:left w:val="nil"/>
              <w:bottom w:val="nil"/>
              <w:right w:val="nil"/>
            </w:tcBorders>
            <w:shd w:val="clear" w:color="auto" w:fill="auto"/>
            <w:noWrap/>
            <w:vAlign w:val="center"/>
            <w:hideMark/>
          </w:tcPr>
          <w:p w:rsidR="00EB712B" w:rsidRPr="005611AE" w:rsidRDefault="00EB712B" w:rsidP="00FB4FE6">
            <w:pPr>
              <w:widowControl/>
              <w:rPr>
                <w:rFonts w:ascii="ＭＳ 明朝" w:eastAsia="ＭＳ 明朝" w:hAnsi="ＭＳ 明朝" w:cs="ＭＳ Ｐゴシック"/>
                <w:color w:val="000000"/>
                <w:kern w:val="0"/>
                <w:sz w:val="24"/>
                <w:szCs w:val="24"/>
              </w:rPr>
            </w:pPr>
          </w:p>
        </w:tc>
        <w:tc>
          <w:tcPr>
            <w:tcW w:w="7088" w:type="dxa"/>
            <w:tcBorders>
              <w:top w:val="nil"/>
              <w:left w:val="single" w:sz="4" w:space="0" w:color="auto"/>
              <w:bottom w:val="nil"/>
              <w:right w:val="single" w:sz="4" w:space="0" w:color="auto"/>
            </w:tcBorders>
            <w:shd w:val="clear" w:color="auto" w:fill="auto"/>
            <w:vAlign w:val="center"/>
            <w:hideMark/>
          </w:tcPr>
          <w:p w:rsidR="00EB712B" w:rsidRPr="005611AE" w:rsidRDefault="00EB712B" w:rsidP="00FB4FE6">
            <w:pPr>
              <w:widowControl/>
              <w:rPr>
                <w:rFonts w:ascii="ＭＳ 明朝" w:eastAsia="ＭＳ 明朝" w:hAnsi="ＭＳ 明朝" w:cs="ＭＳ Ｐゴシック"/>
                <w:color w:val="000000"/>
                <w:kern w:val="0"/>
                <w:sz w:val="24"/>
                <w:szCs w:val="24"/>
              </w:rPr>
            </w:pPr>
            <w:r w:rsidRPr="005611AE">
              <w:rPr>
                <w:rFonts w:ascii="ＭＳ 明朝" w:eastAsia="ＭＳ 明朝" w:hAnsi="ＭＳ 明朝" w:cs="ＭＳ Ｐゴシック" w:hint="eastAsia"/>
                <w:color w:val="000000"/>
                <w:kern w:val="0"/>
                <w:sz w:val="24"/>
                <w:szCs w:val="24"/>
              </w:rPr>
              <w:t>（学校図書館の充実）</w:t>
            </w:r>
          </w:p>
        </w:tc>
        <w:tc>
          <w:tcPr>
            <w:tcW w:w="1266" w:type="dxa"/>
            <w:tcBorders>
              <w:top w:val="nil"/>
              <w:left w:val="nil"/>
              <w:bottom w:val="nil"/>
              <w:right w:val="single" w:sz="8" w:space="0" w:color="auto"/>
            </w:tcBorders>
            <w:shd w:val="clear" w:color="auto" w:fill="auto"/>
            <w:noWrap/>
            <w:vAlign w:val="center"/>
            <w:hideMark/>
          </w:tcPr>
          <w:p w:rsidR="00EB712B" w:rsidRPr="005611AE" w:rsidRDefault="00EB712B" w:rsidP="00FB4FE6">
            <w:pPr>
              <w:widowControl/>
              <w:jc w:val="center"/>
              <w:rPr>
                <w:rFonts w:ascii="ＭＳ 明朝" w:eastAsia="ＭＳ 明朝" w:hAnsi="ＭＳ 明朝" w:cs="ＭＳ Ｐゴシック"/>
                <w:color w:val="000000"/>
                <w:kern w:val="0"/>
                <w:sz w:val="24"/>
                <w:szCs w:val="24"/>
              </w:rPr>
            </w:pPr>
            <w:r w:rsidRPr="005611AE">
              <w:rPr>
                <w:rFonts w:ascii="ＭＳ 明朝" w:eastAsia="ＭＳ 明朝" w:hAnsi="ＭＳ 明朝" w:cs="ＭＳ Ｐゴシック" w:hint="eastAsia"/>
                <w:color w:val="000000"/>
                <w:kern w:val="0"/>
                <w:sz w:val="24"/>
                <w:szCs w:val="24"/>
              </w:rPr>
              <w:t xml:space="preserve">　</w:t>
            </w:r>
          </w:p>
        </w:tc>
      </w:tr>
      <w:tr w:rsidR="00EB712B" w:rsidRPr="005611AE" w:rsidTr="000D7283">
        <w:trPr>
          <w:trHeight w:val="600"/>
        </w:trPr>
        <w:tc>
          <w:tcPr>
            <w:tcW w:w="1040" w:type="dxa"/>
            <w:tcBorders>
              <w:top w:val="nil"/>
              <w:left w:val="single" w:sz="8" w:space="0" w:color="auto"/>
              <w:bottom w:val="nil"/>
              <w:right w:val="nil"/>
            </w:tcBorders>
            <w:shd w:val="clear" w:color="auto" w:fill="auto"/>
            <w:noWrap/>
            <w:vAlign w:val="center"/>
            <w:hideMark/>
          </w:tcPr>
          <w:p w:rsidR="00EB712B" w:rsidRPr="005611AE" w:rsidRDefault="00EB712B" w:rsidP="00FB4FE6">
            <w:pPr>
              <w:widowControl/>
              <w:rPr>
                <w:rFonts w:ascii="ＭＳ 明朝" w:eastAsia="ＭＳ 明朝" w:hAnsi="ＭＳ 明朝" w:cs="ＭＳ Ｐゴシック"/>
                <w:color w:val="000000"/>
                <w:kern w:val="0"/>
                <w:sz w:val="24"/>
                <w:szCs w:val="24"/>
              </w:rPr>
            </w:pPr>
            <w:r w:rsidRPr="005611AE">
              <w:rPr>
                <w:rFonts w:ascii="ＭＳ 明朝" w:eastAsia="ＭＳ 明朝" w:hAnsi="ＭＳ 明朝" w:cs="ＭＳ Ｐゴシック" w:hint="eastAsia"/>
                <w:color w:val="000000"/>
                <w:kern w:val="0"/>
                <w:sz w:val="24"/>
                <w:szCs w:val="24"/>
              </w:rPr>
              <w:t xml:space="preserve">　</w:t>
            </w:r>
          </w:p>
        </w:tc>
        <w:tc>
          <w:tcPr>
            <w:tcW w:w="226" w:type="dxa"/>
            <w:tcBorders>
              <w:top w:val="nil"/>
              <w:left w:val="nil"/>
              <w:bottom w:val="nil"/>
              <w:right w:val="nil"/>
            </w:tcBorders>
            <w:shd w:val="clear" w:color="auto" w:fill="auto"/>
            <w:noWrap/>
            <w:vAlign w:val="center"/>
            <w:hideMark/>
          </w:tcPr>
          <w:p w:rsidR="00EB712B" w:rsidRPr="005611AE" w:rsidRDefault="00EB712B" w:rsidP="00FB4FE6">
            <w:pPr>
              <w:widowControl/>
              <w:rPr>
                <w:rFonts w:ascii="ＭＳ 明朝" w:eastAsia="ＭＳ 明朝" w:hAnsi="ＭＳ 明朝" w:cs="ＭＳ Ｐゴシック"/>
                <w:color w:val="000000"/>
                <w:kern w:val="0"/>
                <w:sz w:val="24"/>
                <w:szCs w:val="24"/>
              </w:rPr>
            </w:pPr>
          </w:p>
        </w:tc>
        <w:tc>
          <w:tcPr>
            <w:tcW w:w="7088" w:type="dxa"/>
            <w:tcBorders>
              <w:top w:val="nil"/>
              <w:left w:val="single" w:sz="4" w:space="0" w:color="auto"/>
              <w:bottom w:val="single" w:sz="4" w:space="0" w:color="auto"/>
              <w:right w:val="single" w:sz="4" w:space="0" w:color="auto"/>
            </w:tcBorders>
            <w:shd w:val="clear" w:color="auto" w:fill="auto"/>
            <w:vAlign w:val="center"/>
            <w:hideMark/>
          </w:tcPr>
          <w:p w:rsidR="00EB712B" w:rsidRPr="005611AE" w:rsidRDefault="00EB712B" w:rsidP="00FB4FE6">
            <w:pPr>
              <w:widowControl/>
              <w:ind w:left="257" w:hangingChars="100" w:hanging="257"/>
              <w:rPr>
                <w:rFonts w:ascii="ＭＳ 明朝" w:eastAsia="ＭＳ 明朝" w:hAnsi="ＭＳ 明朝" w:cs="ＭＳ Ｐゴシック"/>
                <w:color w:val="000000"/>
                <w:kern w:val="0"/>
                <w:sz w:val="24"/>
                <w:szCs w:val="24"/>
              </w:rPr>
            </w:pPr>
            <w:r w:rsidRPr="005611AE">
              <w:rPr>
                <w:rFonts w:ascii="ＭＳ 明朝" w:eastAsia="ＭＳ 明朝" w:hAnsi="ＭＳ 明朝" w:cs="ＭＳ Ｐゴシック" w:hint="eastAsia"/>
                <w:color w:val="000000"/>
                <w:kern w:val="0"/>
                <w:sz w:val="24"/>
                <w:szCs w:val="24"/>
              </w:rPr>
              <w:t>・各校の司書教諭と学校司書が連携を行い読書活動の推進を行っていきます。</w:t>
            </w:r>
          </w:p>
        </w:tc>
        <w:tc>
          <w:tcPr>
            <w:tcW w:w="1266" w:type="dxa"/>
            <w:tcBorders>
              <w:top w:val="nil"/>
              <w:left w:val="nil"/>
              <w:bottom w:val="single" w:sz="4" w:space="0" w:color="auto"/>
              <w:right w:val="single" w:sz="8" w:space="0" w:color="auto"/>
            </w:tcBorders>
            <w:shd w:val="clear" w:color="auto" w:fill="auto"/>
            <w:noWrap/>
            <w:vAlign w:val="center"/>
            <w:hideMark/>
          </w:tcPr>
          <w:p w:rsidR="00EB712B" w:rsidRPr="005611AE" w:rsidRDefault="00EB712B" w:rsidP="00FB4FE6">
            <w:pPr>
              <w:widowControl/>
              <w:jc w:val="center"/>
              <w:rPr>
                <w:rFonts w:ascii="ＭＳ 明朝" w:eastAsia="ＭＳ 明朝" w:hAnsi="ＭＳ 明朝" w:cs="ＭＳ Ｐゴシック"/>
                <w:color w:val="000000"/>
                <w:kern w:val="0"/>
                <w:sz w:val="24"/>
                <w:szCs w:val="24"/>
              </w:rPr>
            </w:pPr>
            <w:r w:rsidRPr="005611AE">
              <w:rPr>
                <w:rFonts w:ascii="ＭＳ 明朝" w:eastAsia="ＭＳ 明朝" w:hAnsi="ＭＳ 明朝" w:cs="ＭＳ Ｐゴシック" w:hint="eastAsia"/>
                <w:color w:val="000000"/>
                <w:kern w:val="0"/>
                <w:sz w:val="24"/>
                <w:szCs w:val="24"/>
              </w:rPr>
              <w:t>継続</w:t>
            </w:r>
          </w:p>
        </w:tc>
      </w:tr>
      <w:tr w:rsidR="00EB712B" w:rsidRPr="005611AE" w:rsidTr="00D8416D">
        <w:trPr>
          <w:trHeight w:val="660"/>
        </w:trPr>
        <w:tc>
          <w:tcPr>
            <w:tcW w:w="1040" w:type="dxa"/>
            <w:tcBorders>
              <w:top w:val="nil"/>
              <w:left w:val="single" w:sz="8" w:space="0" w:color="auto"/>
              <w:bottom w:val="single" w:sz="4" w:space="0" w:color="auto"/>
              <w:right w:val="nil"/>
            </w:tcBorders>
            <w:shd w:val="clear" w:color="auto" w:fill="auto"/>
            <w:noWrap/>
            <w:vAlign w:val="center"/>
            <w:hideMark/>
          </w:tcPr>
          <w:p w:rsidR="00EB712B" w:rsidRPr="005611AE" w:rsidRDefault="00EB712B" w:rsidP="00FB4FE6">
            <w:pPr>
              <w:widowControl/>
              <w:rPr>
                <w:rFonts w:ascii="ＭＳ 明朝" w:eastAsia="ＭＳ 明朝" w:hAnsi="ＭＳ 明朝" w:cs="ＭＳ Ｐゴシック"/>
                <w:color w:val="000000"/>
                <w:kern w:val="0"/>
                <w:sz w:val="24"/>
                <w:szCs w:val="24"/>
              </w:rPr>
            </w:pPr>
            <w:r w:rsidRPr="005611AE">
              <w:rPr>
                <w:rFonts w:ascii="ＭＳ 明朝" w:eastAsia="ＭＳ 明朝" w:hAnsi="ＭＳ 明朝" w:cs="ＭＳ Ｐゴシック" w:hint="eastAsia"/>
                <w:color w:val="000000"/>
                <w:kern w:val="0"/>
                <w:sz w:val="24"/>
                <w:szCs w:val="24"/>
              </w:rPr>
              <w:t xml:space="preserve">　</w:t>
            </w:r>
          </w:p>
        </w:tc>
        <w:tc>
          <w:tcPr>
            <w:tcW w:w="226" w:type="dxa"/>
            <w:tcBorders>
              <w:top w:val="nil"/>
              <w:left w:val="nil"/>
              <w:bottom w:val="single" w:sz="4" w:space="0" w:color="auto"/>
              <w:right w:val="nil"/>
            </w:tcBorders>
            <w:shd w:val="clear" w:color="auto" w:fill="auto"/>
            <w:noWrap/>
            <w:vAlign w:val="center"/>
            <w:hideMark/>
          </w:tcPr>
          <w:p w:rsidR="00EB712B" w:rsidRPr="005611AE" w:rsidRDefault="00EB712B" w:rsidP="00FB4FE6">
            <w:pPr>
              <w:widowControl/>
              <w:rPr>
                <w:rFonts w:ascii="ＭＳ 明朝" w:eastAsia="ＭＳ 明朝" w:hAnsi="ＭＳ 明朝" w:cs="ＭＳ Ｐゴシック"/>
                <w:color w:val="000000"/>
                <w:kern w:val="0"/>
                <w:sz w:val="24"/>
                <w:szCs w:val="24"/>
              </w:rPr>
            </w:pPr>
          </w:p>
        </w:tc>
        <w:tc>
          <w:tcPr>
            <w:tcW w:w="7088" w:type="dxa"/>
            <w:tcBorders>
              <w:top w:val="nil"/>
              <w:left w:val="single" w:sz="4" w:space="0" w:color="auto"/>
              <w:bottom w:val="single" w:sz="4" w:space="0" w:color="auto"/>
              <w:right w:val="single" w:sz="4" w:space="0" w:color="auto"/>
            </w:tcBorders>
            <w:shd w:val="clear" w:color="auto" w:fill="auto"/>
            <w:vAlign w:val="center"/>
            <w:hideMark/>
          </w:tcPr>
          <w:p w:rsidR="00EB712B" w:rsidRPr="005611AE" w:rsidRDefault="001B4D1E" w:rsidP="00FB4FE6">
            <w:pPr>
              <w:widowControl/>
              <w:ind w:left="257" w:hangingChars="100" w:hanging="257"/>
              <w:rPr>
                <w:rFonts w:ascii="ＭＳ 明朝" w:eastAsia="ＭＳ 明朝" w:hAnsi="ＭＳ 明朝" w:cs="ＭＳ Ｐゴシック"/>
                <w:color w:val="FF0000"/>
                <w:kern w:val="0"/>
                <w:sz w:val="24"/>
                <w:szCs w:val="24"/>
              </w:rPr>
            </w:pPr>
            <w:r w:rsidRPr="005611AE">
              <w:rPr>
                <w:rFonts w:ascii="ＭＳ 明朝" w:eastAsia="ＭＳ 明朝" w:hAnsi="ＭＳ 明朝" w:cs="ＭＳ Ｐゴシック" w:hint="eastAsia"/>
                <w:color w:val="000000" w:themeColor="text1"/>
                <w:kern w:val="0"/>
                <w:sz w:val="24"/>
                <w:szCs w:val="24"/>
              </w:rPr>
              <w:t>・各校の学校図書館の開館時間の拡充や蔵書状況の把握に努め、よりよい利用の仕方を市立図書館と連携協力して考えていきます。</w:t>
            </w:r>
          </w:p>
        </w:tc>
        <w:tc>
          <w:tcPr>
            <w:tcW w:w="1266" w:type="dxa"/>
            <w:tcBorders>
              <w:top w:val="nil"/>
              <w:left w:val="nil"/>
              <w:bottom w:val="single" w:sz="4" w:space="0" w:color="auto"/>
              <w:right w:val="single" w:sz="8" w:space="0" w:color="auto"/>
            </w:tcBorders>
            <w:shd w:val="clear" w:color="auto" w:fill="auto"/>
            <w:noWrap/>
            <w:vAlign w:val="center"/>
            <w:hideMark/>
          </w:tcPr>
          <w:p w:rsidR="00EB712B" w:rsidRPr="005611AE" w:rsidRDefault="00FC422D" w:rsidP="00FB4FE6">
            <w:pPr>
              <w:widowControl/>
              <w:jc w:val="center"/>
              <w:rPr>
                <w:rFonts w:ascii="ＭＳ 明朝" w:eastAsia="ＭＳ 明朝" w:hAnsi="ＭＳ 明朝" w:cs="ＭＳ Ｐゴシック"/>
                <w:color w:val="000000"/>
                <w:kern w:val="0"/>
                <w:sz w:val="24"/>
                <w:szCs w:val="24"/>
              </w:rPr>
            </w:pPr>
            <w:r w:rsidRPr="005611AE">
              <w:rPr>
                <w:rFonts w:ascii="ＭＳ 明朝" w:eastAsia="ＭＳ 明朝" w:hAnsi="ＭＳ 明朝" w:cs="ＭＳ Ｐゴシック" w:hint="eastAsia"/>
                <w:color w:val="000000"/>
                <w:kern w:val="0"/>
                <w:sz w:val="24"/>
                <w:szCs w:val="24"/>
              </w:rPr>
              <w:t>拡充</w:t>
            </w:r>
          </w:p>
        </w:tc>
      </w:tr>
      <w:tr w:rsidR="00EB712B" w:rsidRPr="005611AE" w:rsidTr="00D8416D">
        <w:trPr>
          <w:trHeight w:val="900"/>
        </w:trPr>
        <w:tc>
          <w:tcPr>
            <w:tcW w:w="1040" w:type="dxa"/>
            <w:tcBorders>
              <w:top w:val="single" w:sz="4" w:space="0" w:color="auto"/>
              <w:left w:val="single" w:sz="8" w:space="0" w:color="auto"/>
              <w:bottom w:val="nil"/>
              <w:right w:val="nil"/>
            </w:tcBorders>
            <w:shd w:val="clear" w:color="auto" w:fill="auto"/>
            <w:noWrap/>
            <w:vAlign w:val="center"/>
            <w:hideMark/>
          </w:tcPr>
          <w:p w:rsidR="00EB712B" w:rsidRPr="005611AE" w:rsidRDefault="00EB712B" w:rsidP="00FB4FE6">
            <w:pPr>
              <w:widowControl/>
              <w:rPr>
                <w:rFonts w:ascii="ＭＳ 明朝" w:eastAsia="ＭＳ 明朝" w:hAnsi="ＭＳ 明朝" w:cs="ＭＳ Ｐゴシック"/>
                <w:color w:val="000000"/>
                <w:kern w:val="0"/>
                <w:sz w:val="24"/>
                <w:szCs w:val="24"/>
              </w:rPr>
            </w:pPr>
            <w:r w:rsidRPr="005611AE">
              <w:rPr>
                <w:rFonts w:ascii="ＭＳ 明朝" w:eastAsia="ＭＳ 明朝" w:hAnsi="ＭＳ 明朝" w:cs="ＭＳ Ｐゴシック" w:hint="eastAsia"/>
                <w:color w:val="000000"/>
                <w:kern w:val="0"/>
                <w:sz w:val="24"/>
                <w:szCs w:val="24"/>
              </w:rPr>
              <w:lastRenderedPageBreak/>
              <w:t xml:space="preserve">　</w:t>
            </w:r>
          </w:p>
        </w:tc>
        <w:tc>
          <w:tcPr>
            <w:tcW w:w="226" w:type="dxa"/>
            <w:tcBorders>
              <w:top w:val="single" w:sz="4" w:space="0" w:color="auto"/>
              <w:left w:val="nil"/>
              <w:bottom w:val="nil"/>
              <w:right w:val="nil"/>
            </w:tcBorders>
            <w:shd w:val="clear" w:color="auto" w:fill="auto"/>
            <w:noWrap/>
            <w:vAlign w:val="center"/>
            <w:hideMark/>
          </w:tcPr>
          <w:p w:rsidR="00EB712B" w:rsidRPr="005611AE" w:rsidRDefault="00EB712B" w:rsidP="00FB4FE6">
            <w:pPr>
              <w:widowControl/>
              <w:rPr>
                <w:rFonts w:ascii="ＭＳ 明朝" w:eastAsia="ＭＳ 明朝" w:hAnsi="ＭＳ 明朝" w:cs="ＭＳ Ｐゴシック"/>
                <w:color w:val="000000"/>
                <w:kern w:val="0"/>
                <w:sz w:val="24"/>
                <w:szCs w:val="24"/>
              </w:rPr>
            </w:pP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712B" w:rsidRPr="005611AE" w:rsidRDefault="00EB712B" w:rsidP="00FB4FE6">
            <w:pPr>
              <w:widowControl/>
              <w:ind w:left="257" w:hangingChars="100" w:hanging="257"/>
              <w:rPr>
                <w:rFonts w:ascii="ＭＳ 明朝" w:eastAsia="ＭＳ 明朝" w:hAnsi="ＭＳ 明朝" w:cs="ＭＳ Ｐゴシック"/>
                <w:color w:val="000000"/>
                <w:kern w:val="0"/>
                <w:sz w:val="24"/>
                <w:szCs w:val="24"/>
              </w:rPr>
            </w:pPr>
            <w:r w:rsidRPr="005611AE">
              <w:rPr>
                <w:rFonts w:ascii="ＭＳ 明朝" w:eastAsia="ＭＳ 明朝" w:hAnsi="ＭＳ 明朝" w:cs="ＭＳ Ｐゴシック" w:hint="eastAsia"/>
                <w:color w:val="000000"/>
                <w:kern w:val="0"/>
                <w:sz w:val="24"/>
                <w:szCs w:val="24"/>
              </w:rPr>
              <w:t>・司書教諭・学校司書・教員等の子どもの読書活動に関係する人の更なる専門性向上のため、図書館と連携して学校図書館に関する知識・技術の研修に努め、連絡会を継続していきます。</w:t>
            </w:r>
          </w:p>
        </w:tc>
        <w:tc>
          <w:tcPr>
            <w:tcW w:w="1266" w:type="dxa"/>
            <w:tcBorders>
              <w:top w:val="single" w:sz="4" w:space="0" w:color="auto"/>
              <w:left w:val="nil"/>
              <w:bottom w:val="single" w:sz="4" w:space="0" w:color="auto"/>
              <w:right w:val="single" w:sz="8" w:space="0" w:color="auto"/>
            </w:tcBorders>
            <w:shd w:val="clear" w:color="auto" w:fill="auto"/>
            <w:noWrap/>
            <w:vAlign w:val="center"/>
            <w:hideMark/>
          </w:tcPr>
          <w:p w:rsidR="00EB712B" w:rsidRPr="005611AE" w:rsidRDefault="00EB712B" w:rsidP="00FB4FE6">
            <w:pPr>
              <w:widowControl/>
              <w:jc w:val="center"/>
              <w:rPr>
                <w:rFonts w:ascii="ＭＳ 明朝" w:eastAsia="ＭＳ 明朝" w:hAnsi="ＭＳ 明朝" w:cs="ＭＳ Ｐゴシック"/>
                <w:color w:val="000000"/>
                <w:kern w:val="0"/>
                <w:sz w:val="24"/>
                <w:szCs w:val="24"/>
              </w:rPr>
            </w:pPr>
            <w:r w:rsidRPr="005611AE">
              <w:rPr>
                <w:rFonts w:ascii="ＭＳ 明朝" w:eastAsia="ＭＳ 明朝" w:hAnsi="ＭＳ 明朝" w:cs="ＭＳ Ｐゴシック" w:hint="eastAsia"/>
                <w:color w:val="000000"/>
                <w:kern w:val="0"/>
                <w:sz w:val="24"/>
                <w:szCs w:val="24"/>
              </w:rPr>
              <w:t>継続</w:t>
            </w:r>
          </w:p>
        </w:tc>
      </w:tr>
      <w:tr w:rsidR="00EB712B" w:rsidRPr="005611AE" w:rsidTr="000D7283">
        <w:trPr>
          <w:trHeight w:val="600"/>
        </w:trPr>
        <w:tc>
          <w:tcPr>
            <w:tcW w:w="1040" w:type="dxa"/>
            <w:tcBorders>
              <w:top w:val="nil"/>
              <w:left w:val="single" w:sz="8" w:space="0" w:color="auto"/>
              <w:bottom w:val="nil"/>
              <w:right w:val="nil"/>
            </w:tcBorders>
            <w:shd w:val="clear" w:color="auto" w:fill="auto"/>
            <w:noWrap/>
            <w:vAlign w:val="center"/>
            <w:hideMark/>
          </w:tcPr>
          <w:p w:rsidR="00EB712B" w:rsidRPr="005611AE" w:rsidRDefault="00EB712B" w:rsidP="00FB4FE6">
            <w:pPr>
              <w:widowControl/>
              <w:rPr>
                <w:rFonts w:ascii="ＭＳ 明朝" w:eastAsia="ＭＳ 明朝" w:hAnsi="ＭＳ 明朝" w:cs="ＭＳ Ｐゴシック"/>
                <w:color w:val="000000"/>
                <w:kern w:val="0"/>
                <w:sz w:val="24"/>
                <w:szCs w:val="24"/>
              </w:rPr>
            </w:pPr>
            <w:r w:rsidRPr="005611AE">
              <w:rPr>
                <w:rFonts w:ascii="ＭＳ 明朝" w:eastAsia="ＭＳ 明朝" w:hAnsi="ＭＳ 明朝" w:cs="ＭＳ Ｐゴシック" w:hint="eastAsia"/>
                <w:color w:val="000000"/>
                <w:kern w:val="0"/>
                <w:sz w:val="24"/>
                <w:szCs w:val="24"/>
              </w:rPr>
              <w:t xml:space="preserve">　</w:t>
            </w:r>
          </w:p>
        </w:tc>
        <w:tc>
          <w:tcPr>
            <w:tcW w:w="226" w:type="dxa"/>
            <w:tcBorders>
              <w:top w:val="nil"/>
              <w:left w:val="nil"/>
              <w:bottom w:val="nil"/>
              <w:right w:val="nil"/>
            </w:tcBorders>
            <w:shd w:val="clear" w:color="auto" w:fill="auto"/>
            <w:noWrap/>
            <w:vAlign w:val="center"/>
            <w:hideMark/>
          </w:tcPr>
          <w:p w:rsidR="00EB712B" w:rsidRPr="005611AE" w:rsidRDefault="00EB712B" w:rsidP="00FB4FE6">
            <w:pPr>
              <w:widowControl/>
              <w:rPr>
                <w:rFonts w:ascii="ＭＳ 明朝" w:eastAsia="ＭＳ 明朝" w:hAnsi="ＭＳ 明朝" w:cs="ＭＳ Ｐゴシック"/>
                <w:color w:val="000000"/>
                <w:kern w:val="0"/>
                <w:sz w:val="24"/>
                <w:szCs w:val="24"/>
              </w:rPr>
            </w:pPr>
          </w:p>
        </w:tc>
        <w:tc>
          <w:tcPr>
            <w:tcW w:w="7088" w:type="dxa"/>
            <w:tcBorders>
              <w:top w:val="nil"/>
              <w:left w:val="single" w:sz="4" w:space="0" w:color="auto"/>
              <w:bottom w:val="single" w:sz="4" w:space="0" w:color="auto"/>
              <w:right w:val="single" w:sz="4" w:space="0" w:color="auto"/>
            </w:tcBorders>
            <w:shd w:val="clear" w:color="auto" w:fill="auto"/>
            <w:vAlign w:val="center"/>
            <w:hideMark/>
          </w:tcPr>
          <w:p w:rsidR="00EB712B" w:rsidRPr="005611AE" w:rsidRDefault="00EB712B" w:rsidP="00FB4FE6">
            <w:pPr>
              <w:widowControl/>
              <w:ind w:left="257" w:hangingChars="100" w:hanging="257"/>
              <w:rPr>
                <w:rFonts w:ascii="ＭＳ 明朝" w:eastAsia="ＭＳ 明朝" w:hAnsi="ＭＳ 明朝" w:cs="ＭＳ Ｐゴシック"/>
                <w:color w:val="000000"/>
                <w:kern w:val="0"/>
                <w:sz w:val="24"/>
                <w:szCs w:val="24"/>
              </w:rPr>
            </w:pPr>
            <w:r w:rsidRPr="005611AE">
              <w:rPr>
                <w:rFonts w:ascii="ＭＳ 明朝" w:eastAsia="ＭＳ 明朝" w:hAnsi="ＭＳ 明朝" w:cs="ＭＳ Ｐゴシック" w:hint="eastAsia"/>
                <w:color w:val="000000"/>
                <w:kern w:val="0"/>
                <w:sz w:val="24"/>
                <w:szCs w:val="24"/>
              </w:rPr>
              <w:t>・学校蔵書の充実に努めるとともに今後も市立図書館と連携し必要な本を用意します。</w:t>
            </w:r>
          </w:p>
        </w:tc>
        <w:tc>
          <w:tcPr>
            <w:tcW w:w="1266" w:type="dxa"/>
            <w:tcBorders>
              <w:top w:val="nil"/>
              <w:left w:val="nil"/>
              <w:bottom w:val="single" w:sz="4" w:space="0" w:color="auto"/>
              <w:right w:val="single" w:sz="8" w:space="0" w:color="auto"/>
            </w:tcBorders>
            <w:shd w:val="clear" w:color="auto" w:fill="auto"/>
            <w:noWrap/>
            <w:vAlign w:val="center"/>
            <w:hideMark/>
          </w:tcPr>
          <w:p w:rsidR="00EB712B" w:rsidRPr="005611AE" w:rsidRDefault="00EB712B" w:rsidP="00FB4FE6">
            <w:pPr>
              <w:widowControl/>
              <w:jc w:val="center"/>
              <w:rPr>
                <w:rFonts w:ascii="ＭＳ 明朝" w:eastAsia="ＭＳ 明朝" w:hAnsi="ＭＳ 明朝" w:cs="ＭＳ Ｐゴシック"/>
                <w:color w:val="000000"/>
                <w:kern w:val="0"/>
                <w:sz w:val="24"/>
                <w:szCs w:val="24"/>
              </w:rPr>
            </w:pPr>
            <w:r w:rsidRPr="005611AE">
              <w:rPr>
                <w:rFonts w:ascii="ＭＳ 明朝" w:eastAsia="ＭＳ 明朝" w:hAnsi="ＭＳ 明朝" w:cs="ＭＳ Ｐゴシック" w:hint="eastAsia"/>
                <w:color w:val="000000"/>
                <w:kern w:val="0"/>
                <w:sz w:val="24"/>
                <w:szCs w:val="24"/>
              </w:rPr>
              <w:t>継続</w:t>
            </w:r>
          </w:p>
        </w:tc>
      </w:tr>
      <w:tr w:rsidR="00EB712B" w:rsidRPr="005611AE" w:rsidTr="000D7283">
        <w:trPr>
          <w:trHeight w:val="285"/>
        </w:trPr>
        <w:tc>
          <w:tcPr>
            <w:tcW w:w="1040" w:type="dxa"/>
            <w:tcBorders>
              <w:top w:val="nil"/>
              <w:left w:val="single" w:sz="8" w:space="0" w:color="auto"/>
              <w:bottom w:val="nil"/>
              <w:right w:val="nil"/>
            </w:tcBorders>
            <w:shd w:val="clear" w:color="auto" w:fill="auto"/>
            <w:noWrap/>
            <w:vAlign w:val="center"/>
            <w:hideMark/>
          </w:tcPr>
          <w:p w:rsidR="00EB712B" w:rsidRPr="005611AE" w:rsidRDefault="00EB712B" w:rsidP="00FB4FE6">
            <w:pPr>
              <w:widowControl/>
              <w:rPr>
                <w:rFonts w:ascii="ＭＳ 明朝" w:eastAsia="ＭＳ 明朝" w:hAnsi="ＭＳ 明朝" w:cs="ＭＳ Ｐゴシック"/>
                <w:color w:val="000000"/>
                <w:kern w:val="0"/>
                <w:sz w:val="24"/>
                <w:szCs w:val="24"/>
              </w:rPr>
            </w:pPr>
            <w:r w:rsidRPr="005611AE">
              <w:rPr>
                <w:rFonts w:ascii="ＭＳ 明朝" w:eastAsia="ＭＳ 明朝" w:hAnsi="ＭＳ 明朝" w:cs="ＭＳ Ｐゴシック" w:hint="eastAsia"/>
                <w:color w:val="000000"/>
                <w:kern w:val="0"/>
                <w:sz w:val="24"/>
                <w:szCs w:val="24"/>
              </w:rPr>
              <w:t xml:space="preserve">　</w:t>
            </w:r>
          </w:p>
        </w:tc>
        <w:tc>
          <w:tcPr>
            <w:tcW w:w="226" w:type="dxa"/>
            <w:tcBorders>
              <w:top w:val="nil"/>
              <w:left w:val="nil"/>
              <w:bottom w:val="nil"/>
              <w:right w:val="nil"/>
            </w:tcBorders>
            <w:shd w:val="clear" w:color="auto" w:fill="auto"/>
            <w:noWrap/>
            <w:vAlign w:val="center"/>
            <w:hideMark/>
          </w:tcPr>
          <w:p w:rsidR="00EB712B" w:rsidRPr="005611AE" w:rsidRDefault="00EB712B" w:rsidP="00FB4FE6">
            <w:pPr>
              <w:widowControl/>
              <w:rPr>
                <w:rFonts w:ascii="ＭＳ 明朝" w:eastAsia="ＭＳ 明朝" w:hAnsi="ＭＳ 明朝" w:cs="ＭＳ Ｐゴシック"/>
                <w:color w:val="000000"/>
                <w:kern w:val="0"/>
                <w:sz w:val="24"/>
                <w:szCs w:val="24"/>
              </w:rPr>
            </w:pPr>
          </w:p>
        </w:tc>
        <w:tc>
          <w:tcPr>
            <w:tcW w:w="7088" w:type="dxa"/>
            <w:tcBorders>
              <w:top w:val="nil"/>
              <w:left w:val="single" w:sz="4" w:space="0" w:color="auto"/>
              <w:bottom w:val="nil"/>
              <w:right w:val="single" w:sz="4" w:space="0" w:color="auto"/>
            </w:tcBorders>
            <w:shd w:val="clear" w:color="auto" w:fill="auto"/>
            <w:vAlign w:val="bottom"/>
            <w:hideMark/>
          </w:tcPr>
          <w:p w:rsidR="00EB712B" w:rsidRPr="005611AE" w:rsidRDefault="00EB712B" w:rsidP="00FB4FE6">
            <w:pPr>
              <w:widowControl/>
              <w:rPr>
                <w:rFonts w:ascii="ＭＳ 明朝" w:eastAsia="ＭＳ 明朝" w:hAnsi="ＭＳ 明朝" w:cs="ＭＳ Ｐゴシック"/>
                <w:color w:val="000000"/>
                <w:kern w:val="0"/>
                <w:sz w:val="24"/>
                <w:szCs w:val="24"/>
              </w:rPr>
            </w:pPr>
            <w:r w:rsidRPr="005611AE">
              <w:rPr>
                <w:rFonts w:ascii="ＭＳ 明朝" w:eastAsia="ＭＳ 明朝" w:hAnsi="ＭＳ 明朝" w:cs="ＭＳ Ｐゴシック" w:hint="eastAsia"/>
                <w:color w:val="000000"/>
                <w:kern w:val="0"/>
                <w:sz w:val="24"/>
                <w:szCs w:val="24"/>
              </w:rPr>
              <w:t>（学校での読書活動推進）</w:t>
            </w:r>
          </w:p>
        </w:tc>
        <w:tc>
          <w:tcPr>
            <w:tcW w:w="1266" w:type="dxa"/>
            <w:tcBorders>
              <w:top w:val="nil"/>
              <w:left w:val="nil"/>
              <w:bottom w:val="nil"/>
              <w:right w:val="single" w:sz="8" w:space="0" w:color="auto"/>
            </w:tcBorders>
            <w:shd w:val="clear" w:color="auto" w:fill="auto"/>
            <w:noWrap/>
            <w:vAlign w:val="center"/>
            <w:hideMark/>
          </w:tcPr>
          <w:p w:rsidR="00EB712B" w:rsidRPr="005611AE" w:rsidRDefault="00EB712B" w:rsidP="00FB4FE6">
            <w:pPr>
              <w:widowControl/>
              <w:jc w:val="center"/>
              <w:rPr>
                <w:rFonts w:ascii="ＭＳ 明朝" w:eastAsia="ＭＳ 明朝" w:hAnsi="ＭＳ 明朝" w:cs="ＭＳ Ｐゴシック"/>
                <w:color w:val="000000"/>
                <w:kern w:val="0"/>
                <w:sz w:val="24"/>
                <w:szCs w:val="24"/>
              </w:rPr>
            </w:pPr>
            <w:r w:rsidRPr="005611AE">
              <w:rPr>
                <w:rFonts w:ascii="ＭＳ 明朝" w:eastAsia="ＭＳ 明朝" w:hAnsi="ＭＳ 明朝" w:cs="ＭＳ Ｐゴシック" w:hint="eastAsia"/>
                <w:color w:val="000000"/>
                <w:kern w:val="0"/>
                <w:sz w:val="24"/>
                <w:szCs w:val="24"/>
              </w:rPr>
              <w:t xml:space="preserve">　</w:t>
            </w:r>
          </w:p>
        </w:tc>
      </w:tr>
      <w:tr w:rsidR="00EB712B" w:rsidRPr="005611AE" w:rsidTr="000D7283">
        <w:trPr>
          <w:trHeight w:val="1155"/>
        </w:trPr>
        <w:tc>
          <w:tcPr>
            <w:tcW w:w="1040" w:type="dxa"/>
            <w:tcBorders>
              <w:top w:val="nil"/>
              <w:left w:val="single" w:sz="8" w:space="0" w:color="auto"/>
              <w:bottom w:val="nil"/>
              <w:right w:val="nil"/>
            </w:tcBorders>
            <w:shd w:val="clear" w:color="auto" w:fill="auto"/>
            <w:noWrap/>
            <w:vAlign w:val="center"/>
            <w:hideMark/>
          </w:tcPr>
          <w:p w:rsidR="00EB712B" w:rsidRPr="005611AE" w:rsidRDefault="00EB712B" w:rsidP="00FB4FE6">
            <w:pPr>
              <w:widowControl/>
              <w:rPr>
                <w:rFonts w:ascii="ＭＳ 明朝" w:eastAsia="ＭＳ 明朝" w:hAnsi="ＭＳ 明朝" w:cs="ＭＳ Ｐゴシック"/>
                <w:color w:val="000000"/>
                <w:kern w:val="0"/>
                <w:sz w:val="24"/>
                <w:szCs w:val="24"/>
              </w:rPr>
            </w:pPr>
            <w:r w:rsidRPr="005611AE">
              <w:rPr>
                <w:rFonts w:ascii="ＭＳ 明朝" w:eastAsia="ＭＳ 明朝" w:hAnsi="ＭＳ 明朝" w:cs="ＭＳ Ｐゴシック" w:hint="eastAsia"/>
                <w:color w:val="000000"/>
                <w:kern w:val="0"/>
                <w:sz w:val="24"/>
                <w:szCs w:val="24"/>
              </w:rPr>
              <w:t xml:space="preserve">　</w:t>
            </w:r>
          </w:p>
        </w:tc>
        <w:tc>
          <w:tcPr>
            <w:tcW w:w="226" w:type="dxa"/>
            <w:tcBorders>
              <w:top w:val="nil"/>
              <w:left w:val="nil"/>
              <w:bottom w:val="nil"/>
              <w:right w:val="nil"/>
            </w:tcBorders>
            <w:shd w:val="clear" w:color="auto" w:fill="auto"/>
            <w:noWrap/>
            <w:vAlign w:val="center"/>
            <w:hideMark/>
          </w:tcPr>
          <w:p w:rsidR="00EB712B" w:rsidRPr="005611AE" w:rsidRDefault="00EB712B" w:rsidP="00FB4FE6">
            <w:pPr>
              <w:widowControl/>
              <w:rPr>
                <w:rFonts w:ascii="ＭＳ 明朝" w:eastAsia="ＭＳ 明朝" w:hAnsi="ＭＳ 明朝" w:cs="ＭＳ Ｐゴシック"/>
                <w:color w:val="000000"/>
                <w:kern w:val="0"/>
                <w:sz w:val="24"/>
                <w:szCs w:val="24"/>
              </w:rPr>
            </w:pPr>
          </w:p>
        </w:tc>
        <w:tc>
          <w:tcPr>
            <w:tcW w:w="7088" w:type="dxa"/>
            <w:tcBorders>
              <w:top w:val="nil"/>
              <w:left w:val="single" w:sz="4" w:space="0" w:color="auto"/>
              <w:bottom w:val="single" w:sz="4" w:space="0" w:color="auto"/>
              <w:right w:val="single" w:sz="4" w:space="0" w:color="auto"/>
            </w:tcBorders>
            <w:shd w:val="clear" w:color="auto" w:fill="auto"/>
            <w:vAlign w:val="center"/>
            <w:hideMark/>
          </w:tcPr>
          <w:p w:rsidR="00EB712B" w:rsidRPr="005611AE" w:rsidRDefault="00EB712B" w:rsidP="00FB4FE6">
            <w:pPr>
              <w:widowControl/>
              <w:ind w:left="257" w:hangingChars="100" w:hanging="257"/>
              <w:rPr>
                <w:rFonts w:ascii="ＭＳ 明朝" w:eastAsia="ＭＳ 明朝" w:hAnsi="ＭＳ 明朝" w:cs="ＭＳ Ｐゴシック"/>
                <w:color w:val="000000"/>
                <w:kern w:val="0"/>
                <w:sz w:val="24"/>
                <w:szCs w:val="24"/>
              </w:rPr>
            </w:pPr>
            <w:r w:rsidRPr="005611AE">
              <w:rPr>
                <w:rFonts w:ascii="ＭＳ 明朝" w:eastAsia="ＭＳ 明朝" w:hAnsi="ＭＳ 明朝" w:cs="ＭＳ Ｐゴシック" w:hint="eastAsia"/>
                <w:color w:val="000000"/>
                <w:kern w:val="0"/>
                <w:sz w:val="24"/>
                <w:szCs w:val="24"/>
              </w:rPr>
              <w:t>・児童・生徒が読書の楽しみを知るきっかけをつくるため、朝の読書タイムや国語の時間等を利用し、教員等やボランティア団体による読み聞かせやストーリーテリング、ブックトークにふれる機会を設けます。</w:t>
            </w:r>
          </w:p>
        </w:tc>
        <w:tc>
          <w:tcPr>
            <w:tcW w:w="1266" w:type="dxa"/>
            <w:tcBorders>
              <w:top w:val="nil"/>
              <w:left w:val="nil"/>
              <w:bottom w:val="single" w:sz="4" w:space="0" w:color="auto"/>
              <w:right w:val="single" w:sz="8" w:space="0" w:color="auto"/>
            </w:tcBorders>
            <w:shd w:val="clear" w:color="auto" w:fill="auto"/>
            <w:noWrap/>
            <w:vAlign w:val="center"/>
            <w:hideMark/>
          </w:tcPr>
          <w:p w:rsidR="00EB712B" w:rsidRPr="005611AE" w:rsidRDefault="00EB712B" w:rsidP="00FB4FE6">
            <w:pPr>
              <w:widowControl/>
              <w:jc w:val="center"/>
              <w:rPr>
                <w:rFonts w:ascii="ＭＳ 明朝" w:eastAsia="ＭＳ 明朝" w:hAnsi="ＭＳ 明朝" w:cs="ＭＳ Ｐゴシック"/>
                <w:color w:val="000000"/>
                <w:kern w:val="0"/>
                <w:sz w:val="24"/>
                <w:szCs w:val="24"/>
              </w:rPr>
            </w:pPr>
            <w:r w:rsidRPr="005611AE">
              <w:rPr>
                <w:rFonts w:ascii="ＭＳ 明朝" w:eastAsia="ＭＳ 明朝" w:hAnsi="ＭＳ 明朝" w:cs="ＭＳ Ｐゴシック" w:hint="eastAsia"/>
                <w:color w:val="000000"/>
                <w:kern w:val="0"/>
                <w:sz w:val="24"/>
                <w:szCs w:val="24"/>
              </w:rPr>
              <w:t>新規</w:t>
            </w:r>
          </w:p>
        </w:tc>
      </w:tr>
      <w:tr w:rsidR="00EB712B" w:rsidRPr="005611AE" w:rsidTr="000D7283">
        <w:trPr>
          <w:trHeight w:val="600"/>
        </w:trPr>
        <w:tc>
          <w:tcPr>
            <w:tcW w:w="1040" w:type="dxa"/>
            <w:tcBorders>
              <w:top w:val="nil"/>
              <w:left w:val="single" w:sz="8" w:space="0" w:color="auto"/>
              <w:bottom w:val="nil"/>
              <w:right w:val="nil"/>
            </w:tcBorders>
            <w:shd w:val="clear" w:color="auto" w:fill="auto"/>
            <w:noWrap/>
            <w:vAlign w:val="center"/>
            <w:hideMark/>
          </w:tcPr>
          <w:p w:rsidR="00EB712B" w:rsidRPr="005611AE" w:rsidRDefault="00EB712B" w:rsidP="00FB4FE6">
            <w:pPr>
              <w:widowControl/>
              <w:rPr>
                <w:rFonts w:ascii="ＭＳ 明朝" w:eastAsia="ＭＳ 明朝" w:hAnsi="ＭＳ 明朝" w:cs="ＭＳ Ｐゴシック"/>
                <w:color w:val="000000"/>
                <w:kern w:val="0"/>
                <w:sz w:val="24"/>
                <w:szCs w:val="24"/>
              </w:rPr>
            </w:pPr>
            <w:r w:rsidRPr="005611AE">
              <w:rPr>
                <w:rFonts w:ascii="ＭＳ 明朝" w:eastAsia="ＭＳ 明朝" w:hAnsi="ＭＳ 明朝" w:cs="ＭＳ Ｐゴシック" w:hint="eastAsia"/>
                <w:color w:val="000000"/>
                <w:kern w:val="0"/>
                <w:sz w:val="24"/>
                <w:szCs w:val="24"/>
              </w:rPr>
              <w:t xml:space="preserve">　</w:t>
            </w:r>
          </w:p>
        </w:tc>
        <w:tc>
          <w:tcPr>
            <w:tcW w:w="226" w:type="dxa"/>
            <w:tcBorders>
              <w:top w:val="nil"/>
              <w:left w:val="nil"/>
              <w:bottom w:val="nil"/>
              <w:right w:val="nil"/>
            </w:tcBorders>
            <w:shd w:val="clear" w:color="auto" w:fill="auto"/>
            <w:noWrap/>
            <w:vAlign w:val="center"/>
            <w:hideMark/>
          </w:tcPr>
          <w:p w:rsidR="00EB712B" w:rsidRPr="005611AE" w:rsidRDefault="00EB712B" w:rsidP="00FB4FE6">
            <w:pPr>
              <w:widowControl/>
              <w:rPr>
                <w:rFonts w:ascii="ＭＳ 明朝" w:eastAsia="ＭＳ 明朝" w:hAnsi="ＭＳ 明朝" w:cs="ＭＳ Ｐゴシック"/>
                <w:color w:val="000000"/>
                <w:kern w:val="0"/>
                <w:sz w:val="24"/>
                <w:szCs w:val="24"/>
              </w:rPr>
            </w:pPr>
          </w:p>
        </w:tc>
        <w:tc>
          <w:tcPr>
            <w:tcW w:w="7088" w:type="dxa"/>
            <w:tcBorders>
              <w:top w:val="nil"/>
              <w:left w:val="single" w:sz="4" w:space="0" w:color="auto"/>
              <w:bottom w:val="nil"/>
              <w:right w:val="single" w:sz="4" w:space="0" w:color="auto"/>
            </w:tcBorders>
            <w:shd w:val="clear" w:color="auto" w:fill="auto"/>
            <w:vAlign w:val="center"/>
            <w:hideMark/>
          </w:tcPr>
          <w:p w:rsidR="00EB712B" w:rsidRPr="005611AE" w:rsidRDefault="00EB712B" w:rsidP="00FB4FE6">
            <w:pPr>
              <w:widowControl/>
              <w:ind w:left="257" w:hangingChars="100" w:hanging="257"/>
              <w:rPr>
                <w:rFonts w:ascii="ＭＳ 明朝" w:eastAsia="ＭＳ 明朝" w:hAnsi="ＭＳ 明朝" w:cs="ＭＳ Ｐゴシック"/>
                <w:color w:val="000000"/>
                <w:kern w:val="0"/>
                <w:sz w:val="24"/>
                <w:szCs w:val="24"/>
              </w:rPr>
            </w:pPr>
            <w:r w:rsidRPr="005611AE">
              <w:rPr>
                <w:rFonts w:ascii="ＭＳ 明朝" w:eastAsia="ＭＳ 明朝" w:hAnsi="ＭＳ 明朝" w:cs="ＭＳ Ｐゴシック" w:hint="eastAsia"/>
                <w:color w:val="000000"/>
                <w:kern w:val="0"/>
                <w:sz w:val="24"/>
                <w:szCs w:val="24"/>
              </w:rPr>
              <w:t>・市立図書館の資料を利用し、本や新聞、資料等を活用した「調べ学習」のさらなる充実に取組みます。</w:t>
            </w:r>
          </w:p>
        </w:tc>
        <w:tc>
          <w:tcPr>
            <w:tcW w:w="1266" w:type="dxa"/>
            <w:tcBorders>
              <w:top w:val="nil"/>
              <w:left w:val="nil"/>
              <w:bottom w:val="nil"/>
              <w:right w:val="single" w:sz="8" w:space="0" w:color="auto"/>
            </w:tcBorders>
            <w:shd w:val="clear" w:color="auto" w:fill="auto"/>
            <w:noWrap/>
            <w:vAlign w:val="center"/>
            <w:hideMark/>
          </w:tcPr>
          <w:p w:rsidR="00EB712B" w:rsidRPr="005611AE" w:rsidRDefault="00EB712B" w:rsidP="00FB4FE6">
            <w:pPr>
              <w:widowControl/>
              <w:jc w:val="center"/>
              <w:rPr>
                <w:rFonts w:ascii="ＭＳ 明朝" w:eastAsia="ＭＳ 明朝" w:hAnsi="ＭＳ 明朝" w:cs="ＭＳ Ｐゴシック"/>
                <w:color w:val="000000"/>
                <w:kern w:val="0"/>
                <w:sz w:val="24"/>
                <w:szCs w:val="24"/>
              </w:rPr>
            </w:pPr>
            <w:r w:rsidRPr="005611AE">
              <w:rPr>
                <w:rFonts w:ascii="ＭＳ 明朝" w:eastAsia="ＭＳ 明朝" w:hAnsi="ＭＳ 明朝" w:cs="ＭＳ Ｐゴシック" w:hint="eastAsia"/>
                <w:color w:val="000000"/>
                <w:kern w:val="0"/>
                <w:sz w:val="24"/>
                <w:szCs w:val="24"/>
              </w:rPr>
              <w:t>継続</w:t>
            </w:r>
          </w:p>
        </w:tc>
      </w:tr>
      <w:tr w:rsidR="00EB712B" w:rsidRPr="005611AE" w:rsidTr="000D7283">
        <w:trPr>
          <w:trHeight w:val="900"/>
        </w:trPr>
        <w:tc>
          <w:tcPr>
            <w:tcW w:w="1040" w:type="dxa"/>
            <w:tcBorders>
              <w:top w:val="nil"/>
              <w:left w:val="single" w:sz="8" w:space="0" w:color="auto"/>
              <w:bottom w:val="nil"/>
              <w:right w:val="nil"/>
            </w:tcBorders>
            <w:shd w:val="clear" w:color="auto" w:fill="auto"/>
            <w:noWrap/>
            <w:vAlign w:val="center"/>
            <w:hideMark/>
          </w:tcPr>
          <w:p w:rsidR="00EB712B" w:rsidRPr="005611AE" w:rsidRDefault="00EB712B" w:rsidP="00FB4FE6">
            <w:pPr>
              <w:widowControl/>
              <w:rPr>
                <w:rFonts w:ascii="ＭＳ 明朝" w:eastAsia="ＭＳ 明朝" w:hAnsi="ＭＳ 明朝" w:cs="ＭＳ Ｐゴシック"/>
                <w:color w:val="000000"/>
                <w:kern w:val="0"/>
                <w:sz w:val="24"/>
                <w:szCs w:val="24"/>
              </w:rPr>
            </w:pPr>
            <w:r w:rsidRPr="005611AE">
              <w:rPr>
                <w:rFonts w:ascii="ＭＳ 明朝" w:eastAsia="ＭＳ 明朝" w:hAnsi="ＭＳ 明朝" w:cs="ＭＳ Ｐゴシック" w:hint="eastAsia"/>
                <w:color w:val="000000"/>
                <w:kern w:val="0"/>
                <w:sz w:val="24"/>
                <w:szCs w:val="24"/>
              </w:rPr>
              <w:t xml:space="preserve">　</w:t>
            </w:r>
          </w:p>
        </w:tc>
        <w:tc>
          <w:tcPr>
            <w:tcW w:w="226" w:type="dxa"/>
            <w:tcBorders>
              <w:top w:val="nil"/>
              <w:left w:val="nil"/>
              <w:bottom w:val="nil"/>
              <w:right w:val="nil"/>
            </w:tcBorders>
            <w:shd w:val="clear" w:color="auto" w:fill="auto"/>
            <w:noWrap/>
            <w:vAlign w:val="center"/>
            <w:hideMark/>
          </w:tcPr>
          <w:p w:rsidR="00EB712B" w:rsidRPr="005611AE" w:rsidRDefault="00EB712B" w:rsidP="00FB4FE6">
            <w:pPr>
              <w:widowControl/>
              <w:rPr>
                <w:rFonts w:ascii="ＭＳ 明朝" w:eastAsia="ＭＳ 明朝" w:hAnsi="ＭＳ 明朝" w:cs="ＭＳ Ｐゴシック"/>
                <w:color w:val="000000"/>
                <w:kern w:val="0"/>
                <w:sz w:val="24"/>
                <w:szCs w:val="24"/>
              </w:rPr>
            </w:pP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712B" w:rsidRPr="005611AE" w:rsidRDefault="00EB712B" w:rsidP="00FB4FE6">
            <w:pPr>
              <w:widowControl/>
              <w:ind w:left="257" w:hangingChars="100" w:hanging="257"/>
              <w:rPr>
                <w:rFonts w:ascii="ＭＳ 明朝" w:eastAsia="ＭＳ 明朝" w:hAnsi="ＭＳ 明朝" w:cs="ＭＳ Ｐゴシック"/>
                <w:color w:val="000000"/>
                <w:kern w:val="0"/>
                <w:sz w:val="24"/>
                <w:szCs w:val="24"/>
              </w:rPr>
            </w:pPr>
            <w:r w:rsidRPr="005611AE">
              <w:rPr>
                <w:rFonts w:ascii="ＭＳ 明朝" w:eastAsia="ＭＳ 明朝" w:hAnsi="ＭＳ 明朝" w:cs="ＭＳ Ｐゴシック" w:hint="eastAsia"/>
                <w:color w:val="000000"/>
                <w:kern w:val="0"/>
                <w:sz w:val="24"/>
                <w:szCs w:val="24"/>
              </w:rPr>
              <w:t>・学校の読書環境充実のため、市立図書館と連携してより多くの学校が移動図書館車を受け入れるとともに、読書通帳の普及に努めます。</w:t>
            </w:r>
          </w:p>
        </w:tc>
        <w:tc>
          <w:tcPr>
            <w:tcW w:w="1266" w:type="dxa"/>
            <w:tcBorders>
              <w:top w:val="single" w:sz="4" w:space="0" w:color="auto"/>
              <w:left w:val="nil"/>
              <w:bottom w:val="single" w:sz="4" w:space="0" w:color="auto"/>
              <w:right w:val="single" w:sz="8" w:space="0" w:color="auto"/>
            </w:tcBorders>
            <w:shd w:val="clear" w:color="auto" w:fill="auto"/>
            <w:noWrap/>
            <w:vAlign w:val="center"/>
            <w:hideMark/>
          </w:tcPr>
          <w:p w:rsidR="00EB712B" w:rsidRPr="005611AE" w:rsidRDefault="00EB712B" w:rsidP="00FB4FE6">
            <w:pPr>
              <w:widowControl/>
              <w:jc w:val="center"/>
              <w:rPr>
                <w:rFonts w:ascii="ＭＳ 明朝" w:eastAsia="ＭＳ 明朝" w:hAnsi="ＭＳ 明朝" w:cs="ＭＳ Ｐゴシック"/>
                <w:color w:val="000000"/>
                <w:kern w:val="0"/>
                <w:sz w:val="24"/>
                <w:szCs w:val="24"/>
              </w:rPr>
            </w:pPr>
            <w:r w:rsidRPr="005611AE">
              <w:rPr>
                <w:rFonts w:ascii="ＭＳ 明朝" w:eastAsia="ＭＳ 明朝" w:hAnsi="ＭＳ 明朝" w:cs="ＭＳ Ｐゴシック" w:hint="eastAsia"/>
                <w:color w:val="000000"/>
                <w:kern w:val="0"/>
                <w:sz w:val="24"/>
                <w:szCs w:val="24"/>
              </w:rPr>
              <w:t>継続</w:t>
            </w:r>
          </w:p>
        </w:tc>
      </w:tr>
      <w:tr w:rsidR="00EB712B" w:rsidRPr="005611AE" w:rsidTr="000D7283">
        <w:trPr>
          <w:trHeight w:val="945"/>
        </w:trPr>
        <w:tc>
          <w:tcPr>
            <w:tcW w:w="1040" w:type="dxa"/>
            <w:tcBorders>
              <w:top w:val="nil"/>
              <w:left w:val="single" w:sz="8" w:space="0" w:color="auto"/>
              <w:bottom w:val="nil"/>
              <w:right w:val="nil"/>
            </w:tcBorders>
            <w:shd w:val="clear" w:color="auto" w:fill="auto"/>
            <w:noWrap/>
            <w:vAlign w:val="center"/>
            <w:hideMark/>
          </w:tcPr>
          <w:p w:rsidR="00EB712B" w:rsidRPr="005611AE" w:rsidRDefault="00EB712B" w:rsidP="00FB4FE6">
            <w:pPr>
              <w:widowControl/>
              <w:rPr>
                <w:rFonts w:ascii="ＭＳ 明朝" w:eastAsia="ＭＳ 明朝" w:hAnsi="ＭＳ 明朝" w:cs="ＭＳ Ｐゴシック"/>
                <w:color w:val="000000"/>
                <w:kern w:val="0"/>
                <w:sz w:val="24"/>
                <w:szCs w:val="24"/>
              </w:rPr>
            </w:pPr>
            <w:r w:rsidRPr="005611AE">
              <w:rPr>
                <w:rFonts w:ascii="ＭＳ 明朝" w:eastAsia="ＭＳ 明朝" w:hAnsi="ＭＳ 明朝" w:cs="ＭＳ Ｐゴシック" w:hint="eastAsia"/>
                <w:color w:val="000000"/>
                <w:kern w:val="0"/>
                <w:sz w:val="24"/>
                <w:szCs w:val="24"/>
              </w:rPr>
              <w:t xml:space="preserve">　</w:t>
            </w:r>
          </w:p>
        </w:tc>
        <w:tc>
          <w:tcPr>
            <w:tcW w:w="226" w:type="dxa"/>
            <w:tcBorders>
              <w:top w:val="nil"/>
              <w:left w:val="nil"/>
              <w:bottom w:val="nil"/>
              <w:right w:val="nil"/>
            </w:tcBorders>
            <w:shd w:val="clear" w:color="auto" w:fill="auto"/>
            <w:noWrap/>
            <w:vAlign w:val="center"/>
            <w:hideMark/>
          </w:tcPr>
          <w:p w:rsidR="00EB712B" w:rsidRPr="005611AE" w:rsidRDefault="00EB712B" w:rsidP="00FB4FE6">
            <w:pPr>
              <w:widowControl/>
              <w:rPr>
                <w:rFonts w:ascii="ＭＳ 明朝" w:eastAsia="ＭＳ 明朝" w:hAnsi="ＭＳ 明朝" w:cs="ＭＳ Ｐゴシック"/>
                <w:color w:val="000000" w:themeColor="text1"/>
                <w:kern w:val="0"/>
                <w:sz w:val="24"/>
                <w:szCs w:val="24"/>
              </w:rPr>
            </w:pPr>
          </w:p>
        </w:tc>
        <w:tc>
          <w:tcPr>
            <w:tcW w:w="7088" w:type="dxa"/>
            <w:tcBorders>
              <w:top w:val="nil"/>
              <w:left w:val="single" w:sz="4" w:space="0" w:color="auto"/>
              <w:bottom w:val="nil"/>
              <w:right w:val="single" w:sz="4" w:space="0" w:color="auto"/>
            </w:tcBorders>
            <w:shd w:val="clear" w:color="auto" w:fill="auto"/>
            <w:vAlign w:val="center"/>
            <w:hideMark/>
          </w:tcPr>
          <w:p w:rsidR="00EB712B" w:rsidRPr="005611AE" w:rsidRDefault="00EB712B" w:rsidP="00FB4FE6">
            <w:pPr>
              <w:widowControl/>
              <w:ind w:left="257" w:hangingChars="100" w:hanging="257"/>
              <w:rPr>
                <w:rFonts w:ascii="ＭＳ 明朝" w:eastAsia="ＭＳ 明朝" w:hAnsi="ＭＳ 明朝" w:cs="ＭＳ Ｐゴシック"/>
                <w:color w:val="000000" w:themeColor="text1"/>
                <w:kern w:val="0"/>
                <w:sz w:val="24"/>
                <w:szCs w:val="24"/>
              </w:rPr>
            </w:pPr>
            <w:r w:rsidRPr="005611AE">
              <w:rPr>
                <w:rFonts w:ascii="ＭＳ 明朝" w:eastAsia="ＭＳ 明朝" w:hAnsi="ＭＳ 明朝" w:cs="ＭＳ Ｐゴシック" w:hint="eastAsia"/>
                <w:color w:val="000000" w:themeColor="text1"/>
                <w:kern w:val="0"/>
                <w:sz w:val="24"/>
                <w:szCs w:val="24"/>
              </w:rPr>
              <w:t>・市立図書館の団体貸出や移動図書館車の受け入れなどを利用して、子どもたちがよりたくさんの本にふれられる機会を設けていきます。</w:t>
            </w:r>
          </w:p>
        </w:tc>
        <w:tc>
          <w:tcPr>
            <w:tcW w:w="1266" w:type="dxa"/>
            <w:tcBorders>
              <w:top w:val="nil"/>
              <w:left w:val="nil"/>
              <w:bottom w:val="nil"/>
              <w:right w:val="single" w:sz="8" w:space="0" w:color="auto"/>
            </w:tcBorders>
            <w:shd w:val="clear" w:color="auto" w:fill="auto"/>
            <w:noWrap/>
            <w:vAlign w:val="center"/>
            <w:hideMark/>
          </w:tcPr>
          <w:p w:rsidR="00EB712B" w:rsidRPr="005611AE" w:rsidRDefault="00EB712B" w:rsidP="00FB4FE6">
            <w:pPr>
              <w:widowControl/>
              <w:jc w:val="center"/>
              <w:rPr>
                <w:rFonts w:ascii="ＭＳ 明朝" w:eastAsia="ＭＳ 明朝" w:hAnsi="ＭＳ 明朝" w:cs="ＭＳ Ｐゴシック"/>
                <w:color w:val="000000"/>
                <w:kern w:val="0"/>
                <w:sz w:val="24"/>
                <w:szCs w:val="24"/>
              </w:rPr>
            </w:pPr>
            <w:r w:rsidRPr="005611AE">
              <w:rPr>
                <w:rFonts w:ascii="ＭＳ 明朝" w:eastAsia="ＭＳ 明朝" w:hAnsi="ＭＳ 明朝" w:cs="ＭＳ Ｐゴシック" w:hint="eastAsia"/>
                <w:color w:val="000000"/>
                <w:kern w:val="0"/>
                <w:sz w:val="24"/>
                <w:szCs w:val="24"/>
              </w:rPr>
              <w:t>新規</w:t>
            </w:r>
          </w:p>
        </w:tc>
      </w:tr>
      <w:tr w:rsidR="00EB712B" w:rsidRPr="005611AE" w:rsidTr="000D7283">
        <w:trPr>
          <w:trHeight w:val="1080"/>
        </w:trPr>
        <w:tc>
          <w:tcPr>
            <w:tcW w:w="1040" w:type="dxa"/>
            <w:tcBorders>
              <w:top w:val="nil"/>
              <w:left w:val="single" w:sz="8" w:space="0" w:color="auto"/>
              <w:bottom w:val="nil"/>
              <w:right w:val="nil"/>
            </w:tcBorders>
            <w:shd w:val="clear" w:color="auto" w:fill="auto"/>
            <w:noWrap/>
            <w:vAlign w:val="center"/>
            <w:hideMark/>
          </w:tcPr>
          <w:p w:rsidR="00EB712B" w:rsidRPr="005611AE" w:rsidRDefault="00EB712B" w:rsidP="00FB4FE6">
            <w:pPr>
              <w:widowControl/>
              <w:rPr>
                <w:rFonts w:ascii="ＭＳ 明朝" w:eastAsia="ＭＳ 明朝" w:hAnsi="ＭＳ 明朝" w:cs="ＭＳ Ｐゴシック"/>
                <w:color w:val="000000"/>
                <w:kern w:val="0"/>
                <w:sz w:val="24"/>
                <w:szCs w:val="24"/>
              </w:rPr>
            </w:pPr>
            <w:r w:rsidRPr="005611AE">
              <w:rPr>
                <w:rFonts w:ascii="ＭＳ 明朝" w:eastAsia="ＭＳ 明朝" w:hAnsi="ＭＳ 明朝" w:cs="ＭＳ Ｐゴシック" w:hint="eastAsia"/>
                <w:color w:val="000000"/>
                <w:kern w:val="0"/>
                <w:sz w:val="24"/>
                <w:szCs w:val="24"/>
              </w:rPr>
              <w:t xml:space="preserve">　</w:t>
            </w:r>
          </w:p>
        </w:tc>
        <w:tc>
          <w:tcPr>
            <w:tcW w:w="226" w:type="dxa"/>
            <w:tcBorders>
              <w:top w:val="nil"/>
              <w:left w:val="nil"/>
              <w:bottom w:val="nil"/>
              <w:right w:val="nil"/>
            </w:tcBorders>
            <w:shd w:val="clear" w:color="auto" w:fill="auto"/>
            <w:noWrap/>
            <w:vAlign w:val="center"/>
            <w:hideMark/>
          </w:tcPr>
          <w:p w:rsidR="00EB712B" w:rsidRPr="005611AE" w:rsidRDefault="00EB712B" w:rsidP="00FB4FE6">
            <w:pPr>
              <w:widowControl/>
              <w:rPr>
                <w:rFonts w:ascii="ＭＳ 明朝" w:eastAsia="ＭＳ 明朝" w:hAnsi="ＭＳ 明朝" w:cs="ＭＳ Ｐゴシック"/>
                <w:color w:val="000000"/>
                <w:kern w:val="0"/>
                <w:sz w:val="24"/>
                <w:szCs w:val="24"/>
              </w:rPr>
            </w:pP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712B" w:rsidRPr="005611AE" w:rsidRDefault="00EB712B" w:rsidP="00FB4FE6">
            <w:pPr>
              <w:widowControl/>
              <w:ind w:left="257" w:hangingChars="100" w:hanging="257"/>
              <w:rPr>
                <w:rFonts w:ascii="ＭＳ 明朝" w:eastAsia="ＭＳ 明朝" w:hAnsi="ＭＳ 明朝" w:cs="ＭＳ Ｐゴシック"/>
                <w:color w:val="000000"/>
                <w:kern w:val="0"/>
                <w:sz w:val="24"/>
                <w:szCs w:val="24"/>
              </w:rPr>
            </w:pPr>
            <w:r w:rsidRPr="005611AE">
              <w:rPr>
                <w:rFonts w:ascii="ＭＳ 明朝" w:eastAsia="ＭＳ 明朝" w:hAnsi="ＭＳ 明朝" w:cs="ＭＳ Ｐゴシック" w:hint="eastAsia"/>
                <w:color w:val="000000"/>
                <w:kern w:val="0"/>
                <w:sz w:val="24"/>
                <w:szCs w:val="24"/>
              </w:rPr>
              <w:t>・図書館と連携して、子ども読書活動推進のイベント（子ども版ビブリオバトル、ブックトーク等）の実施に努めます。また各校のイベント実施状況を把握するシステムをつくっていきます。</w:t>
            </w:r>
          </w:p>
        </w:tc>
        <w:tc>
          <w:tcPr>
            <w:tcW w:w="1266" w:type="dxa"/>
            <w:tcBorders>
              <w:top w:val="single" w:sz="4" w:space="0" w:color="auto"/>
              <w:left w:val="nil"/>
              <w:bottom w:val="single" w:sz="4" w:space="0" w:color="auto"/>
              <w:right w:val="single" w:sz="8" w:space="0" w:color="auto"/>
            </w:tcBorders>
            <w:shd w:val="clear" w:color="auto" w:fill="auto"/>
            <w:noWrap/>
            <w:vAlign w:val="center"/>
            <w:hideMark/>
          </w:tcPr>
          <w:p w:rsidR="00EB712B" w:rsidRPr="005611AE" w:rsidRDefault="00EB712B" w:rsidP="00FB4FE6">
            <w:pPr>
              <w:widowControl/>
              <w:jc w:val="center"/>
              <w:rPr>
                <w:rFonts w:ascii="ＭＳ 明朝" w:eastAsia="ＭＳ 明朝" w:hAnsi="ＭＳ 明朝" w:cs="ＭＳ Ｐゴシック"/>
                <w:color w:val="000000"/>
                <w:kern w:val="0"/>
                <w:sz w:val="24"/>
                <w:szCs w:val="24"/>
              </w:rPr>
            </w:pPr>
            <w:r w:rsidRPr="005611AE">
              <w:rPr>
                <w:rFonts w:ascii="ＭＳ 明朝" w:eastAsia="ＭＳ 明朝" w:hAnsi="ＭＳ 明朝" w:cs="ＭＳ Ｐゴシック" w:hint="eastAsia"/>
                <w:color w:val="000000"/>
                <w:kern w:val="0"/>
                <w:sz w:val="24"/>
                <w:szCs w:val="24"/>
              </w:rPr>
              <w:t>拡充</w:t>
            </w:r>
          </w:p>
        </w:tc>
      </w:tr>
      <w:tr w:rsidR="00EB712B" w:rsidRPr="005611AE" w:rsidTr="000D7283">
        <w:trPr>
          <w:trHeight w:val="1200"/>
        </w:trPr>
        <w:tc>
          <w:tcPr>
            <w:tcW w:w="1040" w:type="dxa"/>
            <w:tcBorders>
              <w:top w:val="nil"/>
              <w:left w:val="single" w:sz="8" w:space="0" w:color="auto"/>
              <w:bottom w:val="single" w:sz="8" w:space="0" w:color="auto"/>
              <w:right w:val="nil"/>
            </w:tcBorders>
            <w:shd w:val="clear" w:color="auto" w:fill="auto"/>
            <w:noWrap/>
            <w:vAlign w:val="center"/>
            <w:hideMark/>
          </w:tcPr>
          <w:p w:rsidR="00EB712B" w:rsidRPr="005611AE" w:rsidRDefault="00EB712B" w:rsidP="00FB4FE6">
            <w:pPr>
              <w:widowControl/>
              <w:rPr>
                <w:rFonts w:ascii="ＭＳ 明朝" w:eastAsia="ＭＳ 明朝" w:hAnsi="ＭＳ 明朝" w:cs="ＭＳ Ｐゴシック"/>
                <w:color w:val="000000"/>
                <w:kern w:val="0"/>
                <w:sz w:val="24"/>
                <w:szCs w:val="24"/>
              </w:rPr>
            </w:pPr>
            <w:r w:rsidRPr="005611AE">
              <w:rPr>
                <w:rFonts w:ascii="ＭＳ 明朝" w:eastAsia="ＭＳ 明朝" w:hAnsi="ＭＳ 明朝" w:cs="ＭＳ Ｐゴシック" w:hint="eastAsia"/>
                <w:color w:val="000000"/>
                <w:kern w:val="0"/>
                <w:sz w:val="24"/>
                <w:szCs w:val="24"/>
              </w:rPr>
              <w:t xml:space="preserve">　</w:t>
            </w:r>
          </w:p>
        </w:tc>
        <w:tc>
          <w:tcPr>
            <w:tcW w:w="226" w:type="dxa"/>
            <w:tcBorders>
              <w:top w:val="nil"/>
              <w:left w:val="nil"/>
              <w:bottom w:val="single" w:sz="8" w:space="0" w:color="auto"/>
              <w:right w:val="nil"/>
            </w:tcBorders>
            <w:shd w:val="clear" w:color="auto" w:fill="auto"/>
            <w:noWrap/>
            <w:vAlign w:val="center"/>
            <w:hideMark/>
          </w:tcPr>
          <w:p w:rsidR="00EB712B" w:rsidRPr="005611AE" w:rsidRDefault="00EB712B" w:rsidP="00FB4FE6">
            <w:pPr>
              <w:widowControl/>
              <w:rPr>
                <w:rFonts w:ascii="ＭＳ 明朝" w:eastAsia="ＭＳ 明朝" w:hAnsi="ＭＳ 明朝" w:cs="ＭＳ Ｐゴシック"/>
                <w:color w:val="000000"/>
                <w:kern w:val="0"/>
                <w:sz w:val="24"/>
                <w:szCs w:val="24"/>
              </w:rPr>
            </w:pPr>
            <w:r w:rsidRPr="005611AE">
              <w:rPr>
                <w:rFonts w:ascii="ＭＳ 明朝" w:eastAsia="ＭＳ 明朝" w:hAnsi="ＭＳ 明朝" w:cs="ＭＳ Ｐゴシック" w:hint="eastAsia"/>
                <w:color w:val="000000"/>
                <w:kern w:val="0"/>
                <w:sz w:val="24"/>
                <w:szCs w:val="24"/>
              </w:rPr>
              <w:t xml:space="preserve">　</w:t>
            </w:r>
          </w:p>
        </w:tc>
        <w:tc>
          <w:tcPr>
            <w:tcW w:w="7088" w:type="dxa"/>
            <w:tcBorders>
              <w:top w:val="nil"/>
              <w:left w:val="single" w:sz="4" w:space="0" w:color="auto"/>
              <w:bottom w:val="single" w:sz="8" w:space="0" w:color="auto"/>
              <w:right w:val="single" w:sz="4" w:space="0" w:color="auto"/>
            </w:tcBorders>
            <w:shd w:val="clear" w:color="auto" w:fill="auto"/>
            <w:vAlign w:val="center"/>
            <w:hideMark/>
          </w:tcPr>
          <w:p w:rsidR="00EB712B" w:rsidRPr="005611AE" w:rsidRDefault="00EB712B" w:rsidP="00FB4FE6">
            <w:pPr>
              <w:widowControl/>
              <w:ind w:left="257" w:hangingChars="100" w:hanging="257"/>
              <w:rPr>
                <w:rFonts w:ascii="ＭＳ 明朝" w:eastAsia="ＭＳ 明朝" w:hAnsi="ＭＳ 明朝" w:cs="ＭＳ Ｐゴシック"/>
                <w:color w:val="000000"/>
                <w:kern w:val="0"/>
                <w:sz w:val="24"/>
                <w:szCs w:val="24"/>
              </w:rPr>
            </w:pPr>
            <w:r w:rsidRPr="005611AE">
              <w:rPr>
                <w:rFonts w:ascii="ＭＳ 明朝" w:eastAsia="ＭＳ 明朝" w:hAnsi="ＭＳ 明朝" w:cs="ＭＳ Ｐゴシック" w:hint="eastAsia"/>
                <w:color w:val="000000"/>
                <w:kern w:val="0"/>
                <w:sz w:val="24"/>
                <w:szCs w:val="24"/>
              </w:rPr>
              <w:t>・各校において、読み聞かせ等で子どもの読書活動推進ボランティアと連携・協力を進めています。それらの活動を図書館が中心となって各団体等との連携を図れるよう、それぞれの活動場所や内容の把握を行っていきます。</w:t>
            </w:r>
          </w:p>
        </w:tc>
        <w:tc>
          <w:tcPr>
            <w:tcW w:w="1266" w:type="dxa"/>
            <w:tcBorders>
              <w:top w:val="nil"/>
              <w:left w:val="nil"/>
              <w:bottom w:val="single" w:sz="8" w:space="0" w:color="auto"/>
              <w:right w:val="single" w:sz="8" w:space="0" w:color="auto"/>
            </w:tcBorders>
            <w:shd w:val="clear" w:color="auto" w:fill="auto"/>
            <w:noWrap/>
            <w:vAlign w:val="center"/>
            <w:hideMark/>
          </w:tcPr>
          <w:p w:rsidR="00EB712B" w:rsidRPr="005611AE" w:rsidRDefault="00EB712B" w:rsidP="00FB4FE6">
            <w:pPr>
              <w:widowControl/>
              <w:jc w:val="center"/>
              <w:rPr>
                <w:rFonts w:ascii="ＭＳ 明朝" w:eastAsia="ＭＳ 明朝" w:hAnsi="ＭＳ 明朝" w:cs="ＭＳ Ｐゴシック"/>
                <w:color w:val="000000"/>
                <w:kern w:val="0"/>
                <w:sz w:val="24"/>
                <w:szCs w:val="24"/>
              </w:rPr>
            </w:pPr>
            <w:r w:rsidRPr="005611AE">
              <w:rPr>
                <w:rFonts w:ascii="ＭＳ 明朝" w:eastAsia="ＭＳ 明朝" w:hAnsi="ＭＳ 明朝" w:cs="ＭＳ Ｐゴシック" w:hint="eastAsia"/>
                <w:color w:val="000000"/>
                <w:kern w:val="0"/>
                <w:sz w:val="24"/>
                <w:szCs w:val="24"/>
              </w:rPr>
              <w:t>拡充</w:t>
            </w:r>
          </w:p>
        </w:tc>
      </w:tr>
    </w:tbl>
    <w:p w:rsidR="00EB712B" w:rsidRPr="005611AE" w:rsidRDefault="00EB712B">
      <w:pPr>
        <w:widowControl/>
        <w:jc w:val="left"/>
      </w:pPr>
      <w:r w:rsidRPr="005611AE">
        <w:br w:type="page"/>
      </w:r>
    </w:p>
    <w:tbl>
      <w:tblPr>
        <w:tblW w:w="9620" w:type="dxa"/>
        <w:tblLayout w:type="fixed"/>
        <w:tblCellMar>
          <w:left w:w="99" w:type="dxa"/>
          <w:right w:w="99" w:type="dxa"/>
        </w:tblCellMar>
        <w:tblLook w:val="04A0" w:firstRow="1" w:lastRow="0" w:firstColumn="1" w:lastColumn="0" w:noHBand="0" w:noVBand="1"/>
      </w:tblPr>
      <w:tblGrid>
        <w:gridCol w:w="1040"/>
        <w:gridCol w:w="440"/>
        <w:gridCol w:w="6874"/>
        <w:gridCol w:w="1266"/>
      </w:tblGrid>
      <w:tr w:rsidR="00EB712B" w:rsidRPr="005611AE" w:rsidTr="00FB4FE6">
        <w:trPr>
          <w:trHeight w:val="300"/>
        </w:trPr>
        <w:tc>
          <w:tcPr>
            <w:tcW w:w="8354" w:type="dxa"/>
            <w:gridSpan w:val="3"/>
            <w:tcBorders>
              <w:top w:val="single" w:sz="8" w:space="0" w:color="auto"/>
              <w:left w:val="single" w:sz="8" w:space="0" w:color="auto"/>
              <w:bottom w:val="single" w:sz="4" w:space="0" w:color="auto"/>
              <w:right w:val="single" w:sz="4" w:space="0" w:color="auto"/>
            </w:tcBorders>
            <w:shd w:val="clear" w:color="auto" w:fill="auto"/>
            <w:noWrap/>
            <w:vAlign w:val="center"/>
            <w:hideMark/>
          </w:tcPr>
          <w:p w:rsidR="00EB712B" w:rsidRPr="005611AE" w:rsidRDefault="00EB712B" w:rsidP="00FB4FE6">
            <w:pPr>
              <w:widowControl/>
              <w:jc w:val="left"/>
              <w:rPr>
                <w:rFonts w:ascii="ＭＳ 明朝" w:eastAsia="ＭＳ 明朝" w:hAnsi="ＭＳ 明朝" w:cs="ＭＳ Ｐゴシック"/>
                <w:b/>
                <w:bCs/>
                <w:color w:val="000000"/>
                <w:kern w:val="0"/>
                <w:sz w:val="24"/>
                <w:szCs w:val="24"/>
              </w:rPr>
            </w:pPr>
            <w:r w:rsidRPr="005611AE">
              <w:rPr>
                <w:rFonts w:ascii="ＭＳ 明朝" w:eastAsia="ＭＳ 明朝" w:hAnsi="ＭＳ 明朝" w:cs="ＭＳ Ｐゴシック" w:hint="eastAsia"/>
                <w:b/>
                <w:bCs/>
                <w:color w:val="000000"/>
                <w:kern w:val="0"/>
                <w:sz w:val="24"/>
                <w:szCs w:val="24"/>
              </w:rPr>
              <w:lastRenderedPageBreak/>
              <w:t>第３節　障害のある子どもや外国人の子ども等への取組</w:t>
            </w:r>
          </w:p>
        </w:tc>
        <w:tc>
          <w:tcPr>
            <w:tcW w:w="1266" w:type="dxa"/>
            <w:tcBorders>
              <w:top w:val="single" w:sz="8" w:space="0" w:color="auto"/>
              <w:left w:val="nil"/>
              <w:bottom w:val="single" w:sz="4" w:space="0" w:color="auto"/>
              <w:right w:val="single" w:sz="8" w:space="0" w:color="auto"/>
            </w:tcBorders>
            <w:shd w:val="clear" w:color="auto" w:fill="auto"/>
            <w:noWrap/>
            <w:vAlign w:val="center"/>
            <w:hideMark/>
          </w:tcPr>
          <w:p w:rsidR="00EB712B" w:rsidRPr="005611AE" w:rsidRDefault="00EB712B" w:rsidP="00132AD5">
            <w:pPr>
              <w:widowControl/>
              <w:jc w:val="center"/>
              <w:rPr>
                <w:rFonts w:ascii="ＭＳ 明朝" w:eastAsia="ＭＳ 明朝" w:hAnsi="ＭＳ 明朝" w:cs="ＭＳ Ｐゴシック"/>
                <w:color w:val="000000"/>
                <w:kern w:val="0"/>
                <w:sz w:val="24"/>
                <w:szCs w:val="24"/>
              </w:rPr>
            </w:pPr>
            <w:r w:rsidRPr="005611AE">
              <w:rPr>
                <w:rFonts w:ascii="ＭＳ 明朝" w:eastAsia="ＭＳ 明朝" w:hAnsi="ＭＳ 明朝" w:cs="ＭＳ Ｐゴシック" w:hint="eastAsia"/>
                <w:color w:val="000000"/>
                <w:kern w:val="0"/>
                <w:sz w:val="24"/>
                <w:szCs w:val="24"/>
              </w:rPr>
              <w:t>実施区分</w:t>
            </w:r>
          </w:p>
        </w:tc>
      </w:tr>
      <w:tr w:rsidR="00EB712B" w:rsidRPr="005611AE" w:rsidTr="00FB4FE6">
        <w:trPr>
          <w:trHeight w:val="300"/>
        </w:trPr>
        <w:tc>
          <w:tcPr>
            <w:tcW w:w="1040" w:type="dxa"/>
            <w:tcBorders>
              <w:top w:val="nil"/>
              <w:left w:val="single" w:sz="8" w:space="0" w:color="auto"/>
              <w:bottom w:val="double" w:sz="6" w:space="0" w:color="auto"/>
              <w:right w:val="nil"/>
            </w:tcBorders>
            <w:shd w:val="clear" w:color="auto" w:fill="auto"/>
            <w:noWrap/>
            <w:vAlign w:val="center"/>
            <w:hideMark/>
          </w:tcPr>
          <w:p w:rsidR="00EB712B" w:rsidRPr="005611AE" w:rsidRDefault="00EB712B" w:rsidP="00FB4FE6">
            <w:pPr>
              <w:widowControl/>
              <w:jc w:val="left"/>
              <w:rPr>
                <w:rFonts w:ascii="ＭＳ 明朝" w:eastAsia="ＭＳ 明朝" w:hAnsi="ＭＳ 明朝" w:cs="ＭＳ Ｐゴシック"/>
                <w:b/>
                <w:bCs/>
                <w:color w:val="000000"/>
                <w:kern w:val="0"/>
                <w:sz w:val="24"/>
                <w:szCs w:val="24"/>
              </w:rPr>
            </w:pPr>
            <w:r w:rsidRPr="005611AE">
              <w:rPr>
                <w:rFonts w:ascii="ＭＳ 明朝" w:eastAsia="ＭＳ 明朝" w:hAnsi="ＭＳ 明朝" w:cs="ＭＳ Ｐゴシック" w:hint="eastAsia"/>
                <w:b/>
                <w:bCs/>
                <w:color w:val="000000"/>
                <w:kern w:val="0"/>
                <w:sz w:val="24"/>
                <w:szCs w:val="24"/>
              </w:rPr>
              <w:t xml:space="preserve">　</w:t>
            </w:r>
          </w:p>
        </w:tc>
        <w:tc>
          <w:tcPr>
            <w:tcW w:w="440" w:type="dxa"/>
            <w:tcBorders>
              <w:top w:val="nil"/>
              <w:left w:val="nil"/>
              <w:bottom w:val="double" w:sz="6" w:space="0" w:color="auto"/>
              <w:right w:val="nil"/>
            </w:tcBorders>
            <w:shd w:val="clear" w:color="auto" w:fill="auto"/>
            <w:noWrap/>
            <w:vAlign w:val="center"/>
            <w:hideMark/>
          </w:tcPr>
          <w:p w:rsidR="00EB712B" w:rsidRPr="005611AE" w:rsidRDefault="00EB712B" w:rsidP="00FB4FE6">
            <w:pPr>
              <w:widowControl/>
              <w:jc w:val="left"/>
              <w:rPr>
                <w:rFonts w:ascii="ＭＳ 明朝" w:eastAsia="ＭＳ 明朝" w:hAnsi="ＭＳ 明朝" w:cs="ＭＳ Ｐゴシック"/>
                <w:b/>
                <w:bCs/>
                <w:color w:val="000000"/>
                <w:kern w:val="0"/>
                <w:sz w:val="24"/>
                <w:szCs w:val="24"/>
              </w:rPr>
            </w:pPr>
            <w:r w:rsidRPr="005611AE">
              <w:rPr>
                <w:rFonts w:ascii="ＭＳ 明朝" w:eastAsia="ＭＳ 明朝" w:hAnsi="ＭＳ 明朝" w:cs="ＭＳ Ｐゴシック" w:hint="eastAsia"/>
                <w:b/>
                <w:bCs/>
                <w:color w:val="000000"/>
                <w:kern w:val="0"/>
                <w:sz w:val="24"/>
                <w:szCs w:val="24"/>
              </w:rPr>
              <w:t>１</w:t>
            </w:r>
          </w:p>
        </w:tc>
        <w:tc>
          <w:tcPr>
            <w:tcW w:w="6874" w:type="dxa"/>
            <w:tcBorders>
              <w:top w:val="nil"/>
              <w:left w:val="nil"/>
              <w:bottom w:val="double" w:sz="6" w:space="0" w:color="auto"/>
              <w:right w:val="single" w:sz="4" w:space="0" w:color="auto"/>
            </w:tcBorders>
            <w:shd w:val="clear" w:color="auto" w:fill="auto"/>
            <w:vAlign w:val="center"/>
            <w:hideMark/>
          </w:tcPr>
          <w:p w:rsidR="00EB712B" w:rsidRPr="005611AE" w:rsidRDefault="00EB712B" w:rsidP="00FB4FE6">
            <w:pPr>
              <w:widowControl/>
              <w:jc w:val="left"/>
              <w:rPr>
                <w:rFonts w:ascii="ＭＳ 明朝" w:eastAsia="ＭＳ 明朝" w:hAnsi="ＭＳ 明朝" w:cs="ＭＳ Ｐゴシック"/>
                <w:b/>
                <w:bCs/>
                <w:color w:val="000000"/>
                <w:kern w:val="0"/>
                <w:sz w:val="24"/>
                <w:szCs w:val="24"/>
              </w:rPr>
            </w:pPr>
            <w:r w:rsidRPr="005611AE">
              <w:rPr>
                <w:rFonts w:ascii="ＭＳ 明朝" w:eastAsia="ＭＳ 明朝" w:hAnsi="ＭＳ 明朝" w:cs="ＭＳ Ｐゴシック" w:hint="eastAsia"/>
                <w:b/>
                <w:bCs/>
                <w:color w:val="000000"/>
                <w:kern w:val="0"/>
                <w:sz w:val="24"/>
                <w:szCs w:val="24"/>
              </w:rPr>
              <w:t>障害のある子どもの読書支援</w:t>
            </w:r>
          </w:p>
        </w:tc>
        <w:tc>
          <w:tcPr>
            <w:tcW w:w="1266" w:type="dxa"/>
            <w:tcBorders>
              <w:top w:val="nil"/>
              <w:left w:val="nil"/>
              <w:bottom w:val="double" w:sz="6" w:space="0" w:color="auto"/>
              <w:right w:val="single" w:sz="8" w:space="0" w:color="auto"/>
            </w:tcBorders>
            <w:shd w:val="clear" w:color="auto" w:fill="auto"/>
            <w:noWrap/>
            <w:vAlign w:val="center"/>
            <w:hideMark/>
          </w:tcPr>
          <w:p w:rsidR="00EB712B" w:rsidRPr="005611AE" w:rsidRDefault="00EB712B" w:rsidP="00FB4FE6">
            <w:pPr>
              <w:widowControl/>
              <w:jc w:val="center"/>
              <w:rPr>
                <w:rFonts w:ascii="ＭＳ 明朝" w:eastAsia="ＭＳ 明朝" w:hAnsi="ＭＳ 明朝" w:cs="ＭＳ Ｐゴシック"/>
                <w:color w:val="000000"/>
                <w:kern w:val="0"/>
                <w:sz w:val="24"/>
                <w:szCs w:val="24"/>
              </w:rPr>
            </w:pPr>
            <w:r w:rsidRPr="005611AE">
              <w:rPr>
                <w:rFonts w:ascii="ＭＳ 明朝" w:eastAsia="ＭＳ 明朝" w:hAnsi="ＭＳ 明朝" w:cs="ＭＳ Ｐゴシック" w:hint="eastAsia"/>
                <w:color w:val="000000"/>
                <w:kern w:val="0"/>
                <w:sz w:val="24"/>
                <w:szCs w:val="24"/>
              </w:rPr>
              <w:t xml:space="preserve">　</w:t>
            </w:r>
          </w:p>
        </w:tc>
      </w:tr>
      <w:tr w:rsidR="00EB712B" w:rsidRPr="005611AE" w:rsidTr="00FB4FE6">
        <w:trPr>
          <w:trHeight w:val="1200"/>
        </w:trPr>
        <w:tc>
          <w:tcPr>
            <w:tcW w:w="1040" w:type="dxa"/>
            <w:tcBorders>
              <w:top w:val="nil"/>
              <w:left w:val="single" w:sz="8" w:space="0" w:color="auto"/>
              <w:bottom w:val="single" w:sz="4" w:space="0" w:color="auto"/>
              <w:right w:val="nil"/>
            </w:tcBorders>
            <w:shd w:val="clear" w:color="auto" w:fill="auto"/>
            <w:noWrap/>
            <w:vAlign w:val="center"/>
            <w:hideMark/>
          </w:tcPr>
          <w:p w:rsidR="00EB712B" w:rsidRPr="005611AE" w:rsidRDefault="00EB712B" w:rsidP="00FB4FE6">
            <w:pPr>
              <w:widowControl/>
              <w:jc w:val="left"/>
              <w:rPr>
                <w:rFonts w:ascii="ＭＳ 明朝" w:eastAsia="ＭＳ 明朝" w:hAnsi="ＭＳ 明朝" w:cs="ＭＳ Ｐゴシック"/>
                <w:color w:val="000000"/>
                <w:kern w:val="0"/>
                <w:sz w:val="24"/>
                <w:szCs w:val="24"/>
              </w:rPr>
            </w:pPr>
            <w:r w:rsidRPr="005611AE">
              <w:rPr>
                <w:rFonts w:ascii="ＭＳ 明朝" w:eastAsia="ＭＳ 明朝" w:hAnsi="ＭＳ 明朝" w:cs="ＭＳ Ｐゴシック" w:hint="eastAsia"/>
                <w:color w:val="000000"/>
                <w:kern w:val="0"/>
                <w:sz w:val="24"/>
                <w:szCs w:val="24"/>
              </w:rPr>
              <w:t xml:space="preserve">　</w:t>
            </w:r>
          </w:p>
        </w:tc>
        <w:tc>
          <w:tcPr>
            <w:tcW w:w="8580" w:type="dxa"/>
            <w:gridSpan w:val="3"/>
            <w:tcBorders>
              <w:top w:val="double" w:sz="6" w:space="0" w:color="auto"/>
              <w:left w:val="nil"/>
              <w:bottom w:val="single" w:sz="4" w:space="0" w:color="auto"/>
              <w:right w:val="single" w:sz="8" w:space="0" w:color="000000"/>
            </w:tcBorders>
            <w:shd w:val="clear" w:color="auto" w:fill="auto"/>
            <w:vAlign w:val="center"/>
            <w:hideMark/>
          </w:tcPr>
          <w:p w:rsidR="00EB712B" w:rsidRPr="005611AE" w:rsidRDefault="00EB712B" w:rsidP="00FB4FE6">
            <w:pPr>
              <w:widowControl/>
              <w:jc w:val="left"/>
              <w:rPr>
                <w:rFonts w:ascii="ＭＳ 明朝" w:eastAsia="ＭＳ 明朝" w:hAnsi="ＭＳ 明朝" w:cs="ＭＳ Ｐゴシック"/>
                <w:color w:val="000000"/>
                <w:kern w:val="0"/>
                <w:sz w:val="24"/>
                <w:szCs w:val="24"/>
              </w:rPr>
            </w:pPr>
            <w:r w:rsidRPr="005611AE">
              <w:rPr>
                <w:rFonts w:ascii="ＭＳ 明朝" w:eastAsia="ＭＳ 明朝" w:hAnsi="ＭＳ 明朝" w:cs="ＭＳ Ｐゴシック" w:hint="eastAsia"/>
                <w:color w:val="000000"/>
                <w:kern w:val="0"/>
                <w:sz w:val="24"/>
                <w:szCs w:val="24"/>
              </w:rPr>
              <w:t>障害のある子どもへの読書支援を行うためには、それぞれの子どもの障害、発達の状態に応じて様々な資料を収集していくことが重要になります。また、それらの資料が必要な子どもに届けるため、資料の周知や橋渡しの役割を果たす人材も必要となってきます。</w:t>
            </w:r>
          </w:p>
        </w:tc>
      </w:tr>
      <w:tr w:rsidR="00EB712B" w:rsidRPr="005611AE" w:rsidTr="00FB4FE6">
        <w:trPr>
          <w:trHeight w:val="300"/>
        </w:trPr>
        <w:tc>
          <w:tcPr>
            <w:tcW w:w="1040" w:type="dxa"/>
            <w:tcBorders>
              <w:top w:val="nil"/>
              <w:left w:val="single" w:sz="8" w:space="0" w:color="auto"/>
              <w:bottom w:val="nil"/>
              <w:right w:val="nil"/>
            </w:tcBorders>
            <w:shd w:val="clear" w:color="auto" w:fill="auto"/>
            <w:noWrap/>
            <w:vAlign w:val="center"/>
            <w:hideMark/>
          </w:tcPr>
          <w:p w:rsidR="00EB712B" w:rsidRPr="005611AE" w:rsidRDefault="00EB712B" w:rsidP="00FB4FE6">
            <w:pPr>
              <w:widowControl/>
              <w:jc w:val="left"/>
              <w:rPr>
                <w:rFonts w:ascii="ＭＳ 明朝" w:eastAsia="ＭＳ 明朝" w:hAnsi="ＭＳ 明朝" w:cs="ＭＳ Ｐゴシック"/>
                <w:color w:val="000000"/>
                <w:kern w:val="0"/>
                <w:sz w:val="24"/>
                <w:szCs w:val="24"/>
              </w:rPr>
            </w:pPr>
            <w:r w:rsidRPr="005611AE">
              <w:rPr>
                <w:rFonts w:ascii="ＭＳ 明朝" w:eastAsia="ＭＳ 明朝" w:hAnsi="ＭＳ 明朝" w:cs="ＭＳ Ｐゴシック" w:hint="eastAsia"/>
                <w:color w:val="000000"/>
                <w:kern w:val="0"/>
                <w:sz w:val="24"/>
                <w:szCs w:val="24"/>
              </w:rPr>
              <w:t xml:space="preserve">　</w:t>
            </w:r>
          </w:p>
        </w:tc>
        <w:tc>
          <w:tcPr>
            <w:tcW w:w="440" w:type="dxa"/>
            <w:tcBorders>
              <w:top w:val="nil"/>
              <w:left w:val="nil"/>
              <w:bottom w:val="nil"/>
              <w:right w:val="nil"/>
            </w:tcBorders>
            <w:shd w:val="clear" w:color="auto" w:fill="auto"/>
            <w:noWrap/>
            <w:vAlign w:val="center"/>
            <w:hideMark/>
          </w:tcPr>
          <w:p w:rsidR="00EB712B" w:rsidRPr="005611AE" w:rsidRDefault="00EB712B" w:rsidP="00FB4FE6">
            <w:pPr>
              <w:widowControl/>
              <w:jc w:val="left"/>
              <w:rPr>
                <w:rFonts w:ascii="ＭＳ 明朝" w:eastAsia="ＭＳ 明朝" w:hAnsi="ＭＳ 明朝" w:cs="ＭＳ Ｐゴシック"/>
                <w:color w:val="000000"/>
                <w:kern w:val="0"/>
                <w:sz w:val="24"/>
                <w:szCs w:val="24"/>
              </w:rPr>
            </w:pPr>
          </w:p>
        </w:tc>
        <w:tc>
          <w:tcPr>
            <w:tcW w:w="6874" w:type="dxa"/>
            <w:tcBorders>
              <w:top w:val="nil"/>
              <w:left w:val="single" w:sz="4" w:space="0" w:color="auto"/>
              <w:bottom w:val="nil"/>
              <w:right w:val="single" w:sz="4" w:space="0" w:color="auto"/>
            </w:tcBorders>
            <w:shd w:val="clear" w:color="auto" w:fill="auto"/>
            <w:vAlign w:val="center"/>
            <w:hideMark/>
          </w:tcPr>
          <w:p w:rsidR="00EB712B" w:rsidRPr="005611AE" w:rsidRDefault="00EB712B" w:rsidP="00FB4FE6">
            <w:pPr>
              <w:widowControl/>
              <w:jc w:val="left"/>
              <w:rPr>
                <w:rFonts w:ascii="ＭＳ 明朝" w:eastAsia="ＭＳ 明朝" w:hAnsi="ＭＳ 明朝" w:cs="ＭＳ Ｐゴシック"/>
                <w:b/>
                <w:color w:val="000000"/>
                <w:kern w:val="0"/>
                <w:sz w:val="24"/>
                <w:szCs w:val="24"/>
              </w:rPr>
            </w:pPr>
            <w:r w:rsidRPr="005611AE">
              <w:rPr>
                <w:rFonts w:ascii="ＭＳ 明朝" w:eastAsia="ＭＳ 明朝" w:hAnsi="ＭＳ 明朝" w:cs="ＭＳ Ｐゴシック" w:hint="eastAsia"/>
                <w:b/>
                <w:color w:val="000000"/>
                <w:kern w:val="0"/>
                <w:sz w:val="24"/>
                <w:szCs w:val="24"/>
              </w:rPr>
              <w:t>＜取組の方向性＞</w:t>
            </w:r>
          </w:p>
        </w:tc>
        <w:tc>
          <w:tcPr>
            <w:tcW w:w="1266" w:type="dxa"/>
            <w:tcBorders>
              <w:top w:val="nil"/>
              <w:left w:val="nil"/>
              <w:bottom w:val="nil"/>
              <w:right w:val="single" w:sz="8" w:space="0" w:color="auto"/>
            </w:tcBorders>
            <w:shd w:val="clear" w:color="auto" w:fill="auto"/>
            <w:noWrap/>
            <w:vAlign w:val="center"/>
            <w:hideMark/>
          </w:tcPr>
          <w:p w:rsidR="00EB712B" w:rsidRPr="005611AE" w:rsidRDefault="00EB712B" w:rsidP="00FB4FE6">
            <w:pPr>
              <w:widowControl/>
              <w:jc w:val="center"/>
              <w:rPr>
                <w:rFonts w:ascii="ＭＳ 明朝" w:eastAsia="ＭＳ 明朝" w:hAnsi="ＭＳ 明朝" w:cs="ＭＳ Ｐゴシック"/>
                <w:color w:val="000000"/>
                <w:kern w:val="0"/>
                <w:sz w:val="24"/>
                <w:szCs w:val="24"/>
              </w:rPr>
            </w:pPr>
            <w:r w:rsidRPr="005611AE">
              <w:rPr>
                <w:rFonts w:ascii="ＭＳ 明朝" w:eastAsia="ＭＳ 明朝" w:hAnsi="ＭＳ 明朝" w:cs="ＭＳ Ｐゴシック" w:hint="eastAsia"/>
                <w:color w:val="000000"/>
                <w:kern w:val="0"/>
                <w:sz w:val="24"/>
                <w:szCs w:val="24"/>
              </w:rPr>
              <w:t xml:space="preserve">　</w:t>
            </w:r>
          </w:p>
        </w:tc>
      </w:tr>
      <w:tr w:rsidR="00EB712B" w:rsidRPr="005611AE" w:rsidTr="00FB4FE6">
        <w:trPr>
          <w:trHeight w:val="600"/>
        </w:trPr>
        <w:tc>
          <w:tcPr>
            <w:tcW w:w="1040" w:type="dxa"/>
            <w:tcBorders>
              <w:top w:val="nil"/>
              <w:left w:val="single" w:sz="8" w:space="0" w:color="auto"/>
              <w:bottom w:val="nil"/>
              <w:right w:val="nil"/>
            </w:tcBorders>
            <w:shd w:val="clear" w:color="auto" w:fill="auto"/>
            <w:noWrap/>
            <w:vAlign w:val="center"/>
            <w:hideMark/>
          </w:tcPr>
          <w:p w:rsidR="00EB712B" w:rsidRPr="005611AE" w:rsidRDefault="00EB712B" w:rsidP="00FB4FE6">
            <w:pPr>
              <w:widowControl/>
              <w:jc w:val="left"/>
              <w:rPr>
                <w:rFonts w:ascii="ＭＳ 明朝" w:eastAsia="ＭＳ 明朝" w:hAnsi="ＭＳ 明朝" w:cs="ＭＳ Ｐゴシック"/>
                <w:color w:val="000000"/>
                <w:kern w:val="0"/>
                <w:sz w:val="24"/>
                <w:szCs w:val="24"/>
              </w:rPr>
            </w:pPr>
            <w:r w:rsidRPr="005611AE">
              <w:rPr>
                <w:rFonts w:ascii="ＭＳ 明朝" w:eastAsia="ＭＳ 明朝" w:hAnsi="ＭＳ 明朝" w:cs="ＭＳ Ｐゴシック" w:hint="eastAsia"/>
                <w:color w:val="000000"/>
                <w:kern w:val="0"/>
                <w:sz w:val="24"/>
                <w:szCs w:val="24"/>
              </w:rPr>
              <w:t xml:space="preserve">　</w:t>
            </w:r>
          </w:p>
        </w:tc>
        <w:tc>
          <w:tcPr>
            <w:tcW w:w="440" w:type="dxa"/>
            <w:tcBorders>
              <w:top w:val="nil"/>
              <w:left w:val="nil"/>
              <w:bottom w:val="nil"/>
              <w:right w:val="nil"/>
            </w:tcBorders>
            <w:shd w:val="clear" w:color="auto" w:fill="auto"/>
            <w:noWrap/>
            <w:vAlign w:val="center"/>
            <w:hideMark/>
          </w:tcPr>
          <w:p w:rsidR="00EB712B" w:rsidRPr="005611AE" w:rsidRDefault="00EB712B" w:rsidP="00FB4FE6">
            <w:pPr>
              <w:widowControl/>
              <w:jc w:val="left"/>
              <w:rPr>
                <w:rFonts w:ascii="ＭＳ 明朝" w:eastAsia="ＭＳ 明朝" w:hAnsi="ＭＳ 明朝" w:cs="ＭＳ Ｐゴシック"/>
                <w:color w:val="000000"/>
                <w:kern w:val="0"/>
                <w:sz w:val="24"/>
                <w:szCs w:val="24"/>
              </w:rPr>
            </w:pPr>
          </w:p>
        </w:tc>
        <w:tc>
          <w:tcPr>
            <w:tcW w:w="6874" w:type="dxa"/>
            <w:tcBorders>
              <w:top w:val="nil"/>
              <w:left w:val="single" w:sz="4" w:space="0" w:color="auto"/>
              <w:bottom w:val="nil"/>
              <w:right w:val="single" w:sz="4" w:space="0" w:color="auto"/>
            </w:tcBorders>
            <w:shd w:val="clear" w:color="auto" w:fill="auto"/>
            <w:vAlign w:val="center"/>
            <w:hideMark/>
          </w:tcPr>
          <w:p w:rsidR="00EB712B" w:rsidRPr="005611AE" w:rsidRDefault="00EB712B" w:rsidP="00FB4FE6">
            <w:pPr>
              <w:widowControl/>
              <w:ind w:left="257" w:hangingChars="100" w:hanging="257"/>
              <w:rPr>
                <w:rFonts w:ascii="ＭＳ 明朝" w:eastAsia="ＭＳ 明朝" w:hAnsi="ＭＳ 明朝" w:cs="ＭＳ Ｐゴシック"/>
                <w:color w:val="000000"/>
                <w:kern w:val="0"/>
                <w:sz w:val="24"/>
                <w:szCs w:val="24"/>
              </w:rPr>
            </w:pPr>
            <w:r w:rsidRPr="005611AE">
              <w:rPr>
                <w:rFonts w:ascii="ＭＳ 明朝" w:eastAsia="ＭＳ 明朝" w:hAnsi="ＭＳ 明朝" w:cs="ＭＳ Ｐゴシック" w:hint="eastAsia"/>
                <w:color w:val="000000"/>
                <w:kern w:val="0"/>
                <w:sz w:val="24"/>
                <w:szCs w:val="24"/>
              </w:rPr>
              <w:t>・障害のある子どもにとっても図書館が身近な存在になるよう、障害の有無に関わらず楽しめる行事を開催します。</w:t>
            </w:r>
          </w:p>
        </w:tc>
        <w:tc>
          <w:tcPr>
            <w:tcW w:w="1266" w:type="dxa"/>
            <w:tcBorders>
              <w:top w:val="nil"/>
              <w:left w:val="nil"/>
              <w:bottom w:val="nil"/>
              <w:right w:val="single" w:sz="8" w:space="0" w:color="auto"/>
            </w:tcBorders>
            <w:shd w:val="clear" w:color="auto" w:fill="auto"/>
            <w:noWrap/>
            <w:vAlign w:val="center"/>
            <w:hideMark/>
          </w:tcPr>
          <w:p w:rsidR="00EB712B" w:rsidRPr="005611AE" w:rsidRDefault="00EB712B" w:rsidP="00FB4FE6">
            <w:pPr>
              <w:widowControl/>
              <w:jc w:val="center"/>
              <w:rPr>
                <w:rFonts w:ascii="ＭＳ 明朝" w:eastAsia="ＭＳ 明朝" w:hAnsi="ＭＳ 明朝" w:cs="ＭＳ Ｐゴシック"/>
                <w:color w:val="000000"/>
                <w:kern w:val="0"/>
                <w:sz w:val="24"/>
                <w:szCs w:val="24"/>
              </w:rPr>
            </w:pPr>
            <w:r w:rsidRPr="005611AE">
              <w:rPr>
                <w:rFonts w:ascii="ＭＳ 明朝" w:eastAsia="ＭＳ 明朝" w:hAnsi="ＭＳ 明朝" w:cs="ＭＳ Ｐゴシック" w:hint="eastAsia"/>
                <w:color w:val="000000"/>
                <w:kern w:val="0"/>
                <w:sz w:val="24"/>
                <w:szCs w:val="24"/>
              </w:rPr>
              <w:t>新規</w:t>
            </w:r>
          </w:p>
        </w:tc>
      </w:tr>
      <w:tr w:rsidR="00EB712B" w:rsidRPr="005611AE" w:rsidTr="00FB4FE6">
        <w:trPr>
          <w:trHeight w:val="600"/>
        </w:trPr>
        <w:tc>
          <w:tcPr>
            <w:tcW w:w="1040" w:type="dxa"/>
            <w:tcBorders>
              <w:top w:val="nil"/>
              <w:left w:val="single" w:sz="8" w:space="0" w:color="auto"/>
              <w:bottom w:val="nil"/>
              <w:right w:val="nil"/>
            </w:tcBorders>
            <w:shd w:val="clear" w:color="auto" w:fill="auto"/>
            <w:noWrap/>
            <w:vAlign w:val="center"/>
            <w:hideMark/>
          </w:tcPr>
          <w:p w:rsidR="00EB712B" w:rsidRPr="005611AE" w:rsidRDefault="00EB712B" w:rsidP="00FB4FE6">
            <w:pPr>
              <w:widowControl/>
              <w:jc w:val="left"/>
              <w:rPr>
                <w:rFonts w:ascii="ＭＳ 明朝" w:eastAsia="ＭＳ 明朝" w:hAnsi="ＭＳ 明朝" w:cs="ＭＳ Ｐゴシック"/>
                <w:color w:val="000000"/>
                <w:kern w:val="0"/>
                <w:sz w:val="24"/>
                <w:szCs w:val="24"/>
              </w:rPr>
            </w:pPr>
            <w:r w:rsidRPr="005611AE">
              <w:rPr>
                <w:rFonts w:ascii="ＭＳ 明朝" w:eastAsia="ＭＳ 明朝" w:hAnsi="ＭＳ 明朝" w:cs="ＭＳ Ｐゴシック" w:hint="eastAsia"/>
                <w:color w:val="000000"/>
                <w:kern w:val="0"/>
                <w:sz w:val="24"/>
                <w:szCs w:val="24"/>
              </w:rPr>
              <w:t xml:space="preserve">　</w:t>
            </w:r>
          </w:p>
        </w:tc>
        <w:tc>
          <w:tcPr>
            <w:tcW w:w="440" w:type="dxa"/>
            <w:tcBorders>
              <w:top w:val="nil"/>
              <w:left w:val="nil"/>
              <w:bottom w:val="nil"/>
              <w:right w:val="nil"/>
            </w:tcBorders>
            <w:shd w:val="clear" w:color="auto" w:fill="auto"/>
            <w:noWrap/>
            <w:vAlign w:val="center"/>
            <w:hideMark/>
          </w:tcPr>
          <w:p w:rsidR="00EB712B" w:rsidRPr="005611AE" w:rsidRDefault="00EB712B" w:rsidP="00FB4FE6">
            <w:pPr>
              <w:widowControl/>
              <w:jc w:val="left"/>
              <w:rPr>
                <w:rFonts w:ascii="ＭＳ 明朝" w:eastAsia="ＭＳ 明朝" w:hAnsi="ＭＳ 明朝" w:cs="ＭＳ Ｐゴシック"/>
                <w:color w:val="000000"/>
                <w:kern w:val="0"/>
                <w:sz w:val="24"/>
                <w:szCs w:val="24"/>
              </w:rPr>
            </w:pPr>
          </w:p>
        </w:tc>
        <w:tc>
          <w:tcPr>
            <w:tcW w:w="6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712B" w:rsidRPr="005611AE" w:rsidRDefault="00EB712B" w:rsidP="00FB4FE6">
            <w:pPr>
              <w:widowControl/>
              <w:ind w:left="257" w:hangingChars="100" w:hanging="257"/>
              <w:rPr>
                <w:rFonts w:ascii="ＭＳ 明朝" w:eastAsia="ＭＳ 明朝" w:hAnsi="ＭＳ 明朝" w:cs="ＭＳ Ｐゴシック"/>
                <w:color w:val="000000"/>
                <w:kern w:val="0"/>
                <w:sz w:val="24"/>
                <w:szCs w:val="24"/>
              </w:rPr>
            </w:pPr>
            <w:r w:rsidRPr="005611AE">
              <w:rPr>
                <w:rFonts w:ascii="ＭＳ 明朝" w:eastAsia="ＭＳ 明朝" w:hAnsi="ＭＳ 明朝" w:cs="ＭＳ Ｐゴシック" w:hint="eastAsia"/>
                <w:color w:val="000000"/>
                <w:kern w:val="0"/>
                <w:sz w:val="24"/>
                <w:szCs w:val="24"/>
              </w:rPr>
              <w:t>・拡大読書器、音声読み上げ機など障害者が読書しやすい機器をさらに周知し、利用促進に努めます。</w:t>
            </w:r>
          </w:p>
        </w:tc>
        <w:tc>
          <w:tcPr>
            <w:tcW w:w="1266" w:type="dxa"/>
            <w:tcBorders>
              <w:top w:val="single" w:sz="4" w:space="0" w:color="auto"/>
              <w:left w:val="nil"/>
              <w:bottom w:val="single" w:sz="4" w:space="0" w:color="auto"/>
              <w:right w:val="single" w:sz="8" w:space="0" w:color="auto"/>
            </w:tcBorders>
            <w:shd w:val="clear" w:color="auto" w:fill="auto"/>
            <w:noWrap/>
            <w:vAlign w:val="center"/>
            <w:hideMark/>
          </w:tcPr>
          <w:p w:rsidR="00EB712B" w:rsidRPr="005611AE" w:rsidRDefault="00EB712B" w:rsidP="00FB4FE6">
            <w:pPr>
              <w:widowControl/>
              <w:jc w:val="center"/>
              <w:rPr>
                <w:rFonts w:ascii="ＭＳ 明朝" w:eastAsia="ＭＳ 明朝" w:hAnsi="ＭＳ 明朝" w:cs="ＭＳ Ｐゴシック"/>
                <w:color w:val="000000"/>
                <w:kern w:val="0"/>
                <w:sz w:val="24"/>
                <w:szCs w:val="24"/>
              </w:rPr>
            </w:pPr>
            <w:r w:rsidRPr="005611AE">
              <w:rPr>
                <w:rFonts w:ascii="ＭＳ 明朝" w:eastAsia="ＭＳ 明朝" w:hAnsi="ＭＳ 明朝" w:cs="ＭＳ Ｐゴシック" w:hint="eastAsia"/>
                <w:color w:val="000000"/>
                <w:kern w:val="0"/>
                <w:sz w:val="24"/>
                <w:szCs w:val="24"/>
              </w:rPr>
              <w:t>継続</w:t>
            </w:r>
          </w:p>
        </w:tc>
      </w:tr>
      <w:tr w:rsidR="00EB712B" w:rsidRPr="005611AE" w:rsidTr="00FB4FE6">
        <w:trPr>
          <w:trHeight w:val="1200"/>
        </w:trPr>
        <w:tc>
          <w:tcPr>
            <w:tcW w:w="1040" w:type="dxa"/>
            <w:tcBorders>
              <w:top w:val="nil"/>
              <w:left w:val="single" w:sz="8" w:space="0" w:color="auto"/>
              <w:bottom w:val="nil"/>
              <w:right w:val="nil"/>
            </w:tcBorders>
            <w:shd w:val="clear" w:color="auto" w:fill="auto"/>
            <w:noWrap/>
            <w:vAlign w:val="center"/>
            <w:hideMark/>
          </w:tcPr>
          <w:p w:rsidR="00EB712B" w:rsidRPr="005611AE" w:rsidRDefault="00EB712B" w:rsidP="00FB4FE6">
            <w:pPr>
              <w:widowControl/>
              <w:jc w:val="left"/>
              <w:rPr>
                <w:rFonts w:ascii="ＭＳ 明朝" w:eastAsia="ＭＳ 明朝" w:hAnsi="ＭＳ 明朝" w:cs="ＭＳ Ｐゴシック"/>
                <w:color w:val="000000"/>
                <w:kern w:val="0"/>
                <w:sz w:val="24"/>
                <w:szCs w:val="24"/>
              </w:rPr>
            </w:pPr>
            <w:r w:rsidRPr="005611AE">
              <w:rPr>
                <w:rFonts w:ascii="ＭＳ 明朝" w:eastAsia="ＭＳ 明朝" w:hAnsi="ＭＳ 明朝" w:cs="ＭＳ Ｐゴシック" w:hint="eastAsia"/>
                <w:color w:val="000000"/>
                <w:kern w:val="0"/>
                <w:sz w:val="24"/>
                <w:szCs w:val="24"/>
              </w:rPr>
              <w:t xml:space="preserve">　</w:t>
            </w:r>
          </w:p>
        </w:tc>
        <w:tc>
          <w:tcPr>
            <w:tcW w:w="440" w:type="dxa"/>
            <w:tcBorders>
              <w:top w:val="nil"/>
              <w:left w:val="nil"/>
              <w:bottom w:val="nil"/>
              <w:right w:val="nil"/>
            </w:tcBorders>
            <w:shd w:val="clear" w:color="auto" w:fill="auto"/>
            <w:noWrap/>
            <w:vAlign w:val="center"/>
            <w:hideMark/>
          </w:tcPr>
          <w:p w:rsidR="00EB712B" w:rsidRPr="005611AE" w:rsidRDefault="00EB712B" w:rsidP="00FB4FE6">
            <w:pPr>
              <w:widowControl/>
              <w:jc w:val="left"/>
              <w:rPr>
                <w:rFonts w:ascii="ＭＳ 明朝" w:eastAsia="ＭＳ 明朝" w:hAnsi="ＭＳ 明朝" w:cs="ＭＳ Ｐゴシック"/>
                <w:color w:val="000000"/>
                <w:kern w:val="0"/>
                <w:sz w:val="24"/>
                <w:szCs w:val="24"/>
              </w:rPr>
            </w:pPr>
          </w:p>
        </w:tc>
        <w:tc>
          <w:tcPr>
            <w:tcW w:w="6874" w:type="dxa"/>
            <w:tcBorders>
              <w:top w:val="nil"/>
              <w:left w:val="single" w:sz="4" w:space="0" w:color="auto"/>
              <w:bottom w:val="single" w:sz="4" w:space="0" w:color="auto"/>
              <w:right w:val="single" w:sz="4" w:space="0" w:color="auto"/>
            </w:tcBorders>
            <w:shd w:val="clear" w:color="auto" w:fill="auto"/>
            <w:vAlign w:val="center"/>
            <w:hideMark/>
          </w:tcPr>
          <w:p w:rsidR="00EB712B" w:rsidRPr="005611AE" w:rsidRDefault="00EB712B" w:rsidP="00FB4FE6">
            <w:pPr>
              <w:widowControl/>
              <w:ind w:left="257" w:hangingChars="100" w:hanging="257"/>
              <w:rPr>
                <w:rFonts w:ascii="ＭＳ 明朝" w:eastAsia="ＭＳ 明朝" w:hAnsi="ＭＳ 明朝" w:cs="ＭＳ Ｐゴシック"/>
                <w:color w:val="000000"/>
                <w:kern w:val="0"/>
                <w:sz w:val="24"/>
                <w:szCs w:val="24"/>
              </w:rPr>
            </w:pPr>
            <w:r w:rsidRPr="005611AE">
              <w:rPr>
                <w:rFonts w:ascii="ＭＳ 明朝" w:eastAsia="ＭＳ 明朝" w:hAnsi="ＭＳ 明朝" w:cs="ＭＳ Ｐゴシック" w:hint="eastAsia"/>
                <w:color w:val="000000"/>
                <w:kern w:val="0"/>
                <w:sz w:val="24"/>
                <w:szCs w:val="24"/>
              </w:rPr>
              <w:t>・障害のある子どもの読書活動環境を整備するため、図書館はさわる絵本や布の絵本、点字資料や録音図書などの整備・活用を図るとともに、点字図書館などの専門機関や関連部署との連携を図っていきます。</w:t>
            </w:r>
          </w:p>
        </w:tc>
        <w:tc>
          <w:tcPr>
            <w:tcW w:w="1266" w:type="dxa"/>
            <w:tcBorders>
              <w:top w:val="nil"/>
              <w:left w:val="nil"/>
              <w:bottom w:val="single" w:sz="4" w:space="0" w:color="auto"/>
              <w:right w:val="single" w:sz="8" w:space="0" w:color="auto"/>
            </w:tcBorders>
            <w:shd w:val="clear" w:color="auto" w:fill="auto"/>
            <w:noWrap/>
            <w:vAlign w:val="center"/>
            <w:hideMark/>
          </w:tcPr>
          <w:p w:rsidR="00EB712B" w:rsidRPr="005611AE" w:rsidRDefault="00EB712B" w:rsidP="00FB4FE6">
            <w:pPr>
              <w:widowControl/>
              <w:jc w:val="center"/>
              <w:rPr>
                <w:rFonts w:ascii="ＭＳ 明朝" w:eastAsia="ＭＳ 明朝" w:hAnsi="ＭＳ 明朝" w:cs="ＭＳ Ｐゴシック"/>
                <w:color w:val="000000"/>
                <w:kern w:val="0"/>
                <w:sz w:val="24"/>
                <w:szCs w:val="24"/>
              </w:rPr>
            </w:pPr>
            <w:r w:rsidRPr="005611AE">
              <w:rPr>
                <w:rFonts w:ascii="ＭＳ 明朝" w:eastAsia="ＭＳ 明朝" w:hAnsi="ＭＳ 明朝" w:cs="ＭＳ Ｐゴシック" w:hint="eastAsia"/>
                <w:color w:val="000000"/>
                <w:kern w:val="0"/>
                <w:sz w:val="24"/>
                <w:szCs w:val="24"/>
              </w:rPr>
              <w:t>継続</w:t>
            </w:r>
          </w:p>
        </w:tc>
      </w:tr>
      <w:tr w:rsidR="00EB712B" w:rsidRPr="005611AE" w:rsidTr="00FB4FE6">
        <w:trPr>
          <w:trHeight w:val="600"/>
        </w:trPr>
        <w:tc>
          <w:tcPr>
            <w:tcW w:w="1040" w:type="dxa"/>
            <w:tcBorders>
              <w:top w:val="nil"/>
              <w:left w:val="single" w:sz="8" w:space="0" w:color="auto"/>
              <w:bottom w:val="nil"/>
              <w:right w:val="nil"/>
            </w:tcBorders>
            <w:shd w:val="clear" w:color="auto" w:fill="auto"/>
            <w:noWrap/>
            <w:vAlign w:val="center"/>
            <w:hideMark/>
          </w:tcPr>
          <w:p w:rsidR="00EB712B" w:rsidRPr="005611AE" w:rsidRDefault="00EB712B" w:rsidP="00FB4FE6">
            <w:pPr>
              <w:widowControl/>
              <w:jc w:val="left"/>
              <w:rPr>
                <w:rFonts w:ascii="ＭＳ 明朝" w:eastAsia="ＭＳ 明朝" w:hAnsi="ＭＳ 明朝" w:cs="ＭＳ Ｐゴシック"/>
                <w:color w:val="000000"/>
                <w:kern w:val="0"/>
                <w:sz w:val="24"/>
                <w:szCs w:val="24"/>
              </w:rPr>
            </w:pPr>
            <w:r w:rsidRPr="005611AE">
              <w:rPr>
                <w:rFonts w:ascii="ＭＳ 明朝" w:eastAsia="ＭＳ 明朝" w:hAnsi="ＭＳ 明朝" w:cs="ＭＳ Ｐゴシック" w:hint="eastAsia"/>
                <w:color w:val="000000"/>
                <w:kern w:val="0"/>
                <w:sz w:val="24"/>
                <w:szCs w:val="24"/>
              </w:rPr>
              <w:t xml:space="preserve">　</w:t>
            </w:r>
          </w:p>
        </w:tc>
        <w:tc>
          <w:tcPr>
            <w:tcW w:w="440" w:type="dxa"/>
            <w:tcBorders>
              <w:top w:val="nil"/>
              <w:left w:val="nil"/>
              <w:bottom w:val="nil"/>
              <w:right w:val="nil"/>
            </w:tcBorders>
            <w:shd w:val="clear" w:color="auto" w:fill="auto"/>
            <w:noWrap/>
            <w:vAlign w:val="center"/>
            <w:hideMark/>
          </w:tcPr>
          <w:p w:rsidR="00EB712B" w:rsidRPr="005611AE" w:rsidRDefault="00EB712B" w:rsidP="00FB4FE6">
            <w:pPr>
              <w:widowControl/>
              <w:jc w:val="left"/>
              <w:rPr>
                <w:rFonts w:ascii="ＭＳ 明朝" w:eastAsia="ＭＳ 明朝" w:hAnsi="ＭＳ 明朝" w:cs="ＭＳ Ｐゴシック"/>
                <w:color w:val="000000"/>
                <w:kern w:val="0"/>
                <w:sz w:val="24"/>
                <w:szCs w:val="24"/>
              </w:rPr>
            </w:pPr>
          </w:p>
        </w:tc>
        <w:tc>
          <w:tcPr>
            <w:tcW w:w="6874" w:type="dxa"/>
            <w:tcBorders>
              <w:top w:val="nil"/>
              <w:left w:val="single" w:sz="4" w:space="0" w:color="auto"/>
              <w:bottom w:val="nil"/>
              <w:right w:val="single" w:sz="4" w:space="0" w:color="auto"/>
            </w:tcBorders>
            <w:shd w:val="clear" w:color="auto" w:fill="auto"/>
            <w:vAlign w:val="center"/>
            <w:hideMark/>
          </w:tcPr>
          <w:p w:rsidR="00EB712B" w:rsidRPr="005611AE" w:rsidRDefault="00EB712B" w:rsidP="00FB4FE6">
            <w:pPr>
              <w:widowControl/>
              <w:ind w:left="257" w:hangingChars="100" w:hanging="257"/>
              <w:rPr>
                <w:rFonts w:ascii="ＭＳ 明朝" w:eastAsia="ＭＳ 明朝" w:hAnsi="ＭＳ 明朝" w:cs="ＭＳ Ｐゴシック"/>
                <w:color w:val="000000"/>
                <w:kern w:val="0"/>
                <w:sz w:val="24"/>
                <w:szCs w:val="24"/>
              </w:rPr>
            </w:pPr>
            <w:r w:rsidRPr="005611AE">
              <w:rPr>
                <w:rFonts w:ascii="ＭＳ 明朝" w:eastAsia="ＭＳ 明朝" w:hAnsi="ＭＳ 明朝" w:cs="ＭＳ Ｐゴシック" w:hint="eastAsia"/>
                <w:color w:val="000000"/>
                <w:kern w:val="0"/>
                <w:sz w:val="24"/>
                <w:szCs w:val="24"/>
              </w:rPr>
              <w:t>・朗読ボランティアや点訳ボランティアとの連携を図り、対面朗読や資料の収集・充実に努めます。</w:t>
            </w:r>
          </w:p>
        </w:tc>
        <w:tc>
          <w:tcPr>
            <w:tcW w:w="1266" w:type="dxa"/>
            <w:tcBorders>
              <w:top w:val="nil"/>
              <w:left w:val="nil"/>
              <w:bottom w:val="nil"/>
              <w:right w:val="single" w:sz="8" w:space="0" w:color="auto"/>
            </w:tcBorders>
            <w:shd w:val="clear" w:color="auto" w:fill="auto"/>
            <w:noWrap/>
            <w:vAlign w:val="center"/>
            <w:hideMark/>
          </w:tcPr>
          <w:p w:rsidR="00EB712B" w:rsidRPr="005611AE" w:rsidRDefault="00EB712B" w:rsidP="00FB4FE6">
            <w:pPr>
              <w:widowControl/>
              <w:jc w:val="center"/>
              <w:rPr>
                <w:rFonts w:ascii="ＭＳ 明朝" w:eastAsia="ＭＳ 明朝" w:hAnsi="ＭＳ 明朝" w:cs="ＭＳ Ｐゴシック"/>
                <w:color w:val="000000"/>
                <w:kern w:val="0"/>
                <w:sz w:val="24"/>
                <w:szCs w:val="24"/>
              </w:rPr>
            </w:pPr>
            <w:r w:rsidRPr="005611AE">
              <w:rPr>
                <w:rFonts w:ascii="ＭＳ 明朝" w:eastAsia="ＭＳ 明朝" w:hAnsi="ＭＳ 明朝" w:cs="ＭＳ Ｐゴシック" w:hint="eastAsia"/>
                <w:color w:val="000000"/>
                <w:kern w:val="0"/>
                <w:sz w:val="24"/>
                <w:szCs w:val="24"/>
              </w:rPr>
              <w:t>継続</w:t>
            </w:r>
          </w:p>
        </w:tc>
      </w:tr>
      <w:tr w:rsidR="00EB712B" w:rsidRPr="005611AE" w:rsidTr="00FB4FE6">
        <w:trPr>
          <w:trHeight w:val="900"/>
        </w:trPr>
        <w:tc>
          <w:tcPr>
            <w:tcW w:w="1040" w:type="dxa"/>
            <w:tcBorders>
              <w:top w:val="nil"/>
              <w:left w:val="single" w:sz="8" w:space="0" w:color="auto"/>
              <w:bottom w:val="nil"/>
              <w:right w:val="nil"/>
            </w:tcBorders>
            <w:shd w:val="clear" w:color="auto" w:fill="auto"/>
            <w:noWrap/>
            <w:vAlign w:val="center"/>
            <w:hideMark/>
          </w:tcPr>
          <w:p w:rsidR="00EB712B" w:rsidRPr="005611AE" w:rsidRDefault="00EB712B" w:rsidP="00FB4FE6">
            <w:pPr>
              <w:widowControl/>
              <w:jc w:val="left"/>
              <w:rPr>
                <w:rFonts w:ascii="ＭＳ 明朝" w:eastAsia="ＭＳ 明朝" w:hAnsi="ＭＳ 明朝" w:cs="ＭＳ Ｐゴシック"/>
                <w:color w:val="000000"/>
                <w:kern w:val="0"/>
                <w:sz w:val="24"/>
                <w:szCs w:val="24"/>
              </w:rPr>
            </w:pPr>
            <w:r w:rsidRPr="005611AE">
              <w:rPr>
                <w:rFonts w:ascii="ＭＳ 明朝" w:eastAsia="ＭＳ 明朝" w:hAnsi="ＭＳ 明朝" w:cs="ＭＳ Ｐゴシック" w:hint="eastAsia"/>
                <w:color w:val="000000"/>
                <w:kern w:val="0"/>
                <w:sz w:val="24"/>
                <w:szCs w:val="24"/>
              </w:rPr>
              <w:t xml:space="preserve">　</w:t>
            </w:r>
          </w:p>
        </w:tc>
        <w:tc>
          <w:tcPr>
            <w:tcW w:w="440" w:type="dxa"/>
            <w:tcBorders>
              <w:top w:val="nil"/>
              <w:left w:val="nil"/>
              <w:bottom w:val="nil"/>
              <w:right w:val="nil"/>
            </w:tcBorders>
            <w:shd w:val="clear" w:color="auto" w:fill="auto"/>
            <w:noWrap/>
            <w:vAlign w:val="center"/>
            <w:hideMark/>
          </w:tcPr>
          <w:p w:rsidR="00EB712B" w:rsidRPr="005611AE" w:rsidRDefault="00EB712B" w:rsidP="00FB4FE6">
            <w:pPr>
              <w:widowControl/>
              <w:jc w:val="left"/>
              <w:rPr>
                <w:rFonts w:ascii="ＭＳ 明朝" w:eastAsia="ＭＳ 明朝" w:hAnsi="ＭＳ 明朝" w:cs="ＭＳ Ｐゴシック"/>
                <w:color w:val="000000"/>
                <w:kern w:val="0"/>
                <w:sz w:val="24"/>
                <w:szCs w:val="24"/>
              </w:rPr>
            </w:pPr>
          </w:p>
        </w:tc>
        <w:tc>
          <w:tcPr>
            <w:tcW w:w="6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712B" w:rsidRPr="005611AE" w:rsidRDefault="00EB712B" w:rsidP="00FB4FE6">
            <w:pPr>
              <w:widowControl/>
              <w:ind w:left="257" w:hangingChars="100" w:hanging="257"/>
              <w:rPr>
                <w:rFonts w:ascii="ＭＳ 明朝" w:eastAsia="ＭＳ 明朝" w:hAnsi="ＭＳ 明朝" w:cs="ＭＳ Ｐゴシック"/>
                <w:color w:val="000000"/>
                <w:kern w:val="0"/>
                <w:sz w:val="24"/>
                <w:szCs w:val="24"/>
              </w:rPr>
            </w:pPr>
            <w:r w:rsidRPr="005611AE">
              <w:rPr>
                <w:rFonts w:ascii="ＭＳ 明朝" w:eastAsia="ＭＳ 明朝" w:hAnsi="ＭＳ 明朝" w:cs="ＭＳ Ｐゴシック" w:hint="eastAsia"/>
                <w:color w:val="000000"/>
                <w:kern w:val="0"/>
                <w:sz w:val="24"/>
                <w:szCs w:val="24"/>
              </w:rPr>
              <w:t>・障害のある子どもの図書館見学や職場体験を通じ、学校や福祉施設との連携を図り、図書館に親しみ、読書への興味や関心を引き出すことに努めます。</w:t>
            </w:r>
          </w:p>
        </w:tc>
        <w:tc>
          <w:tcPr>
            <w:tcW w:w="1266" w:type="dxa"/>
            <w:tcBorders>
              <w:top w:val="single" w:sz="4" w:space="0" w:color="auto"/>
              <w:left w:val="nil"/>
              <w:bottom w:val="single" w:sz="4" w:space="0" w:color="auto"/>
              <w:right w:val="single" w:sz="8" w:space="0" w:color="auto"/>
            </w:tcBorders>
            <w:shd w:val="clear" w:color="auto" w:fill="auto"/>
            <w:noWrap/>
            <w:vAlign w:val="center"/>
            <w:hideMark/>
          </w:tcPr>
          <w:p w:rsidR="00EB712B" w:rsidRPr="005611AE" w:rsidRDefault="00EB712B" w:rsidP="00FB4FE6">
            <w:pPr>
              <w:widowControl/>
              <w:jc w:val="center"/>
              <w:rPr>
                <w:rFonts w:ascii="ＭＳ 明朝" w:eastAsia="ＭＳ 明朝" w:hAnsi="ＭＳ 明朝" w:cs="ＭＳ Ｐゴシック"/>
                <w:color w:val="000000"/>
                <w:kern w:val="0"/>
                <w:sz w:val="24"/>
                <w:szCs w:val="24"/>
              </w:rPr>
            </w:pPr>
            <w:r w:rsidRPr="005611AE">
              <w:rPr>
                <w:rFonts w:ascii="ＭＳ 明朝" w:eastAsia="ＭＳ 明朝" w:hAnsi="ＭＳ 明朝" w:cs="ＭＳ Ｐゴシック" w:hint="eastAsia"/>
                <w:color w:val="000000"/>
                <w:kern w:val="0"/>
                <w:sz w:val="24"/>
                <w:szCs w:val="24"/>
              </w:rPr>
              <w:t>継続</w:t>
            </w:r>
          </w:p>
        </w:tc>
      </w:tr>
      <w:tr w:rsidR="00EB712B" w:rsidRPr="005611AE" w:rsidTr="000F01AE">
        <w:trPr>
          <w:trHeight w:val="1470"/>
        </w:trPr>
        <w:tc>
          <w:tcPr>
            <w:tcW w:w="1040" w:type="dxa"/>
            <w:tcBorders>
              <w:top w:val="nil"/>
              <w:left w:val="single" w:sz="8" w:space="0" w:color="auto"/>
              <w:bottom w:val="single" w:sz="4" w:space="0" w:color="auto"/>
              <w:right w:val="nil"/>
            </w:tcBorders>
            <w:shd w:val="clear" w:color="auto" w:fill="auto"/>
            <w:noWrap/>
            <w:vAlign w:val="center"/>
            <w:hideMark/>
          </w:tcPr>
          <w:p w:rsidR="00EB712B" w:rsidRPr="005611AE" w:rsidRDefault="00EB712B" w:rsidP="00FB4FE6">
            <w:pPr>
              <w:widowControl/>
              <w:jc w:val="left"/>
              <w:rPr>
                <w:rFonts w:ascii="ＭＳ 明朝" w:eastAsia="ＭＳ 明朝" w:hAnsi="ＭＳ 明朝" w:cs="ＭＳ Ｐゴシック"/>
                <w:color w:val="000000"/>
                <w:kern w:val="0"/>
                <w:sz w:val="24"/>
                <w:szCs w:val="24"/>
              </w:rPr>
            </w:pPr>
            <w:r w:rsidRPr="005611AE">
              <w:rPr>
                <w:rFonts w:ascii="ＭＳ 明朝" w:eastAsia="ＭＳ 明朝" w:hAnsi="ＭＳ 明朝" w:cs="ＭＳ Ｐゴシック" w:hint="eastAsia"/>
                <w:color w:val="000000"/>
                <w:kern w:val="0"/>
                <w:sz w:val="24"/>
                <w:szCs w:val="24"/>
              </w:rPr>
              <w:t xml:space="preserve">　</w:t>
            </w:r>
          </w:p>
        </w:tc>
        <w:tc>
          <w:tcPr>
            <w:tcW w:w="440" w:type="dxa"/>
            <w:tcBorders>
              <w:top w:val="nil"/>
              <w:left w:val="nil"/>
              <w:bottom w:val="single" w:sz="4" w:space="0" w:color="auto"/>
              <w:right w:val="nil"/>
            </w:tcBorders>
            <w:shd w:val="clear" w:color="auto" w:fill="auto"/>
            <w:noWrap/>
            <w:vAlign w:val="center"/>
            <w:hideMark/>
          </w:tcPr>
          <w:p w:rsidR="00EB712B" w:rsidRPr="005611AE" w:rsidRDefault="00EB712B" w:rsidP="00FB4FE6">
            <w:pPr>
              <w:widowControl/>
              <w:jc w:val="left"/>
              <w:rPr>
                <w:rFonts w:ascii="ＭＳ 明朝" w:eastAsia="ＭＳ 明朝" w:hAnsi="ＭＳ 明朝" w:cs="ＭＳ Ｐゴシック"/>
                <w:color w:val="000000"/>
                <w:kern w:val="0"/>
                <w:sz w:val="24"/>
                <w:szCs w:val="24"/>
              </w:rPr>
            </w:pPr>
          </w:p>
        </w:tc>
        <w:tc>
          <w:tcPr>
            <w:tcW w:w="6874" w:type="dxa"/>
            <w:tcBorders>
              <w:top w:val="nil"/>
              <w:left w:val="single" w:sz="4" w:space="0" w:color="auto"/>
              <w:bottom w:val="single" w:sz="4" w:space="0" w:color="auto"/>
              <w:right w:val="single" w:sz="4" w:space="0" w:color="auto"/>
            </w:tcBorders>
            <w:shd w:val="clear" w:color="auto" w:fill="auto"/>
            <w:vAlign w:val="center"/>
            <w:hideMark/>
          </w:tcPr>
          <w:p w:rsidR="00EB712B" w:rsidRPr="005611AE" w:rsidRDefault="00EB712B" w:rsidP="00FB4FE6">
            <w:pPr>
              <w:widowControl/>
              <w:ind w:left="257" w:hangingChars="100" w:hanging="257"/>
              <w:rPr>
                <w:rFonts w:ascii="ＭＳ 明朝" w:eastAsia="ＭＳ 明朝" w:hAnsi="ＭＳ 明朝" w:cs="ＭＳ Ｐゴシック"/>
                <w:color w:val="000000"/>
                <w:kern w:val="0"/>
                <w:sz w:val="24"/>
                <w:szCs w:val="24"/>
              </w:rPr>
            </w:pPr>
            <w:r w:rsidRPr="005611AE">
              <w:rPr>
                <w:rFonts w:ascii="ＭＳ 明朝" w:eastAsia="ＭＳ 明朝" w:hAnsi="ＭＳ 明朝" w:cs="ＭＳ Ｐゴシック" w:hint="eastAsia"/>
                <w:color w:val="000000"/>
                <w:kern w:val="0"/>
                <w:sz w:val="24"/>
                <w:szCs w:val="24"/>
              </w:rPr>
              <w:t>・図書館や学校、幼稚園、保育所園、医療型児童発達支援センター「あかつき園」、福祉型児童発達支援センター「ひばり園」「第２ひばり園」などで、障害のある子どもたちのニーズを把握し、個々の状況や発達段階に応じた読書活動の支援を行います。</w:t>
            </w:r>
          </w:p>
        </w:tc>
        <w:tc>
          <w:tcPr>
            <w:tcW w:w="1266" w:type="dxa"/>
            <w:tcBorders>
              <w:top w:val="nil"/>
              <w:left w:val="nil"/>
              <w:bottom w:val="single" w:sz="4" w:space="0" w:color="auto"/>
              <w:right w:val="single" w:sz="8" w:space="0" w:color="auto"/>
            </w:tcBorders>
            <w:shd w:val="clear" w:color="auto" w:fill="auto"/>
            <w:noWrap/>
            <w:vAlign w:val="center"/>
            <w:hideMark/>
          </w:tcPr>
          <w:p w:rsidR="00EB712B" w:rsidRPr="005611AE" w:rsidRDefault="00EB712B" w:rsidP="00FB4FE6">
            <w:pPr>
              <w:widowControl/>
              <w:jc w:val="center"/>
              <w:rPr>
                <w:rFonts w:ascii="ＭＳ 明朝" w:eastAsia="ＭＳ 明朝" w:hAnsi="ＭＳ 明朝" w:cs="ＭＳ Ｐゴシック"/>
                <w:color w:val="000000"/>
                <w:kern w:val="0"/>
                <w:sz w:val="24"/>
                <w:szCs w:val="24"/>
              </w:rPr>
            </w:pPr>
            <w:r w:rsidRPr="005611AE">
              <w:rPr>
                <w:rFonts w:ascii="ＭＳ 明朝" w:eastAsia="ＭＳ 明朝" w:hAnsi="ＭＳ 明朝" w:cs="ＭＳ Ｐゴシック" w:hint="eastAsia"/>
                <w:color w:val="000000"/>
                <w:kern w:val="0"/>
                <w:sz w:val="24"/>
                <w:szCs w:val="24"/>
              </w:rPr>
              <w:t>継続</w:t>
            </w:r>
          </w:p>
        </w:tc>
      </w:tr>
      <w:tr w:rsidR="00EB712B" w:rsidRPr="005611AE" w:rsidTr="000F01AE">
        <w:trPr>
          <w:trHeight w:val="300"/>
        </w:trPr>
        <w:tc>
          <w:tcPr>
            <w:tcW w:w="1040" w:type="dxa"/>
            <w:tcBorders>
              <w:top w:val="single" w:sz="4" w:space="0" w:color="auto"/>
              <w:left w:val="single" w:sz="8" w:space="0" w:color="auto"/>
              <w:bottom w:val="double" w:sz="6" w:space="0" w:color="auto"/>
              <w:right w:val="nil"/>
            </w:tcBorders>
            <w:shd w:val="clear" w:color="auto" w:fill="auto"/>
            <w:noWrap/>
            <w:vAlign w:val="center"/>
            <w:hideMark/>
          </w:tcPr>
          <w:p w:rsidR="00EB712B" w:rsidRPr="005611AE" w:rsidRDefault="00EB712B" w:rsidP="00FB4FE6">
            <w:pPr>
              <w:widowControl/>
              <w:jc w:val="left"/>
              <w:rPr>
                <w:rFonts w:ascii="ＭＳ 明朝" w:eastAsia="ＭＳ 明朝" w:hAnsi="ＭＳ 明朝" w:cs="ＭＳ Ｐゴシック"/>
                <w:b/>
                <w:bCs/>
                <w:color w:val="000000"/>
                <w:kern w:val="0"/>
                <w:sz w:val="24"/>
                <w:szCs w:val="24"/>
              </w:rPr>
            </w:pPr>
            <w:r w:rsidRPr="005611AE">
              <w:rPr>
                <w:rFonts w:ascii="ＭＳ 明朝" w:eastAsia="ＭＳ 明朝" w:hAnsi="ＭＳ 明朝" w:cs="ＭＳ Ｐゴシック" w:hint="eastAsia"/>
                <w:b/>
                <w:bCs/>
                <w:color w:val="000000"/>
                <w:kern w:val="0"/>
                <w:sz w:val="24"/>
                <w:szCs w:val="24"/>
              </w:rPr>
              <w:t xml:space="preserve">　</w:t>
            </w:r>
          </w:p>
        </w:tc>
        <w:tc>
          <w:tcPr>
            <w:tcW w:w="440" w:type="dxa"/>
            <w:tcBorders>
              <w:top w:val="single" w:sz="4" w:space="0" w:color="auto"/>
              <w:left w:val="nil"/>
              <w:bottom w:val="double" w:sz="6" w:space="0" w:color="auto"/>
              <w:right w:val="nil"/>
            </w:tcBorders>
            <w:shd w:val="clear" w:color="auto" w:fill="auto"/>
            <w:noWrap/>
            <w:vAlign w:val="center"/>
            <w:hideMark/>
          </w:tcPr>
          <w:p w:rsidR="00EB712B" w:rsidRPr="005611AE" w:rsidRDefault="00EB712B" w:rsidP="00FB4FE6">
            <w:pPr>
              <w:widowControl/>
              <w:jc w:val="left"/>
              <w:rPr>
                <w:rFonts w:ascii="ＭＳ 明朝" w:eastAsia="ＭＳ 明朝" w:hAnsi="ＭＳ 明朝" w:cs="ＭＳ Ｐゴシック"/>
                <w:b/>
                <w:bCs/>
                <w:color w:val="000000"/>
                <w:kern w:val="0"/>
                <w:sz w:val="24"/>
                <w:szCs w:val="24"/>
              </w:rPr>
            </w:pPr>
            <w:r w:rsidRPr="005611AE">
              <w:rPr>
                <w:rFonts w:ascii="ＭＳ 明朝" w:eastAsia="ＭＳ 明朝" w:hAnsi="ＭＳ 明朝" w:cs="ＭＳ Ｐゴシック" w:hint="eastAsia"/>
                <w:b/>
                <w:bCs/>
                <w:color w:val="000000"/>
                <w:kern w:val="0"/>
                <w:sz w:val="24"/>
                <w:szCs w:val="24"/>
              </w:rPr>
              <w:t>２</w:t>
            </w:r>
          </w:p>
        </w:tc>
        <w:tc>
          <w:tcPr>
            <w:tcW w:w="6874" w:type="dxa"/>
            <w:tcBorders>
              <w:top w:val="single" w:sz="4" w:space="0" w:color="auto"/>
              <w:left w:val="nil"/>
              <w:bottom w:val="double" w:sz="6" w:space="0" w:color="auto"/>
              <w:right w:val="single" w:sz="4" w:space="0" w:color="auto"/>
            </w:tcBorders>
            <w:shd w:val="clear" w:color="auto" w:fill="auto"/>
            <w:vAlign w:val="center"/>
            <w:hideMark/>
          </w:tcPr>
          <w:p w:rsidR="00EB712B" w:rsidRPr="005611AE" w:rsidRDefault="00EB712B" w:rsidP="00FB4FE6">
            <w:pPr>
              <w:widowControl/>
              <w:rPr>
                <w:rFonts w:ascii="ＭＳ 明朝" w:eastAsia="ＭＳ 明朝" w:hAnsi="ＭＳ 明朝" w:cs="ＭＳ Ｐゴシック"/>
                <w:b/>
                <w:bCs/>
                <w:color w:val="000000"/>
                <w:kern w:val="0"/>
                <w:sz w:val="24"/>
                <w:szCs w:val="24"/>
              </w:rPr>
            </w:pPr>
            <w:r w:rsidRPr="005611AE">
              <w:rPr>
                <w:rFonts w:ascii="ＭＳ 明朝" w:eastAsia="ＭＳ 明朝" w:hAnsi="ＭＳ 明朝" w:cs="ＭＳ Ｐゴシック" w:hint="eastAsia"/>
                <w:b/>
                <w:bCs/>
                <w:color w:val="000000"/>
                <w:kern w:val="0"/>
                <w:sz w:val="24"/>
                <w:szCs w:val="24"/>
              </w:rPr>
              <w:t>外国人の子どもの読書支援</w:t>
            </w:r>
          </w:p>
        </w:tc>
        <w:tc>
          <w:tcPr>
            <w:tcW w:w="1266" w:type="dxa"/>
            <w:tcBorders>
              <w:top w:val="single" w:sz="4" w:space="0" w:color="auto"/>
              <w:left w:val="nil"/>
              <w:bottom w:val="double" w:sz="6" w:space="0" w:color="auto"/>
              <w:right w:val="single" w:sz="8" w:space="0" w:color="auto"/>
            </w:tcBorders>
            <w:shd w:val="clear" w:color="auto" w:fill="auto"/>
            <w:noWrap/>
            <w:vAlign w:val="center"/>
            <w:hideMark/>
          </w:tcPr>
          <w:p w:rsidR="00EB712B" w:rsidRPr="005611AE" w:rsidRDefault="00EB712B" w:rsidP="00FB4FE6">
            <w:pPr>
              <w:widowControl/>
              <w:jc w:val="center"/>
              <w:rPr>
                <w:rFonts w:ascii="ＭＳ 明朝" w:eastAsia="ＭＳ 明朝" w:hAnsi="ＭＳ 明朝" w:cs="ＭＳ Ｐゴシック"/>
                <w:color w:val="000000"/>
                <w:kern w:val="0"/>
                <w:sz w:val="24"/>
                <w:szCs w:val="24"/>
              </w:rPr>
            </w:pPr>
            <w:r w:rsidRPr="005611AE">
              <w:rPr>
                <w:rFonts w:ascii="ＭＳ 明朝" w:eastAsia="ＭＳ 明朝" w:hAnsi="ＭＳ 明朝" w:cs="ＭＳ Ｐゴシック" w:hint="eastAsia"/>
                <w:color w:val="000000"/>
                <w:kern w:val="0"/>
                <w:sz w:val="24"/>
                <w:szCs w:val="24"/>
              </w:rPr>
              <w:t xml:space="preserve">　</w:t>
            </w:r>
          </w:p>
        </w:tc>
      </w:tr>
      <w:tr w:rsidR="00EB712B" w:rsidRPr="005611AE" w:rsidTr="00FB4FE6">
        <w:trPr>
          <w:trHeight w:val="1005"/>
        </w:trPr>
        <w:tc>
          <w:tcPr>
            <w:tcW w:w="1040" w:type="dxa"/>
            <w:tcBorders>
              <w:top w:val="nil"/>
              <w:left w:val="single" w:sz="8" w:space="0" w:color="auto"/>
              <w:bottom w:val="single" w:sz="4" w:space="0" w:color="auto"/>
              <w:right w:val="nil"/>
            </w:tcBorders>
            <w:shd w:val="clear" w:color="auto" w:fill="auto"/>
            <w:noWrap/>
            <w:vAlign w:val="center"/>
            <w:hideMark/>
          </w:tcPr>
          <w:p w:rsidR="00EB712B" w:rsidRPr="005611AE" w:rsidRDefault="00EB712B" w:rsidP="00FB4FE6">
            <w:pPr>
              <w:widowControl/>
              <w:jc w:val="left"/>
              <w:rPr>
                <w:rFonts w:ascii="ＭＳ 明朝" w:eastAsia="ＭＳ 明朝" w:hAnsi="ＭＳ 明朝" w:cs="ＭＳ Ｐゴシック"/>
                <w:color w:val="000000"/>
                <w:kern w:val="0"/>
                <w:sz w:val="24"/>
                <w:szCs w:val="24"/>
              </w:rPr>
            </w:pPr>
            <w:r w:rsidRPr="005611AE">
              <w:rPr>
                <w:rFonts w:ascii="ＭＳ 明朝" w:eastAsia="ＭＳ 明朝" w:hAnsi="ＭＳ 明朝" w:cs="ＭＳ Ｐゴシック" w:hint="eastAsia"/>
                <w:color w:val="000000"/>
                <w:kern w:val="0"/>
                <w:sz w:val="24"/>
                <w:szCs w:val="24"/>
              </w:rPr>
              <w:t xml:space="preserve">　</w:t>
            </w:r>
          </w:p>
        </w:tc>
        <w:tc>
          <w:tcPr>
            <w:tcW w:w="8580" w:type="dxa"/>
            <w:gridSpan w:val="3"/>
            <w:tcBorders>
              <w:top w:val="double" w:sz="6" w:space="0" w:color="auto"/>
              <w:left w:val="nil"/>
              <w:bottom w:val="single" w:sz="4" w:space="0" w:color="auto"/>
              <w:right w:val="single" w:sz="8" w:space="0" w:color="000000"/>
            </w:tcBorders>
            <w:shd w:val="clear" w:color="auto" w:fill="auto"/>
            <w:vAlign w:val="center"/>
            <w:hideMark/>
          </w:tcPr>
          <w:p w:rsidR="00EB712B" w:rsidRPr="005611AE" w:rsidRDefault="00EB712B" w:rsidP="00FB4FE6">
            <w:pPr>
              <w:widowControl/>
              <w:rPr>
                <w:rFonts w:ascii="ＭＳ 明朝" w:eastAsia="ＭＳ 明朝" w:hAnsi="ＭＳ 明朝" w:cs="ＭＳ Ｐゴシック"/>
                <w:color w:val="000000"/>
                <w:kern w:val="0"/>
                <w:sz w:val="24"/>
                <w:szCs w:val="24"/>
              </w:rPr>
            </w:pPr>
            <w:r w:rsidRPr="005611AE">
              <w:rPr>
                <w:rFonts w:ascii="ＭＳ 明朝" w:eastAsia="ＭＳ 明朝" w:hAnsi="ＭＳ 明朝" w:cs="ＭＳ Ｐゴシック" w:hint="eastAsia"/>
                <w:color w:val="000000"/>
                <w:kern w:val="0"/>
                <w:sz w:val="24"/>
                <w:szCs w:val="24"/>
              </w:rPr>
              <w:t>外国人の子どもが母国語ではない環境で生活する上で、社会生活に必要な日本語、生活様式等を学べる資料が必要になってきます。また、自らの文化にふれる機会を持つことや、親子で母国語を使い続けられることも大切です。</w:t>
            </w:r>
          </w:p>
        </w:tc>
      </w:tr>
      <w:tr w:rsidR="00EB712B" w:rsidRPr="005611AE" w:rsidTr="00FB4FE6">
        <w:trPr>
          <w:trHeight w:val="300"/>
        </w:trPr>
        <w:tc>
          <w:tcPr>
            <w:tcW w:w="1040" w:type="dxa"/>
            <w:tcBorders>
              <w:top w:val="nil"/>
              <w:left w:val="single" w:sz="8" w:space="0" w:color="auto"/>
              <w:bottom w:val="nil"/>
              <w:right w:val="nil"/>
            </w:tcBorders>
            <w:shd w:val="clear" w:color="auto" w:fill="auto"/>
            <w:noWrap/>
            <w:vAlign w:val="center"/>
            <w:hideMark/>
          </w:tcPr>
          <w:p w:rsidR="00EB712B" w:rsidRPr="005611AE" w:rsidRDefault="00EB712B" w:rsidP="00FB4FE6">
            <w:pPr>
              <w:widowControl/>
              <w:jc w:val="left"/>
              <w:rPr>
                <w:rFonts w:ascii="ＭＳ 明朝" w:eastAsia="ＭＳ 明朝" w:hAnsi="ＭＳ 明朝" w:cs="ＭＳ Ｐゴシック"/>
                <w:color w:val="000000"/>
                <w:kern w:val="0"/>
                <w:sz w:val="24"/>
                <w:szCs w:val="24"/>
              </w:rPr>
            </w:pPr>
            <w:r w:rsidRPr="005611AE">
              <w:rPr>
                <w:rFonts w:ascii="ＭＳ 明朝" w:eastAsia="ＭＳ 明朝" w:hAnsi="ＭＳ 明朝" w:cs="ＭＳ Ｐゴシック" w:hint="eastAsia"/>
                <w:color w:val="000000"/>
                <w:kern w:val="0"/>
                <w:sz w:val="24"/>
                <w:szCs w:val="24"/>
              </w:rPr>
              <w:t xml:space="preserve">　</w:t>
            </w:r>
          </w:p>
        </w:tc>
        <w:tc>
          <w:tcPr>
            <w:tcW w:w="440" w:type="dxa"/>
            <w:tcBorders>
              <w:top w:val="nil"/>
              <w:left w:val="nil"/>
              <w:bottom w:val="nil"/>
              <w:right w:val="nil"/>
            </w:tcBorders>
            <w:shd w:val="clear" w:color="auto" w:fill="auto"/>
            <w:noWrap/>
            <w:vAlign w:val="center"/>
            <w:hideMark/>
          </w:tcPr>
          <w:p w:rsidR="00EB712B" w:rsidRPr="005611AE" w:rsidRDefault="00EB712B" w:rsidP="00FB4FE6">
            <w:pPr>
              <w:widowControl/>
              <w:jc w:val="left"/>
              <w:rPr>
                <w:rFonts w:ascii="ＭＳ 明朝" w:eastAsia="ＭＳ 明朝" w:hAnsi="ＭＳ 明朝" w:cs="ＭＳ Ｐゴシック"/>
                <w:color w:val="000000"/>
                <w:kern w:val="0"/>
                <w:sz w:val="24"/>
                <w:szCs w:val="24"/>
              </w:rPr>
            </w:pPr>
          </w:p>
        </w:tc>
        <w:tc>
          <w:tcPr>
            <w:tcW w:w="6874" w:type="dxa"/>
            <w:tcBorders>
              <w:top w:val="nil"/>
              <w:left w:val="single" w:sz="4" w:space="0" w:color="auto"/>
              <w:bottom w:val="nil"/>
              <w:right w:val="single" w:sz="4" w:space="0" w:color="auto"/>
            </w:tcBorders>
            <w:shd w:val="clear" w:color="auto" w:fill="auto"/>
            <w:vAlign w:val="center"/>
            <w:hideMark/>
          </w:tcPr>
          <w:p w:rsidR="00EB712B" w:rsidRPr="005611AE" w:rsidRDefault="00EB712B" w:rsidP="00FB4FE6">
            <w:pPr>
              <w:widowControl/>
              <w:rPr>
                <w:rFonts w:ascii="ＭＳ 明朝" w:eastAsia="ＭＳ 明朝" w:hAnsi="ＭＳ 明朝" w:cs="ＭＳ Ｐゴシック"/>
                <w:b/>
                <w:color w:val="000000"/>
                <w:kern w:val="0"/>
                <w:sz w:val="24"/>
                <w:szCs w:val="24"/>
              </w:rPr>
            </w:pPr>
            <w:r w:rsidRPr="005611AE">
              <w:rPr>
                <w:rFonts w:ascii="ＭＳ 明朝" w:eastAsia="ＭＳ 明朝" w:hAnsi="ＭＳ 明朝" w:cs="ＭＳ Ｐゴシック" w:hint="eastAsia"/>
                <w:b/>
                <w:color w:val="000000"/>
                <w:kern w:val="0"/>
                <w:sz w:val="24"/>
                <w:szCs w:val="24"/>
              </w:rPr>
              <w:t>＜取組の方向性＞</w:t>
            </w:r>
          </w:p>
        </w:tc>
        <w:tc>
          <w:tcPr>
            <w:tcW w:w="1266" w:type="dxa"/>
            <w:tcBorders>
              <w:top w:val="nil"/>
              <w:left w:val="nil"/>
              <w:bottom w:val="nil"/>
              <w:right w:val="single" w:sz="8" w:space="0" w:color="auto"/>
            </w:tcBorders>
            <w:shd w:val="clear" w:color="auto" w:fill="auto"/>
            <w:noWrap/>
            <w:vAlign w:val="center"/>
            <w:hideMark/>
          </w:tcPr>
          <w:p w:rsidR="00EB712B" w:rsidRPr="005611AE" w:rsidRDefault="00EB712B" w:rsidP="00FB4FE6">
            <w:pPr>
              <w:widowControl/>
              <w:jc w:val="center"/>
              <w:rPr>
                <w:rFonts w:ascii="ＭＳ 明朝" w:eastAsia="ＭＳ 明朝" w:hAnsi="ＭＳ 明朝" w:cs="ＭＳ Ｐゴシック"/>
                <w:color w:val="000000"/>
                <w:kern w:val="0"/>
                <w:sz w:val="24"/>
                <w:szCs w:val="24"/>
              </w:rPr>
            </w:pPr>
            <w:r w:rsidRPr="005611AE">
              <w:rPr>
                <w:rFonts w:ascii="ＭＳ 明朝" w:eastAsia="ＭＳ 明朝" w:hAnsi="ＭＳ 明朝" w:cs="ＭＳ Ｐゴシック" w:hint="eastAsia"/>
                <w:color w:val="000000"/>
                <w:kern w:val="0"/>
                <w:sz w:val="24"/>
                <w:szCs w:val="24"/>
              </w:rPr>
              <w:t xml:space="preserve">　</w:t>
            </w:r>
          </w:p>
        </w:tc>
      </w:tr>
      <w:tr w:rsidR="00EB712B" w:rsidRPr="005611AE" w:rsidTr="00FB4FE6">
        <w:trPr>
          <w:trHeight w:val="900"/>
        </w:trPr>
        <w:tc>
          <w:tcPr>
            <w:tcW w:w="1040" w:type="dxa"/>
            <w:tcBorders>
              <w:top w:val="nil"/>
              <w:left w:val="single" w:sz="8" w:space="0" w:color="auto"/>
              <w:bottom w:val="nil"/>
              <w:right w:val="nil"/>
            </w:tcBorders>
            <w:shd w:val="clear" w:color="auto" w:fill="auto"/>
            <w:noWrap/>
            <w:vAlign w:val="center"/>
            <w:hideMark/>
          </w:tcPr>
          <w:p w:rsidR="00EB712B" w:rsidRPr="005611AE" w:rsidRDefault="00EB712B" w:rsidP="00FB4FE6">
            <w:pPr>
              <w:widowControl/>
              <w:jc w:val="left"/>
              <w:rPr>
                <w:rFonts w:ascii="ＭＳ 明朝" w:eastAsia="ＭＳ 明朝" w:hAnsi="ＭＳ 明朝" w:cs="ＭＳ Ｐゴシック"/>
                <w:color w:val="000000"/>
                <w:kern w:val="0"/>
                <w:sz w:val="24"/>
                <w:szCs w:val="24"/>
              </w:rPr>
            </w:pPr>
            <w:r w:rsidRPr="005611AE">
              <w:rPr>
                <w:rFonts w:ascii="ＭＳ 明朝" w:eastAsia="ＭＳ 明朝" w:hAnsi="ＭＳ 明朝" w:cs="ＭＳ Ｐゴシック" w:hint="eastAsia"/>
                <w:color w:val="000000"/>
                <w:kern w:val="0"/>
                <w:sz w:val="24"/>
                <w:szCs w:val="24"/>
              </w:rPr>
              <w:t xml:space="preserve">　</w:t>
            </w:r>
          </w:p>
        </w:tc>
        <w:tc>
          <w:tcPr>
            <w:tcW w:w="440" w:type="dxa"/>
            <w:tcBorders>
              <w:top w:val="nil"/>
              <w:left w:val="nil"/>
              <w:bottom w:val="nil"/>
              <w:right w:val="nil"/>
            </w:tcBorders>
            <w:shd w:val="clear" w:color="auto" w:fill="auto"/>
            <w:noWrap/>
            <w:vAlign w:val="center"/>
            <w:hideMark/>
          </w:tcPr>
          <w:p w:rsidR="00EB712B" w:rsidRPr="005611AE" w:rsidRDefault="00EB712B" w:rsidP="00FB4FE6">
            <w:pPr>
              <w:widowControl/>
              <w:jc w:val="left"/>
              <w:rPr>
                <w:rFonts w:ascii="ＭＳ 明朝" w:eastAsia="ＭＳ 明朝" w:hAnsi="ＭＳ 明朝" w:cs="ＭＳ Ｐゴシック"/>
                <w:color w:val="000000"/>
                <w:kern w:val="0"/>
                <w:sz w:val="24"/>
                <w:szCs w:val="24"/>
              </w:rPr>
            </w:pPr>
          </w:p>
        </w:tc>
        <w:tc>
          <w:tcPr>
            <w:tcW w:w="6874" w:type="dxa"/>
            <w:tcBorders>
              <w:top w:val="nil"/>
              <w:left w:val="single" w:sz="4" w:space="0" w:color="auto"/>
              <w:bottom w:val="single" w:sz="4" w:space="0" w:color="auto"/>
              <w:right w:val="single" w:sz="4" w:space="0" w:color="auto"/>
            </w:tcBorders>
            <w:shd w:val="clear" w:color="auto" w:fill="auto"/>
            <w:vAlign w:val="center"/>
            <w:hideMark/>
          </w:tcPr>
          <w:p w:rsidR="00EB712B" w:rsidRPr="005611AE" w:rsidRDefault="00EB712B" w:rsidP="00FB4FE6">
            <w:pPr>
              <w:widowControl/>
              <w:ind w:left="257" w:hangingChars="100" w:hanging="257"/>
              <w:rPr>
                <w:rFonts w:ascii="ＭＳ 明朝" w:eastAsia="ＭＳ 明朝" w:hAnsi="ＭＳ 明朝" w:cs="ＭＳ Ｐゴシック"/>
                <w:color w:val="000000"/>
                <w:kern w:val="0"/>
                <w:sz w:val="24"/>
                <w:szCs w:val="24"/>
              </w:rPr>
            </w:pPr>
            <w:r w:rsidRPr="005611AE">
              <w:rPr>
                <w:rFonts w:ascii="ＭＳ 明朝" w:eastAsia="ＭＳ 明朝" w:hAnsi="ＭＳ 明朝" w:cs="ＭＳ Ｐゴシック" w:hint="eastAsia"/>
                <w:color w:val="000000"/>
                <w:kern w:val="0"/>
                <w:sz w:val="24"/>
                <w:szCs w:val="24"/>
              </w:rPr>
              <w:t>・外国人の子どもが日本文化にふれられる図書館に通うきっかけとなるよう、日本語を母国語としない子どもも楽しめる行事を開催します。</w:t>
            </w:r>
          </w:p>
        </w:tc>
        <w:tc>
          <w:tcPr>
            <w:tcW w:w="1266" w:type="dxa"/>
            <w:tcBorders>
              <w:top w:val="nil"/>
              <w:left w:val="nil"/>
              <w:bottom w:val="single" w:sz="4" w:space="0" w:color="auto"/>
              <w:right w:val="single" w:sz="8" w:space="0" w:color="auto"/>
            </w:tcBorders>
            <w:shd w:val="clear" w:color="auto" w:fill="auto"/>
            <w:noWrap/>
            <w:vAlign w:val="center"/>
            <w:hideMark/>
          </w:tcPr>
          <w:p w:rsidR="00EB712B" w:rsidRPr="005611AE" w:rsidRDefault="00EB712B" w:rsidP="00FB4FE6">
            <w:pPr>
              <w:widowControl/>
              <w:jc w:val="center"/>
              <w:rPr>
                <w:rFonts w:ascii="ＭＳ 明朝" w:eastAsia="ＭＳ 明朝" w:hAnsi="ＭＳ 明朝" w:cs="ＭＳ Ｐゴシック"/>
                <w:color w:val="000000"/>
                <w:kern w:val="0"/>
                <w:sz w:val="24"/>
                <w:szCs w:val="24"/>
              </w:rPr>
            </w:pPr>
            <w:r w:rsidRPr="005611AE">
              <w:rPr>
                <w:rFonts w:ascii="ＭＳ 明朝" w:eastAsia="ＭＳ 明朝" w:hAnsi="ＭＳ 明朝" w:cs="ＭＳ Ｐゴシック" w:hint="eastAsia"/>
                <w:color w:val="000000"/>
                <w:kern w:val="0"/>
                <w:sz w:val="24"/>
                <w:szCs w:val="24"/>
              </w:rPr>
              <w:t>新規</w:t>
            </w:r>
          </w:p>
        </w:tc>
      </w:tr>
      <w:tr w:rsidR="00EB712B" w:rsidRPr="005611AE" w:rsidTr="00D8416D">
        <w:trPr>
          <w:trHeight w:val="900"/>
        </w:trPr>
        <w:tc>
          <w:tcPr>
            <w:tcW w:w="1040" w:type="dxa"/>
            <w:tcBorders>
              <w:top w:val="nil"/>
              <w:left w:val="single" w:sz="8" w:space="0" w:color="auto"/>
              <w:bottom w:val="single" w:sz="4" w:space="0" w:color="auto"/>
              <w:right w:val="nil"/>
            </w:tcBorders>
            <w:shd w:val="clear" w:color="auto" w:fill="auto"/>
            <w:noWrap/>
            <w:vAlign w:val="center"/>
            <w:hideMark/>
          </w:tcPr>
          <w:p w:rsidR="00EB712B" w:rsidRPr="005611AE" w:rsidRDefault="00EB712B" w:rsidP="00FB4FE6">
            <w:pPr>
              <w:widowControl/>
              <w:jc w:val="left"/>
              <w:rPr>
                <w:rFonts w:ascii="ＭＳ 明朝" w:eastAsia="ＭＳ 明朝" w:hAnsi="ＭＳ 明朝" w:cs="ＭＳ Ｐゴシック"/>
                <w:color w:val="000000"/>
                <w:kern w:val="0"/>
                <w:sz w:val="24"/>
                <w:szCs w:val="24"/>
              </w:rPr>
            </w:pPr>
            <w:r w:rsidRPr="005611AE">
              <w:rPr>
                <w:rFonts w:ascii="ＭＳ 明朝" w:eastAsia="ＭＳ 明朝" w:hAnsi="ＭＳ 明朝" w:cs="ＭＳ Ｐゴシック" w:hint="eastAsia"/>
                <w:color w:val="000000"/>
                <w:kern w:val="0"/>
                <w:sz w:val="24"/>
                <w:szCs w:val="24"/>
              </w:rPr>
              <w:t xml:space="preserve">　</w:t>
            </w:r>
          </w:p>
        </w:tc>
        <w:tc>
          <w:tcPr>
            <w:tcW w:w="440" w:type="dxa"/>
            <w:tcBorders>
              <w:top w:val="nil"/>
              <w:left w:val="nil"/>
              <w:bottom w:val="single" w:sz="4" w:space="0" w:color="auto"/>
              <w:right w:val="nil"/>
            </w:tcBorders>
            <w:shd w:val="clear" w:color="auto" w:fill="auto"/>
            <w:noWrap/>
            <w:vAlign w:val="center"/>
            <w:hideMark/>
          </w:tcPr>
          <w:p w:rsidR="00EB712B" w:rsidRPr="005611AE" w:rsidRDefault="00EB712B" w:rsidP="00FB4FE6">
            <w:pPr>
              <w:widowControl/>
              <w:jc w:val="left"/>
              <w:rPr>
                <w:rFonts w:ascii="ＭＳ 明朝" w:eastAsia="ＭＳ 明朝" w:hAnsi="ＭＳ 明朝" w:cs="ＭＳ Ｐゴシック"/>
                <w:color w:val="000000"/>
                <w:kern w:val="0"/>
                <w:sz w:val="24"/>
                <w:szCs w:val="24"/>
              </w:rPr>
            </w:pPr>
          </w:p>
        </w:tc>
        <w:tc>
          <w:tcPr>
            <w:tcW w:w="6874" w:type="dxa"/>
            <w:tcBorders>
              <w:top w:val="nil"/>
              <w:left w:val="single" w:sz="4" w:space="0" w:color="auto"/>
              <w:bottom w:val="single" w:sz="4" w:space="0" w:color="auto"/>
              <w:right w:val="single" w:sz="4" w:space="0" w:color="auto"/>
            </w:tcBorders>
            <w:shd w:val="clear" w:color="auto" w:fill="auto"/>
            <w:vAlign w:val="center"/>
            <w:hideMark/>
          </w:tcPr>
          <w:p w:rsidR="00EB712B" w:rsidRPr="005611AE" w:rsidRDefault="00EB712B" w:rsidP="00FB4FE6">
            <w:pPr>
              <w:widowControl/>
              <w:ind w:left="257" w:hangingChars="100" w:hanging="257"/>
              <w:rPr>
                <w:rFonts w:ascii="ＭＳ 明朝" w:eastAsia="ＭＳ 明朝" w:hAnsi="ＭＳ 明朝" w:cs="ＭＳ Ｐゴシック"/>
                <w:color w:val="000000"/>
                <w:kern w:val="0"/>
                <w:sz w:val="24"/>
                <w:szCs w:val="24"/>
              </w:rPr>
            </w:pPr>
            <w:r w:rsidRPr="005611AE">
              <w:rPr>
                <w:rFonts w:ascii="ＭＳ 明朝" w:eastAsia="ＭＳ 明朝" w:hAnsi="ＭＳ 明朝" w:cs="ＭＳ Ｐゴシック" w:hint="eastAsia"/>
                <w:color w:val="000000"/>
                <w:kern w:val="0"/>
                <w:sz w:val="24"/>
                <w:szCs w:val="24"/>
              </w:rPr>
              <w:t>・市域に住む外国語を母国語とする人（子ども）や外国語や文化等に関心のある子ども向けに、外国語の絵本や児童書をさらに充実させるため今後も収集し提供します。</w:t>
            </w:r>
          </w:p>
        </w:tc>
        <w:tc>
          <w:tcPr>
            <w:tcW w:w="1266" w:type="dxa"/>
            <w:tcBorders>
              <w:top w:val="nil"/>
              <w:left w:val="nil"/>
              <w:bottom w:val="single" w:sz="4" w:space="0" w:color="auto"/>
              <w:right w:val="single" w:sz="8" w:space="0" w:color="auto"/>
            </w:tcBorders>
            <w:shd w:val="clear" w:color="auto" w:fill="auto"/>
            <w:noWrap/>
            <w:vAlign w:val="center"/>
            <w:hideMark/>
          </w:tcPr>
          <w:p w:rsidR="00EB712B" w:rsidRPr="005611AE" w:rsidRDefault="00EB712B" w:rsidP="00FB4FE6">
            <w:pPr>
              <w:widowControl/>
              <w:jc w:val="center"/>
              <w:rPr>
                <w:rFonts w:ascii="ＭＳ 明朝" w:eastAsia="ＭＳ 明朝" w:hAnsi="ＭＳ 明朝" w:cs="ＭＳ Ｐゴシック"/>
                <w:color w:val="000000"/>
                <w:kern w:val="0"/>
                <w:sz w:val="24"/>
                <w:szCs w:val="24"/>
              </w:rPr>
            </w:pPr>
            <w:r w:rsidRPr="005611AE">
              <w:rPr>
                <w:rFonts w:ascii="ＭＳ 明朝" w:eastAsia="ＭＳ 明朝" w:hAnsi="ＭＳ 明朝" w:cs="ＭＳ Ｐゴシック" w:hint="eastAsia"/>
                <w:color w:val="000000"/>
                <w:kern w:val="0"/>
                <w:sz w:val="24"/>
                <w:szCs w:val="24"/>
              </w:rPr>
              <w:t>継続</w:t>
            </w:r>
          </w:p>
        </w:tc>
      </w:tr>
      <w:tr w:rsidR="00EB712B" w:rsidRPr="005611AE" w:rsidTr="00D8416D">
        <w:trPr>
          <w:trHeight w:val="900"/>
        </w:trPr>
        <w:tc>
          <w:tcPr>
            <w:tcW w:w="1040" w:type="dxa"/>
            <w:tcBorders>
              <w:top w:val="single" w:sz="4" w:space="0" w:color="auto"/>
              <w:left w:val="single" w:sz="8" w:space="0" w:color="auto"/>
              <w:bottom w:val="nil"/>
              <w:right w:val="nil"/>
            </w:tcBorders>
            <w:shd w:val="clear" w:color="auto" w:fill="auto"/>
            <w:noWrap/>
            <w:vAlign w:val="center"/>
            <w:hideMark/>
          </w:tcPr>
          <w:p w:rsidR="00EB712B" w:rsidRPr="005611AE" w:rsidRDefault="00EB712B" w:rsidP="00FB4FE6">
            <w:pPr>
              <w:widowControl/>
              <w:jc w:val="left"/>
              <w:rPr>
                <w:rFonts w:ascii="ＭＳ 明朝" w:eastAsia="ＭＳ 明朝" w:hAnsi="ＭＳ 明朝" w:cs="ＭＳ Ｐゴシック"/>
                <w:color w:val="000000"/>
                <w:kern w:val="0"/>
                <w:sz w:val="24"/>
                <w:szCs w:val="24"/>
              </w:rPr>
            </w:pPr>
            <w:r w:rsidRPr="005611AE">
              <w:rPr>
                <w:rFonts w:ascii="ＭＳ 明朝" w:eastAsia="ＭＳ 明朝" w:hAnsi="ＭＳ 明朝" w:cs="ＭＳ Ｐゴシック" w:hint="eastAsia"/>
                <w:color w:val="000000"/>
                <w:kern w:val="0"/>
                <w:sz w:val="24"/>
                <w:szCs w:val="24"/>
              </w:rPr>
              <w:lastRenderedPageBreak/>
              <w:t xml:space="preserve">　</w:t>
            </w:r>
          </w:p>
        </w:tc>
        <w:tc>
          <w:tcPr>
            <w:tcW w:w="440" w:type="dxa"/>
            <w:tcBorders>
              <w:top w:val="single" w:sz="4" w:space="0" w:color="auto"/>
              <w:left w:val="nil"/>
              <w:bottom w:val="nil"/>
              <w:right w:val="nil"/>
            </w:tcBorders>
            <w:shd w:val="clear" w:color="auto" w:fill="auto"/>
            <w:noWrap/>
            <w:vAlign w:val="center"/>
            <w:hideMark/>
          </w:tcPr>
          <w:p w:rsidR="00EB712B" w:rsidRPr="005611AE" w:rsidRDefault="00EB712B" w:rsidP="00FB4FE6">
            <w:pPr>
              <w:widowControl/>
              <w:jc w:val="left"/>
              <w:rPr>
                <w:rFonts w:ascii="ＭＳ 明朝" w:eastAsia="ＭＳ 明朝" w:hAnsi="ＭＳ 明朝" w:cs="ＭＳ Ｐゴシック"/>
                <w:color w:val="000000"/>
                <w:kern w:val="0"/>
                <w:sz w:val="24"/>
                <w:szCs w:val="24"/>
              </w:rPr>
            </w:pPr>
          </w:p>
        </w:tc>
        <w:tc>
          <w:tcPr>
            <w:tcW w:w="6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712B" w:rsidRPr="005611AE" w:rsidRDefault="00EB712B" w:rsidP="00FB4FE6">
            <w:pPr>
              <w:widowControl/>
              <w:ind w:left="257" w:hangingChars="100" w:hanging="257"/>
              <w:rPr>
                <w:rFonts w:ascii="ＭＳ 明朝" w:eastAsia="ＭＳ 明朝" w:hAnsi="ＭＳ 明朝" w:cs="ＭＳ Ｐゴシック"/>
                <w:color w:val="FF0000"/>
                <w:kern w:val="0"/>
                <w:sz w:val="24"/>
                <w:szCs w:val="24"/>
              </w:rPr>
            </w:pPr>
            <w:r w:rsidRPr="005611AE">
              <w:rPr>
                <w:rFonts w:ascii="ＭＳ 明朝" w:eastAsia="ＭＳ 明朝" w:hAnsi="ＭＳ 明朝" w:cs="ＭＳ Ｐゴシック" w:hint="eastAsia"/>
                <w:color w:val="000000" w:themeColor="text1"/>
                <w:kern w:val="0"/>
                <w:sz w:val="24"/>
                <w:szCs w:val="24"/>
              </w:rPr>
              <w:t>・収集した外国語の絵本や児童書を、寝屋川市駅前図書館の児童コーナーの「アジア子ども文庫」にとどまらず、各館で展示していきます。</w:t>
            </w:r>
          </w:p>
        </w:tc>
        <w:tc>
          <w:tcPr>
            <w:tcW w:w="1266" w:type="dxa"/>
            <w:tcBorders>
              <w:top w:val="single" w:sz="4" w:space="0" w:color="auto"/>
              <w:left w:val="nil"/>
              <w:bottom w:val="single" w:sz="4" w:space="0" w:color="auto"/>
              <w:right w:val="single" w:sz="8" w:space="0" w:color="auto"/>
            </w:tcBorders>
            <w:shd w:val="clear" w:color="auto" w:fill="auto"/>
            <w:noWrap/>
            <w:vAlign w:val="center"/>
            <w:hideMark/>
          </w:tcPr>
          <w:p w:rsidR="00EB712B" w:rsidRPr="005611AE" w:rsidRDefault="00EB712B" w:rsidP="00FB4FE6">
            <w:pPr>
              <w:widowControl/>
              <w:jc w:val="center"/>
              <w:rPr>
                <w:rFonts w:ascii="ＭＳ 明朝" w:eastAsia="ＭＳ 明朝" w:hAnsi="ＭＳ 明朝" w:cs="ＭＳ Ｐゴシック"/>
                <w:color w:val="000000"/>
                <w:kern w:val="0"/>
                <w:sz w:val="24"/>
                <w:szCs w:val="24"/>
              </w:rPr>
            </w:pPr>
            <w:r w:rsidRPr="005611AE">
              <w:rPr>
                <w:rFonts w:ascii="ＭＳ 明朝" w:eastAsia="ＭＳ 明朝" w:hAnsi="ＭＳ 明朝" w:cs="ＭＳ Ｐゴシック" w:hint="eastAsia"/>
                <w:color w:val="000000"/>
                <w:kern w:val="0"/>
                <w:sz w:val="24"/>
                <w:szCs w:val="24"/>
              </w:rPr>
              <w:t>継続</w:t>
            </w:r>
          </w:p>
        </w:tc>
      </w:tr>
      <w:tr w:rsidR="00EB712B" w:rsidRPr="00D1333A" w:rsidTr="00FB4FE6">
        <w:trPr>
          <w:trHeight w:val="900"/>
        </w:trPr>
        <w:tc>
          <w:tcPr>
            <w:tcW w:w="1040" w:type="dxa"/>
            <w:tcBorders>
              <w:top w:val="nil"/>
              <w:left w:val="single" w:sz="8" w:space="0" w:color="auto"/>
              <w:bottom w:val="single" w:sz="8" w:space="0" w:color="auto"/>
              <w:right w:val="nil"/>
            </w:tcBorders>
            <w:shd w:val="clear" w:color="auto" w:fill="auto"/>
            <w:noWrap/>
            <w:vAlign w:val="center"/>
            <w:hideMark/>
          </w:tcPr>
          <w:p w:rsidR="00EB712B" w:rsidRPr="005611AE" w:rsidRDefault="00EB712B" w:rsidP="00FB4FE6">
            <w:pPr>
              <w:widowControl/>
              <w:jc w:val="left"/>
              <w:rPr>
                <w:rFonts w:ascii="ＭＳ 明朝" w:eastAsia="ＭＳ 明朝" w:hAnsi="ＭＳ 明朝" w:cs="ＭＳ Ｐゴシック"/>
                <w:color w:val="000000"/>
                <w:kern w:val="0"/>
                <w:sz w:val="24"/>
                <w:szCs w:val="24"/>
              </w:rPr>
            </w:pPr>
            <w:r w:rsidRPr="005611AE">
              <w:rPr>
                <w:rFonts w:ascii="ＭＳ 明朝" w:eastAsia="ＭＳ 明朝" w:hAnsi="ＭＳ 明朝" w:cs="ＭＳ Ｐゴシック" w:hint="eastAsia"/>
                <w:color w:val="000000"/>
                <w:kern w:val="0"/>
                <w:sz w:val="24"/>
                <w:szCs w:val="24"/>
              </w:rPr>
              <w:t xml:space="preserve">　</w:t>
            </w:r>
          </w:p>
        </w:tc>
        <w:tc>
          <w:tcPr>
            <w:tcW w:w="440" w:type="dxa"/>
            <w:tcBorders>
              <w:top w:val="nil"/>
              <w:left w:val="nil"/>
              <w:bottom w:val="single" w:sz="8" w:space="0" w:color="auto"/>
              <w:right w:val="nil"/>
            </w:tcBorders>
            <w:shd w:val="clear" w:color="auto" w:fill="auto"/>
            <w:noWrap/>
            <w:vAlign w:val="center"/>
            <w:hideMark/>
          </w:tcPr>
          <w:p w:rsidR="00EB712B" w:rsidRPr="005611AE" w:rsidRDefault="00EB712B" w:rsidP="00FB4FE6">
            <w:pPr>
              <w:widowControl/>
              <w:jc w:val="left"/>
              <w:rPr>
                <w:rFonts w:ascii="ＭＳ 明朝" w:eastAsia="ＭＳ 明朝" w:hAnsi="ＭＳ 明朝" w:cs="ＭＳ Ｐゴシック"/>
                <w:color w:val="000000"/>
                <w:kern w:val="0"/>
                <w:sz w:val="24"/>
                <w:szCs w:val="24"/>
              </w:rPr>
            </w:pPr>
            <w:r w:rsidRPr="005611AE">
              <w:rPr>
                <w:rFonts w:ascii="ＭＳ 明朝" w:eastAsia="ＭＳ 明朝" w:hAnsi="ＭＳ 明朝" w:cs="ＭＳ Ｐゴシック" w:hint="eastAsia"/>
                <w:color w:val="000000"/>
                <w:kern w:val="0"/>
                <w:sz w:val="24"/>
                <w:szCs w:val="24"/>
              </w:rPr>
              <w:t xml:space="preserve">　</w:t>
            </w:r>
          </w:p>
        </w:tc>
        <w:tc>
          <w:tcPr>
            <w:tcW w:w="6874" w:type="dxa"/>
            <w:tcBorders>
              <w:top w:val="nil"/>
              <w:left w:val="single" w:sz="4" w:space="0" w:color="auto"/>
              <w:bottom w:val="single" w:sz="8" w:space="0" w:color="auto"/>
              <w:right w:val="single" w:sz="4" w:space="0" w:color="auto"/>
            </w:tcBorders>
            <w:shd w:val="clear" w:color="auto" w:fill="auto"/>
            <w:vAlign w:val="center"/>
            <w:hideMark/>
          </w:tcPr>
          <w:p w:rsidR="00EB712B" w:rsidRPr="005611AE" w:rsidRDefault="00EB712B" w:rsidP="00FB4FE6">
            <w:pPr>
              <w:widowControl/>
              <w:ind w:left="257" w:hangingChars="100" w:hanging="257"/>
              <w:rPr>
                <w:rFonts w:ascii="ＭＳ 明朝" w:eastAsia="ＭＳ 明朝" w:hAnsi="ＭＳ 明朝" w:cs="ＭＳ Ｐゴシック"/>
                <w:color w:val="000000"/>
                <w:kern w:val="0"/>
                <w:sz w:val="24"/>
                <w:szCs w:val="24"/>
              </w:rPr>
            </w:pPr>
            <w:r w:rsidRPr="005611AE">
              <w:rPr>
                <w:rFonts w:ascii="ＭＳ 明朝" w:eastAsia="ＭＳ 明朝" w:hAnsi="ＭＳ 明朝" w:cs="ＭＳ Ｐゴシック" w:hint="eastAsia"/>
                <w:color w:val="000000"/>
                <w:kern w:val="0"/>
                <w:sz w:val="24"/>
                <w:szCs w:val="24"/>
              </w:rPr>
              <w:t>・外国からやって来た子どもたちが寝屋川市の地域や学校等において円滑に生活や学習ができるよう図書館は実態を把握し、学校や地域、関係団体が連携して支援に努めます。</w:t>
            </w:r>
          </w:p>
        </w:tc>
        <w:tc>
          <w:tcPr>
            <w:tcW w:w="1266" w:type="dxa"/>
            <w:tcBorders>
              <w:top w:val="nil"/>
              <w:left w:val="nil"/>
              <w:bottom w:val="single" w:sz="8" w:space="0" w:color="auto"/>
              <w:right w:val="single" w:sz="8" w:space="0" w:color="auto"/>
            </w:tcBorders>
            <w:shd w:val="clear" w:color="auto" w:fill="auto"/>
            <w:noWrap/>
            <w:vAlign w:val="center"/>
            <w:hideMark/>
          </w:tcPr>
          <w:p w:rsidR="00EB712B" w:rsidRPr="00D1333A" w:rsidRDefault="00EB712B" w:rsidP="00FB4FE6">
            <w:pPr>
              <w:widowControl/>
              <w:jc w:val="center"/>
              <w:rPr>
                <w:rFonts w:ascii="ＭＳ 明朝" w:eastAsia="ＭＳ 明朝" w:hAnsi="ＭＳ 明朝" w:cs="ＭＳ Ｐゴシック"/>
                <w:color w:val="000000"/>
                <w:kern w:val="0"/>
                <w:sz w:val="24"/>
                <w:szCs w:val="24"/>
              </w:rPr>
            </w:pPr>
            <w:r w:rsidRPr="005611AE">
              <w:rPr>
                <w:rFonts w:ascii="ＭＳ 明朝" w:eastAsia="ＭＳ 明朝" w:hAnsi="ＭＳ 明朝" w:cs="ＭＳ Ｐゴシック" w:hint="eastAsia"/>
                <w:color w:val="000000"/>
                <w:kern w:val="0"/>
                <w:sz w:val="24"/>
                <w:szCs w:val="24"/>
              </w:rPr>
              <w:t>継続</w:t>
            </w:r>
          </w:p>
        </w:tc>
      </w:tr>
    </w:tbl>
    <w:p w:rsidR="00F271B1" w:rsidRDefault="00F271B1" w:rsidP="000D7283"/>
    <w:p w:rsidR="00F271B1" w:rsidRDefault="00F271B1">
      <w:pPr>
        <w:widowControl/>
        <w:jc w:val="left"/>
      </w:pPr>
      <w:r>
        <w:br w:type="page"/>
      </w:r>
    </w:p>
    <w:p w:rsidR="00EB712B" w:rsidRDefault="00EB712B" w:rsidP="000D7283"/>
    <w:sectPr w:rsidR="00EB712B" w:rsidSect="00A93903">
      <w:pgSz w:w="11906" w:h="16838" w:code="9"/>
      <w:pgMar w:top="1418" w:right="1418" w:bottom="1418" w:left="1418" w:header="851" w:footer="992" w:gutter="0"/>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1AE" w:rsidRDefault="005611AE" w:rsidP="00D824FF">
      <w:r>
        <w:separator/>
      </w:r>
    </w:p>
  </w:endnote>
  <w:endnote w:type="continuationSeparator" w:id="0">
    <w:p w:rsidR="005611AE" w:rsidRDefault="005611AE" w:rsidP="00D82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1AE" w:rsidRDefault="005611AE">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1357042"/>
      <w:docPartObj>
        <w:docPartGallery w:val="Page Numbers (Bottom of Page)"/>
        <w:docPartUnique/>
      </w:docPartObj>
    </w:sdtPr>
    <w:sdtEndPr/>
    <w:sdtContent>
      <w:p w:rsidR="005611AE" w:rsidRDefault="005611AE">
        <w:pPr>
          <w:pStyle w:val="a6"/>
          <w:jc w:val="center"/>
        </w:pPr>
        <w:r>
          <w:fldChar w:fldCharType="begin"/>
        </w:r>
        <w:r>
          <w:instrText>PAGE   \* MERGEFORMAT</w:instrText>
        </w:r>
        <w:r>
          <w:fldChar w:fldCharType="separate"/>
        </w:r>
        <w:r w:rsidR="00E942A9" w:rsidRPr="00E942A9">
          <w:rPr>
            <w:noProof/>
            <w:lang w:val="ja-JP"/>
          </w:rPr>
          <w:t>1</w:t>
        </w:r>
        <w:r>
          <w:fldChar w:fldCharType="end"/>
        </w:r>
      </w:p>
    </w:sdtContent>
  </w:sdt>
  <w:p w:rsidR="005611AE" w:rsidRDefault="005611AE">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1AE" w:rsidRDefault="005611AE">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1AE" w:rsidRDefault="005611AE" w:rsidP="00D824FF">
      <w:r>
        <w:separator/>
      </w:r>
    </w:p>
  </w:footnote>
  <w:footnote w:type="continuationSeparator" w:id="0">
    <w:p w:rsidR="005611AE" w:rsidRDefault="005611AE" w:rsidP="00D824F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1AE" w:rsidRDefault="005611AE">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1AE" w:rsidRDefault="005611AE">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1AE" w:rsidRDefault="005611AE">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42DBE"/>
    <w:multiLevelType w:val="hybridMultilevel"/>
    <w:tmpl w:val="3F1A287E"/>
    <w:lvl w:ilvl="0" w:tplc="C09820BC">
      <w:start w:val="1"/>
      <w:numFmt w:val="decimalFullWidth"/>
      <w:lvlText w:val="%1."/>
      <w:lvlJc w:val="left"/>
      <w:pPr>
        <w:ind w:left="687" w:hanging="405"/>
      </w:pPr>
      <w:rPr>
        <w:rFonts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1" w15:restartNumberingAfterBreak="0">
    <w:nsid w:val="5A565CFE"/>
    <w:multiLevelType w:val="hybridMultilevel"/>
    <w:tmpl w:val="E1A869B0"/>
    <w:lvl w:ilvl="0" w:tplc="884AF21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17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423"/>
    <w:rsid w:val="000020D9"/>
    <w:rsid w:val="000075BF"/>
    <w:rsid w:val="00043ED4"/>
    <w:rsid w:val="00091BB7"/>
    <w:rsid w:val="000D0FB1"/>
    <w:rsid w:val="000D7283"/>
    <w:rsid w:val="000F01AE"/>
    <w:rsid w:val="00107625"/>
    <w:rsid w:val="00132AD5"/>
    <w:rsid w:val="00132C62"/>
    <w:rsid w:val="001B04D1"/>
    <w:rsid w:val="001B4D1E"/>
    <w:rsid w:val="00203427"/>
    <w:rsid w:val="0021200F"/>
    <w:rsid w:val="00250558"/>
    <w:rsid w:val="00282531"/>
    <w:rsid w:val="00295DBB"/>
    <w:rsid w:val="002B2843"/>
    <w:rsid w:val="002E0188"/>
    <w:rsid w:val="002F30BD"/>
    <w:rsid w:val="003575F8"/>
    <w:rsid w:val="00366D55"/>
    <w:rsid w:val="003845AD"/>
    <w:rsid w:val="00414785"/>
    <w:rsid w:val="00466C3E"/>
    <w:rsid w:val="00487C5F"/>
    <w:rsid w:val="00497C87"/>
    <w:rsid w:val="004C4CA9"/>
    <w:rsid w:val="00531E46"/>
    <w:rsid w:val="005611AE"/>
    <w:rsid w:val="00595F0E"/>
    <w:rsid w:val="005D1BFD"/>
    <w:rsid w:val="00600A85"/>
    <w:rsid w:val="00613632"/>
    <w:rsid w:val="00632FE7"/>
    <w:rsid w:val="006F1321"/>
    <w:rsid w:val="00735382"/>
    <w:rsid w:val="00755C26"/>
    <w:rsid w:val="00777941"/>
    <w:rsid w:val="00795268"/>
    <w:rsid w:val="007B592C"/>
    <w:rsid w:val="00801B89"/>
    <w:rsid w:val="00853423"/>
    <w:rsid w:val="008820F7"/>
    <w:rsid w:val="00897FDF"/>
    <w:rsid w:val="008B4A6C"/>
    <w:rsid w:val="008E40F7"/>
    <w:rsid w:val="009118E2"/>
    <w:rsid w:val="00937F58"/>
    <w:rsid w:val="009451AA"/>
    <w:rsid w:val="00951767"/>
    <w:rsid w:val="009548BC"/>
    <w:rsid w:val="009609B5"/>
    <w:rsid w:val="009C52DF"/>
    <w:rsid w:val="009C6C83"/>
    <w:rsid w:val="00A05958"/>
    <w:rsid w:val="00A33816"/>
    <w:rsid w:val="00A76110"/>
    <w:rsid w:val="00A856CF"/>
    <w:rsid w:val="00A93903"/>
    <w:rsid w:val="00AA532D"/>
    <w:rsid w:val="00AC728D"/>
    <w:rsid w:val="00B16A2F"/>
    <w:rsid w:val="00B30DAE"/>
    <w:rsid w:val="00B345C3"/>
    <w:rsid w:val="00B56594"/>
    <w:rsid w:val="00C3584B"/>
    <w:rsid w:val="00C47453"/>
    <w:rsid w:val="00C606F1"/>
    <w:rsid w:val="00C62DAC"/>
    <w:rsid w:val="00CF4570"/>
    <w:rsid w:val="00D824FF"/>
    <w:rsid w:val="00D8416D"/>
    <w:rsid w:val="00DB3664"/>
    <w:rsid w:val="00DF7C67"/>
    <w:rsid w:val="00E01D68"/>
    <w:rsid w:val="00E153C6"/>
    <w:rsid w:val="00E44C6A"/>
    <w:rsid w:val="00E771A5"/>
    <w:rsid w:val="00E93E64"/>
    <w:rsid w:val="00E942A9"/>
    <w:rsid w:val="00EB3232"/>
    <w:rsid w:val="00EB712B"/>
    <w:rsid w:val="00EE1CE5"/>
    <w:rsid w:val="00F033A5"/>
    <w:rsid w:val="00F07FCD"/>
    <w:rsid w:val="00F271B1"/>
    <w:rsid w:val="00F43A11"/>
    <w:rsid w:val="00F443A1"/>
    <w:rsid w:val="00F52AB7"/>
    <w:rsid w:val="00FB24B6"/>
    <w:rsid w:val="00FB3C92"/>
    <w:rsid w:val="00FB4FE6"/>
    <w:rsid w:val="00FC2754"/>
    <w:rsid w:val="00FC422D"/>
    <w:rsid w:val="00FE03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5FFDC81-1592-45FA-B48C-6CB795A63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342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3423"/>
    <w:pPr>
      <w:ind w:leftChars="400" w:left="840"/>
    </w:pPr>
  </w:style>
  <w:style w:type="paragraph" w:styleId="a4">
    <w:name w:val="header"/>
    <w:basedOn w:val="a"/>
    <w:link w:val="a5"/>
    <w:uiPriority w:val="99"/>
    <w:unhideWhenUsed/>
    <w:rsid w:val="00D824FF"/>
    <w:pPr>
      <w:tabs>
        <w:tab w:val="center" w:pos="4252"/>
        <w:tab w:val="right" w:pos="8504"/>
      </w:tabs>
      <w:snapToGrid w:val="0"/>
    </w:pPr>
  </w:style>
  <w:style w:type="character" w:customStyle="1" w:styleId="a5">
    <w:name w:val="ヘッダー (文字)"/>
    <w:basedOn w:val="a0"/>
    <w:link w:val="a4"/>
    <w:uiPriority w:val="99"/>
    <w:rsid w:val="00D824FF"/>
  </w:style>
  <w:style w:type="paragraph" w:styleId="a6">
    <w:name w:val="footer"/>
    <w:basedOn w:val="a"/>
    <w:link w:val="a7"/>
    <w:uiPriority w:val="99"/>
    <w:unhideWhenUsed/>
    <w:rsid w:val="00D824FF"/>
    <w:pPr>
      <w:tabs>
        <w:tab w:val="center" w:pos="4252"/>
        <w:tab w:val="right" w:pos="8504"/>
      </w:tabs>
      <w:snapToGrid w:val="0"/>
    </w:pPr>
  </w:style>
  <w:style w:type="character" w:customStyle="1" w:styleId="a7">
    <w:name w:val="フッター (文字)"/>
    <w:basedOn w:val="a0"/>
    <w:link w:val="a6"/>
    <w:uiPriority w:val="99"/>
    <w:rsid w:val="00D824FF"/>
  </w:style>
  <w:style w:type="table" w:styleId="a8">
    <w:name w:val="Table Grid"/>
    <w:basedOn w:val="a1"/>
    <w:uiPriority w:val="39"/>
    <w:rsid w:val="00EB71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F443A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443A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E318E9-226C-458B-8E07-DB094627D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2520</Words>
  <Characters>14368</Characters>
  <Application>Microsoft Office Word</Application>
  <DocSecurity>4</DocSecurity>
  <Lines>119</Lines>
  <Paragraphs>33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libUser</dc:creator>
  <cp:keywords/>
  <dc:description/>
  <cp:lastModifiedBy>libUser</cp:lastModifiedBy>
  <cp:revision>2</cp:revision>
  <cp:lastPrinted>2021-03-26T04:56:00Z</cp:lastPrinted>
  <dcterms:created xsi:type="dcterms:W3CDTF">2021-04-02T08:48:00Z</dcterms:created>
  <dcterms:modified xsi:type="dcterms:W3CDTF">2021-04-02T08:48:00Z</dcterms:modified>
</cp:coreProperties>
</file>