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5F3" w:rsidRPr="00691E4D" w:rsidRDefault="00B355F3" w:rsidP="007525C0">
      <w:pPr>
        <w:overflowPunct w:val="0"/>
        <w:autoSpaceDE w:val="0"/>
        <w:autoSpaceDN w:val="0"/>
        <w:rPr>
          <w:rFonts w:ascii="ＭＳ ゴシック" w:eastAsia="ＤＦ特太ゴシック体" w:hAnsi="ＭＳ ゴシック"/>
          <w:b/>
          <w:sz w:val="24"/>
          <w:szCs w:val="18"/>
        </w:rPr>
      </w:pPr>
      <w:r w:rsidRPr="00691E4D">
        <w:rPr>
          <w:rFonts w:ascii="ＭＳ ゴシック" w:eastAsia="ＤＦ特太ゴシック体" w:hAnsi="ＭＳ ゴシック" w:hint="eastAsia"/>
          <w:b/>
          <w:sz w:val="24"/>
          <w:szCs w:val="18"/>
        </w:rPr>
        <w:t>訪問看護・介護予防</w:t>
      </w:r>
      <w:r w:rsidR="00CE50A7">
        <w:rPr>
          <w:rFonts w:ascii="ＭＳ ゴシック" w:eastAsia="ＤＦ特太ゴシック体" w:hAnsi="ＭＳ ゴシック" w:hint="eastAsia"/>
          <w:b/>
          <w:sz w:val="24"/>
          <w:szCs w:val="18"/>
        </w:rPr>
        <w:t>訪問</w:t>
      </w:r>
      <w:r w:rsidRPr="00691E4D">
        <w:rPr>
          <w:rFonts w:ascii="ＭＳ ゴシック" w:eastAsia="ＤＦ特太ゴシック体" w:hAnsi="ＭＳ ゴシック" w:hint="eastAsia"/>
          <w:b/>
          <w:sz w:val="24"/>
          <w:szCs w:val="18"/>
        </w:rPr>
        <w:t>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B355F3" w:rsidRPr="00691E4D" w:rsidTr="00623E9E">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B355F3" w:rsidRPr="00691E4D" w:rsidRDefault="008653C1" w:rsidP="00691E4D">
            <w:pPr>
              <w:overflowPunct w:val="0"/>
              <w:autoSpaceDE w:val="0"/>
              <w:autoSpaceDN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5F3" w:rsidRPr="00691E4D">
              <w:rPr>
                <w:rFonts w:ascii="ＭＳ ゴシック" w:eastAsia="ＭＳ ゴシック"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B355F3" w:rsidRPr="00691E4D" w:rsidRDefault="00CD3399"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訪問看護・介護予防訪問看護</w:t>
            </w:r>
          </w:p>
        </w:tc>
      </w:tr>
      <w:tr w:rsidR="00B355F3" w:rsidRPr="00691E4D" w:rsidTr="00623E9E">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B355F3" w:rsidRPr="0061764C" w:rsidRDefault="00B355F3" w:rsidP="005A25FD">
            <w:pPr>
              <w:overflowPunct w:val="0"/>
              <w:autoSpaceDE w:val="0"/>
              <w:autoSpaceDN w:val="0"/>
              <w:spacing w:line="240" w:lineRule="exact"/>
              <w:jc w:val="center"/>
              <w:rPr>
                <w:rFonts w:ascii="ＭＳ ゴシック" w:eastAsia="ＭＳ ゴシック" w:hAnsi="ＭＳ ゴシック"/>
                <w:sz w:val="16"/>
                <w:szCs w:val="16"/>
              </w:rPr>
            </w:pPr>
            <w:r w:rsidRPr="0061764C">
              <w:rPr>
                <w:rFonts w:ascii="ＭＳ ゴシック" w:eastAsia="ＭＳ ゴシック" w:hAnsi="ＭＳ ゴシック" w:hint="eastAsia"/>
                <w:sz w:val="16"/>
                <w:szCs w:val="16"/>
              </w:rPr>
              <w:t>連絡先電話</w:t>
            </w:r>
            <w:r w:rsidR="005A25FD" w:rsidRPr="0061764C">
              <w:rPr>
                <w:rFonts w:ascii="ＭＳ ゴシック" w:eastAsia="ＭＳ ゴシック" w:hAnsi="ＭＳ ゴシック" w:hint="eastAsia"/>
                <w:sz w:val="16"/>
                <w:szCs w:val="16"/>
              </w:rPr>
              <w:t>番</w:t>
            </w:r>
            <w:r w:rsidRPr="0061764C">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B355F3" w:rsidRPr="00691E4D" w:rsidRDefault="00B355F3" w:rsidP="00691E4D">
            <w:pPr>
              <w:overflowPunct w:val="0"/>
              <w:autoSpaceDE w:val="0"/>
              <w:autoSpaceDN w:val="0"/>
              <w:spacing w:line="240" w:lineRule="exact"/>
              <w:ind w:firstLineChars="400" w:firstLine="840"/>
              <w:rPr>
                <w:rFonts w:ascii="ＭＳ ゴシック" w:eastAsia="ＭＳ ゴシック" w:hAnsi="ＭＳ ゴシック"/>
                <w:szCs w:val="21"/>
              </w:rPr>
            </w:pPr>
            <w:r w:rsidRPr="00691E4D">
              <w:rPr>
                <w:rFonts w:ascii="ＭＳ ゴシック" w:eastAsia="ＭＳ ゴシック" w:hAnsi="ＭＳ ゴシック" w:hint="eastAsia"/>
                <w:szCs w:val="21"/>
              </w:rPr>
              <w:t>－　　　　－</w:t>
            </w:r>
          </w:p>
        </w:tc>
      </w:tr>
    </w:tbl>
    <w:p w:rsidR="00B355F3" w:rsidRPr="00691E4D" w:rsidRDefault="00B355F3" w:rsidP="00691E4D">
      <w:pPr>
        <w:overflowPunct w:val="0"/>
        <w:autoSpaceDE w:val="0"/>
        <w:autoSpaceDN w:val="0"/>
        <w:spacing w:line="240" w:lineRule="exact"/>
        <w:rPr>
          <w:rFonts w:ascii="ＤＦ特太ゴシック体" w:eastAsia="ＤＦ特太ゴシック体" w:hAnsi="ＭＳ ゴシック"/>
          <w:sz w:val="20"/>
        </w:rPr>
      </w:pPr>
      <w:r w:rsidRPr="00691E4D">
        <w:rPr>
          <w:rFonts w:ascii="ＤＦ特太ゴシック体" w:eastAsia="ＤＦ特太ゴシック体" w:hAnsi="ＭＳ ゴシック" w:hint="eastAsia"/>
          <w:sz w:val="20"/>
        </w:rPr>
        <w:t>□　自主点検表記載にあたっての留意事項</w:t>
      </w:r>
    </w:p>
    <w:p w:rsidR="00B355F3" w:rsidRPr="00691E4D" w:rsidRDefault="00B355F3" w:rsidP="00691E4D">
      <w:pPr>
        <w:overflowPunct w:val="0"/>
        <w:autoSpaceDE w:val="0"/>
        <w:autoSpaceDN w:val="0"/>
        <w:spacing w:line="240" w:lineRule="exact"/>
        <w:ind w:left="999" w:hanging="600"/>
        <w:rPr>
          <w:rFonts w:ascii="ＭＳ ゴシック" w:eastAsia="ＭＳ ゴシック" w:hAnsi="ＭＳ ゴシック"/>
          <w:color w:val="000000"/>
          <w:sz w:val="20"/>
        </w:rPr>
      </w:pPr>
      <w:r w:rsidRPr="00691E4D">
        <w:rPr>
          <w:rFonts w:ascii="ＭＳ Ｐゴシック" w:eastAsia="ＭＳ Ｐゴシック" w:hAnsi="ＭＳ Ｐゴシック" w:hint="eastAsia"/>
          <w:sz w:val="20"/>
        </w:rPr>
        <w:t xml:space="preserve">⑴　</w:t>
      </w:r>
      <w:r w:rsidRPr="00691E4D">
        <w:rPr>
          <w:rFonts w:ascii="ＭＳ ゴシック" w:eastAsia="ＭＳ ゴシック" w:hAnsi="ＭＳ ゴシック" w:hint="eastAsia"/>
          <w:sz w:val="20"/>
        </w:rPr>
        <w:t>チェック項目の内容を満たしているものについては「適」、そうでないものは「不適」に、</w:t>
      </w:r>
      <w:r w:rsidRPr="00691E4D">
        <w:rPr>
          <w:rFonts w:ascii="ＭＳ ゴシック" w:eastAsia="ＭＳ ゴシック" w:hAnsi="ＭＳ ゴシック" w:hint="eastAsia"/>
          <w:color w:val="000000"/>
          <w:sz w:val="20"/>
        </w:rPr>
        <w:t>該当しない内容</w:t>
      </w:r>
    </w:p>
    <w:p w:rsidR="00B355F3" w:rsidRPr="00691E4D" w:rsidRDefault="00B355F3" w:rsidP="00691E4D">
      <w:pPr>
        <w:overflowPunct w:val="0"/>
        <w:autoSpaceDE w:val="0"/>
        <w:autoSpaceDN w:val="0"/>
        <w:spacing w:line="240" w:lineRule="exact"/>
        <w:ind w:leftChars="100" w:left="210" w:firstLineChars="200" w:firstLine="400"/>
        <w:rPr>
          <w:rFonts w:ascii="ＭＳ ゴシック" w:eastAsia="ＭＳ ゴシック" w:hAnsi="ＭＳ ゴシック"/>
          <w:color w:val="000000"/>
          <w:sz w:val="20"/>
        </w:rPr>
      </w:pPr>
      <w:r w:rsidRPr="00691E4D">
        <w:rPr>
          <w:rFonts w:ascii="ＭＳ ゴシック" w:eastAsia="ＭＳ ゴシック" w:hAnsi="ＭＳ ゴシック" w:hint="eastAsia"/>
          <w:color w:val="000000"/>
          <w:sz w:val="20"/>
        </w:rPr>
        <w:t>については、「該当なし」にチェックをしてください。</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20"/>
        </w:rPr>
      </w:pPr>
      <w:r w:rsidRPr="00691E4D">
        <w:rPr>
          <w:rFonts w:ascii="ＭＳ ゴシック" w:eastAsia="ＭＳ ゴシック" w:hAnsi="ＭＳ ゴシック" w:hint="eastAsia"/>
          <w:sz w:val="20"/>
        </w:rPr>
        <w:t xml:space="preserve">　　</w:t>
      </w:r>
      <w:r w:rsidRPr="00691E4D">
        <w:rPr>
          <w:rFonts w:ascii="ＭＳ Ｐゴシック" w:eastAsia="ＭＳ Ｐゴシック" w:hAnsi="ＭＳ Ｐゴシック" w:hint="eastAsia"/>
          <w:sz w:val="20"/>
        </w:rPr>
        <w:t xml:space="preserve">⑵　</w:t>
      </w:r>
      <w:r w:rsidRPr="00691E4D">
        <w:rPr>
          <w:rFonts w:ascii="ＭＳ ゴシック" w:eastAsia="ＭＳ ゴシック" w:hAnsi="ＭＳ ゴシック" w:hint="eastAsia"/>
          <w:sz w:val="20"/>
        </w:rPr>
        <w:t>その他については、具体的に記載してください。</w:t>
      </w:r>
    </w:p>
    <w:p w:rsidR="00C03CBF" w:rsidRPr="00691E4D" w:rsidRDefault="00C03CBF" w:rsidP="00691E4D">
      <w:pPr>
        <w:overflowPunct w:val="0"/>
        <w:autoSpaceDE w:val="0"/>
        <w:autoSpaceDN w:val="0"/>
        <w:spacing w:line="200" w:lineRule="exact"/>
        <w:rPr>
          <w:rFonts w:ascii="ＤＦ特太ゴシック体" w:eastAsia="ＤＦ特太ゴシック体" w:hAnsi="ＭＳ ゴシック"/>
        </w:rPr>
      </w:pPr>
    </w:p>
    <w:p w:rsidR="009F5AA2" w:rsidRPr="00691E4D" w:rsidRDefault="00C85ED9"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hint="eastAsia"/>
        </w:rPr>
        <w:t>Ⅰ</w:t>
      </w:r>
      <w:r w:rsidR="009F5AA2" w:rsidRPr="00691E4D">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70"/>
        <w:gridCol w:w="471"/>
        <w:gridCol w:w="471"/>
        <w:gridCol w:w="906"/>
      </w:tblGrid>
      <w:tr w:rsidR="00B355F3" w:rsidRPr="00691E4D" w:rsidTr="00623E9E">
        <w:trPr>
          <w:trHeight w:val="455"/>
        </w:trPr>
        <w:tc>
          <w:tcPr>
            <w:tcW w:w="2409"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7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7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7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A05028">
        <w:trPr>
          <w:trHeight w:val="714"/>
        </w:trPr>
        <w:tc>
          <w:tcPr>
            <w:tcW w:w="2409" w:type="dxa"/>
            <w:tcBorders>
              <w:top w:val="single" w:sz="12"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基本方針</w:t>
            </w:r>
          </w:p>
        </w:tc>
        <w:tc>
          <w:tcPr>
            <w:tcW w:w="6187" w:type="dxa"/>
            <w:tcBorders>
              <w:top w:val="single" w:sz="12" w:space="0" w:color="auto"/>
            </w:tcBorders>
          </w:tcPr>
          <w:p w:rsidR="00B355F3" w:rsidRPr="00691E4D" w:rsidRDefault="00C343B6" w:rsidP="00691E4D">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基本</w:t>
            </w:r>
            <w:r w:rsidR="00B355F3" w:rsidRPr="00691E4D">
              <w:rPr>
                <w:rFonts w:ascii="ＭＳ ゴシック" w:eastAsia="ＭＳ ゴシック" w:hAnsi="ＭＳ ゴシック" w:hint="eastAsia"/>
                <w:sz w:val="18"/>
                <w:szCs w:val="18"/>
              </w:rPr>
              <w:t>方針は、利用者が可能な限りその居宅においてその有する能力に応じ自立した日常生活を営むことができるよう、その療養生活を支援し、心身の機能の維持回復及び生活機能の維持又は向上を目指すものとなっているか。</w:t>
            </w:r>
          </w:p>
        </w:tc>
        <w:tc>
          <w:tcPr>
            <w:tcW w:w="470"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12" w:space="0" w:color="auto"/>
            </w:tcBorders>
          </w:tcPr>
          <w:p w:rsidR="00B355F3" w:rsidRPr="0061764C" w:rsidRDefault="00B355F3" w:rsidP="00A46C27">
            <w:pPr>
              <w:overflowPunct w:val="0"/>
              <w:autoSpaceDE w:val="0"/>
              <w:autoSpaceDN w:val="0"/>
              <w:spacing w:line="200" w:lineRule="exact"/>
              <w:rPr>
                <w:rFonts w:ascii="ＭＳ ゴシック" w:eastAsia="ＭＳ ゴシック" w:hAnsi="ＭＳ ゴシック"/>
                <w:sz w:val="18"/>
                <w:szCs w:val="14"/>
              </w:rPr>
            </w:pPr>
            <w:r w:rsidRPr="0061764C">
              <w:rPr>
                <w:rFonts w:ascii="ＭＳ ゴシック" w:eastAsia="ＭＳ ゴシック" w:hAnsi="ＭＳ ゴシック" w:hint="eastAsia"/>
                <w:sz w:val="18"/>
                <w:szCs w:val="14"/>
              </w:rPr>
              <w:t>介基準59</w:t>
            </w:r>
          </w:p>
          <w:p w:rsidR="00B355F3" w:rsidRPr="0061764C" w:rsidRDefault="00B355F3" w:rsidP="00A46C27">
            <w:pPr>
              <w:overflowPunct w:val="0"/>
              <w:autoSpaceDE w:val="0"/>
              <w:autoSpaceDN w:val="0"/>
              <w:spacing w:line="200" w:lineRule="exact"/>
              <w:rPr>
                <w:rFonts w:ascii="ＭＳ ゴシック" w:eastAsia="ＭＳ ゴシック" w:hAnsi="ＭＳ ゴシック"/>
                <w:sz w:val="18"/>
                <w:szCs w:val="14"/>
              </w:rPr>
            </w:pPr>
            <w:r w:rsidRPr="0061764C">
              <w:rPr>
                <w:rFonts w:ascii="ＭＳ ゴシック" w:eastAsia="ＭＳ ゴシック" w:hAnsi="ＭＳ ゴシック" w:hint="eastAsia"/>
                <w:sz w:val="18"/>
                <w:szCs w:val="14"/>
              </w:rPr>
              <w:t>予基準62</w:t>
            </w:r>
          </w:p>
          <w:p w:rsidR="00752E28" w:rsidRPr="0061764C" w:rsidRDefault="00752E28" w:rsidP="00752E28">
            <w:pPr>
              <w:spacing w:line="240" w:lineRule="exact"/>
              <w:jc w:val="left"/>
              <w:rPr>
                <w:rFonts w:ascii="ＭＳ ゴシック" w:eastAsia="ＭＳ ゴシック" w:hAnsi="ＭＳ ゴシック"/>
                <w:sz w:val="18"/>
                <w:szCs w:val="14"/>
              </w:rPr>
            </w:pPr>
            <w:r w:rsidRPr="0061764C">
              <w:rPr>
                <w:rFonts w:ascii="ＭＳ ゴシック" w:eastAsia="ＭＳ ゴシック" w:hAnsi="ＭＳ ゴシック" w:hint="eastAsia"/>
                <w:sz w:val="18"/>
                <w:szCs w:val="14"/>
              </w:rPr>
              <w:t>市基準</w:t>
            </w:r>
          </w:p>
          <w:p w:rsidR="00E51D24" w:rsidRPr="00691E4D" w:rsidRDefault="00752E28" w:rsidP="00752E28">
            <w:pPr>
              <w:overflowPunct w:val="0"/>
              <w:autoSpaceDE w:val="0"/>
              <w:autoSpaceDN w:val="0"/>
              <w:spacing w:line="200" w:lineRule="exact"/>
              <w:rPr>
                <w:rFonts w:ascii="ＭＳ ゴシック" w:eastAsia="ＭＳ ゴシック" w:hAnsi="ＭＳ ゴシック"/>
                <w:sz w:val="16"/>
                <w:szCs w:val="16"/>
              </w:rPr>
            </w:pPr>
            <w:r w:rsidRPr="0061764C">
              <w:rPr>
                <w:rFonts w:ascii="ＭＳ ゴシック" w:eastAsia="ＭＳ ゴシック" w:hAnsi="ＭＳ ゴシック" w:hint="eastAsia"/>
                <w:sz w:val="18"/>
                <w:szCs w:val="14"/>
              </w:rPr>
              <w:t>4・25</w:t>
            </w:r>
          </w:p>
        </w:tc>
      </w:tr>
    </w:tbl>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802762" w:rsidRDefault="00802762" w:rsidP="00691E4D">
      <w:pPr>
        <w:overflowPunct w:val="0"/>
        <w:autoSpaceDE w:val="0"/>
        <w:autoSpaceDN w:val="0"/>
        <w:rPr>
          <w:rFonts w:ascii="ＤＦ特太ゴシック体" w:eastAsia="ＤＦ特太ゴシック体" w:hAnsi="ＭＳ ゴシック"/>
        </w:rPr>
      </w:pPr>
    </w:p>
    <w:p w:rsidR="004F2E8F" w:rsidRPr="00691E4D" w:rsidRDefault="00C85ED9"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hint="eastAsia"/>
        </w:rPr>
        <w:lastRenderedPageBreak/>
        <w:t>Ⅱ</w:t>
      </w:r>
      <w:r w:rsidR="004F2E8F" w:rsidRPr="00691E4D">
        <w:rPr>
          <w:rFonts w:ascii="ＤＦ特太ゴシック体" w:eastAsia="ＤＦ特太ゴシック体" w:hAnsi="ＭＳ ゴシック" w:hint="eastAsia"/>
        </w:rPr>
        <w:t>（人員</w:t>
      </w:r>
      <w:r w:rsidR="00665E0D" w:rsidRPr="00691E4D">
        <w:rPr>
          <w:rFonts w:ascii="ＤＦ特太ゴシック体" w:eastAsia="ＤＦ特太ゴシック体" w:hAnsi="ＭＳ ゴシック" w:hint="eastAsia"/>
        </w:rPr>
        <w:t>に関する基準</w:t>
      </w:r>
      <w:r w:rsidR="004F2E8F" w:rsidRPr="00691E4D">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8"/>
        <w:gridCol w:w="460"/>
        <w:gridCol w:w="460"/>
        <w:gridCol w:w="461"/>
        <w:gridCol w:w="906"/>
      </w:tblGrid>
      <w:tr w:rsidR="00B355F3" w:rsidRPr="00691E4D" w:rsidTr="00946970">
        <w:trPr>
          <w:cantSplit/>
          <w:trHeight w:val="446"/>
          <w:tblHeader/>
        </w:trPr>
        <w:tc>
          <w:tcPr>
            <w:tcW w:w="2415"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218"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6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6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6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D55909">
        <w:trPr>
          <w:cantSplit/>
          <w:trHeight w:val="9431"/>
        </w:trPr>
        <w:tc>
          <w:tcPr>
            <w:tcW w:w="2415" w:type="dxa"/>
            <w:vMerge w:val="restart"/>
            <w:tcBorders>
              <w:top w:val="single" w:sz="12" w:space="0" w:color="auto"/>
              <w:left w:val="single" w:sz="4"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看護師等の員数</w:t>
            </w: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u w:val="single"/>
              </w:rPr>
              <w:t xml:space="preserve">　　年　　月</w:t>
            </w:r>
            <w:r w:rsidRPr="00691E4D">
              <w:rPr>
                <w:rFonts w:ascii="ＭＳ ゴシック" w:eastAsia="ＭＳ ゴシック" w:hAnsi="ＭＳ ゴシック" w:hint="eastAsia"/>
                <w:sz w:val="18"/>
                <w:szCs w:val="18"/>
              </w:rPr>
              <w:t>のサービス提供を行った従業者の資格別人数について、確認する。</w:t>
            </w: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※人員基準の確認書類</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就業規則</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辞令、雇用契約書</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出勤簿・タイムカード</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8"/>
                <w:szCs w:val="18"/>
              </w:rPr>
              <w:t>・　履歴書</w:t>
            </w:r>
          </w:p>
          <w:p w:rsidR="00B355F3" w:rsidRPr="00691E4D" w:rsidRDefault="00B355F3" w:rsidP="00691E4D">
            <w:pPr>
              <w:overflowPunct w:val="0"/>
              <w:autoSpaceDE w:val="0"/>
              <w:autoSpaceDN w:val="0"/>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資格、経験が分かる書類</w:t>
            </w:r>
          </w:p>
          <w:p w:rsidR="009E409F" w:rsidRPr="00691E4D" w:rsidRDefault="009E409F" w:rsidP="00691E4D">
            <w:pPr>
              <w:overflowPunct w:val="0"/>
              <w:autoSpaceDE w:val="0"/>
              <w:autoSpaceDN w:val="0"/>
              <w:ind w:left="148" w:hangingChars="82" w:hanging="148"/>
              <w:rPr>
                <w:rFonts w:ascii="ＭＳ ゴシック" w:eastAsia="ＭＳ ゴシック" w:hAnsi="ＭＳ ゴシック"/>
                <w:sz w:val="18"/>
                <w:szCs w:val="18"/>
              </w:rPr>
            </w:pPr>
          </w:p>
          <w:p w:rsidR="009E409F" w:rsidRPr="00691E4D" w:rsidRDefault="009E409F" w:rsidP="00691E4D">
            <w:pPr>
              <w:overflowPunct w:val="0"/>
              <w:autoSpaceDE w:val="0"/>
              <w:autoSpaceDN w:val="0"/>
              <w:spacing w:line="240" w:lineRule="exact"/>
              <w:rPr>
                <w:rFonts w:ascii="ＭＳ ゴシック" w:eastAsia="ＭＳ ゴシック" w:hAnsi="ＭＳ ゴシック"/>
                <w:sz w:val="18"/>
                <w:szCs w:val="18"/>
              </w:rPr>
            </w:pPr>
          </w:p>
        </w:tc>
        <w:tc>
          <w:tcPr>
            <w:tcW w:w="6218" w:type="dxa"/>
            <w:tcBorders>
              <w:top w:val="single" w:sz="12" w:space="0" w:color="auto"/>
            </w:tcBorders>
          </w:tcPr>
          <w:p w:rsidR="00B355F3" w:rsidRPr="002C77F8"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イ　病院又は診</w:t>
            </w:r>
            <w:r w:rsidRPr="002C77F8">
              <w:rPr>
                <w:rFonts w:ascii="ＭＳ ゴシック" w:eastAsia="ＭＳ ゴシック" w:hAnsi="ＭＳ ゴシック" w:hint="eastAsia"/>
                <w:sz w:val="18"/>
                <w:szCs w:val="18"/>
              </w:rPr>
              <w:t>療所以外の指定訪問看護事業所の場合</w:t>
            </w:r>
          </w:p>
          <w:p w:rsidR="00B355F3" w:rsidRPr="002C77F8" w:rsidRDefault="00B355F3" w:rsidP="00691E4D">
            <w:pPr>
              <w:overflowPunct w:val="0"/>
              <w:autoSpaceDE w:val="0"/>
              <w:autoSpaceDN w:val="0"/>
              <w:spacing w:line="260" w:lineRule="exact"/>
              <w:ind w:firstLineChars="100" w:firstLine="180"/>
              <w:rPr>
                <w:rFonts w:ascii="ＭＳ ゴシック" w:eastAsia="ＭＳ ゴシック" w:hAnsi="ＭＳ ゴシック"/>
                <w:sz w:val="18"/>
                <w:szCs w:val="18"/>
              </w:rPr>
            </w:pPr>
            <w:r w:rsidRPr="002C77F8">
              <w:rPr>
                <w:rFonts w:ascii="ＭＳ ゴシック" w:eastAsia="ＭＳ ゴシック" w:hAnsi="ＭＳ ゴシック" w:hint="eastAsia"/>
                <w:sz w:val="18"/>
                <w:szCs w:val="18"/>
              </w:rPr>
              <w:t>看護職員は常勤換算方式で、</w:t>
            </w:r>
            <w:r w:rsidRPr="00404DD5">
              <w:rPr>
                <w:rFonts w:ascii="ＭＳ ゴシック" w:eastAsia="ＭＳ ゴシック" w:hAnsi="ＭＳ ゴシック" w:hint="eastAsia"/>
                <w:sz w:val="18"/>
                <w:szCs w:val="18"/>
              </w:rPr>
              <w:t>2.5</w:t>
            </w:r>
            <w:r w:rsidR="00B96EAC" w:rsidRPr="00404DD5">
              <w:rPr>
                <w:rFonts w:ascii="ＭＳ ゴシック" w:eastAsia="ＭＳ ゴシック" w:hAnsi="ＭＳ ゴシック" w:hint="eastAsia"/>
                <w:sz w:val="18"/>
                <w:szCs w:val="18"/>
              </w:rPr>
              <w:t>人</w:t>
            </w:r>
            <w:r w:rsidRPr="00404DD5">
              <w:rPr>
                <w:rFonts w:ascii="ＭＳ ゴシック" w:eastAsia="ＭＳ ゴシック" w:hAnsi="ＭＳ ゴシック" w:hint="eastAsia"/>
                <w:sz w:val="18"/>
                <w:szCs w:val="18"/>
              </w:rPr>
              <w:t>以上か</w:t>
            </w:r>
            <w:r w:rsidRPr="002C77F8">
              <w:rPr>
                <w:rFonts w:ascii="ＭＳ ゴシック" w:eastAsia="ＭＳ ゴシック" w:hAnsi="ＭＳ ゴシック" w:hint="eastAsia"/>
                <w:sz w:val="18"/>
                <w:szCs w:val="18"/>
              </w:rPr>
              <w:t xml:space="preserve">。　　　</w:t>
            </w:r>
            <w:r w:rsidRPr="002C77F8">
              <w:rPr>
                <w:rFonts w:ascii="ＭＳ ゴシック" w:eastAsia="ＭＳ ゴシック" w:hAnsi="ＭＳ ゴシック" w:hint="eastAsia"/>
                <w:sz w:val="18"/>
                <w:szCs w:val="18"/>
                <w:u w:val="single"/>
              </w:rPr>
              <w:t xml:space="preserve">　　　　　　　名　</w:t>
            </w:r>
            <w:r w:rsidRPr="002C77F8">
              <w:rPr>
                <w:rFonts w:ascii="ＭＳ ゴシック" w:eastAsia="ＭＳ ゴシック" w:hAnsi="ＭＳ ゴシック" w:hint="eastAsia"/>
                <w:sz w:val="18"/>
                <w:szCs w:val="18"/>
              </w:rPr>
              <w:t xml:space="preserve">　</w:t>
            </w:r>
          </w:p>
          <w:p w:rsidR="00B355F3" w:rsidRPr="00691E4D" w:rsidRDefault="00B355F3" w:rsidP="00691E4D">
            <w:pPr>
              <w:overflowPunct w:val="0"/>
              <w:autoSpaceDE w:val="0"/>
              <w:autoSpaceDN w:val="0"/>
              <w:spacing w:line="260" w:lineRule="exact"/>
              <w:ind w:firstLineChars="100" w:firstLine="180"/>
              <w:rPr>
                <w:rFonts w:ascii="ＭＳ ゴシック" w:eastAsia="ＭＳ ゴシック" w:hAnsi="ＭＳ ゴシック"/>
                <w:sz w:val="18"/>
                <w:szCs w:val="18"/>
              </w:rPr>
            </w:pPr>
            <w:r w:rsidRPr="002C77F8">
              <w:rPr>
                <w:rFonts w:ascii="ＭＳ ゴシック" w:eastAsia="ＭＳ ゴシック" w:hAnsi="ＭＳ ゴシック" w:hint="eastAsia"/>
                <w:sz w:val="18"/>
                <w:szCs w:val="18"/>
              </w:rPr>
              <w:t>看護職</w:t>
            </w:r>
            <w:r w:rsidRPr="00404DD5">
              <w:rPr>
                <w:rFonts w:ascii="ＭＳ ゴシック" w:eastAsia="ＭＳ ゴシック" w:hAnsi="ＭＳ ゴシック" w:hint="eastAsia"/>
                <w:sz w:val="18"/>
                <w:szCs w:val="18"/>
              </w:rPr>
              <w:t>員のうち</w:t>
            </w:r>
            <w:r w:rsidR="00404DD5">
              <w:rPr>
                <w:rFonts w:ascii="ＭＳ ゴシック" w:eastAsia="ＭＳ ゴシック" w:hAnsi="ＭＳ ゴシック" w:hint="eastAsia"/>
                <w:sz w:val="18"/>
                <w:szCs w:val="18"/>
              </w:rPr>
              <w:t>1</w:t>
            </w:r>
            <w:r w:rsidR="00B96EAC" w:rsidRPr="00404DD5">
              <w:rPr>
                <w:rFonts w:ascii="ＭＳ ゴシック" w:eastAsia="ＭＳ ゴシック" w:hAnsi="ＭＳ ゴシック" w:hint="eastAsia"/>
                <w:sz w:val="18"/>
                <w:szCs w:val="18"/>
              </w:rPr>
              <w:t>人</w:t>
            </w:r>
            <w:r w:rsidRPr="00404DD5">
              <w:rPr>
                <w:rFonts w:ascii="ＭＳ ゴシック" w:eastAsia="ＭＳ ゴシック" w:hAnsi="ＭＳ ゴシック" w:hint="eastAsia"/>
                <w:sz w:val="18"/>
                <w:szCs w:val="18"/>
              </w:rPr>
              <w:t>は常勤か</w:t>
            </w:r>
            <w:r w:rsidRPr="00691E4D">
              <w:rPr>
                <w:rFonts w:ascii="ＭＳ ゴシック" w:eastAsia="ＭＳ ゴシック" w:hAnsi="ＭＳ ゴシック" w:hint="eastAsia"/>
                <w:sz w:val="18"/>
                <w:szCs w:val="18"/>
              </w:rPr>
              <w:t>。</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常勤換算数（</w:t>
            </w:r>
            <w:r w:rsidR="007D1CA8">
              <w:rPr>
                <w:rFonts w:ascii="ＭＳ ゴシック" w:eastAsia="ＭＳ ゴシック" w:hAnsi="ＭＳ ゴシック" w:hint="eastAsia"/>
                <w:sz w:val="18"/>
                <w:szCs w:val="18"/>
                <w:u w:val="single"/>
              </w:rPr>
              <w:t xml:space="preserve">　</w:t>
            </w:r>
            <w:r w:rsidRPr="00691E4D">
              <w:rPr>
                <w:rFonts w:ascii="ＭＳ ゴシック" w:eastAsia="ＭＳ ゴシック" w:hAnsi="ＭＳ ゴシック" w:hint="eastAsia"/>
                <w:sz w:val="18"/>
                <w:szCs w:val="18"/>
                <w:u w:val="single"/>
              </w:rPr>
              <w:t xml:space="preserve">　</w:t>
            </w:r>
            <w:r w:rsidR="00802762">
              <w:rPr>
                <w:rFonts w:ascii="ＭＳ ゴシック" w:eastAsia="ＭＳ ゴシック" w:hAnsi="ＭＳ ゴシック" w:hint="eastAsia"/>
                <w:sz w:val="18"/>
                <w:szCs w:val="18"/>
                <w:u w:val="single"/>
              </w:rPr>
              <w:t xml:space="preserve">　</w:t>
            </w:r>
            <w:r w:rsidRPr="00691E4D">
              <w:rPr>
                <w:rFonts w:ascii="ＭＳ ゴシック" w:eastAsia="ＭＳ ゴシック" w:hAnsi="ＭＳ ゴシック" w:hint="eastAsia"/>
                <w:sz w:val="18"/>
                <w:szCs w:val="18"/>
                <w:u w:val="single"/>
              </w:rPr>
              <w:t>年</w:t>
            </w:r>
            <w:r w:rsidR="007D1CA8">
              <w:rPr>
                <w:rFonts w:ascii="ＭＳ ゴシック" w:eastAsia="ＭＳ ゴシック" w:hAnsi="ＭＳ ゴシック" w:hint="eastAsia"/>
                <w:sz w:val="18"/>
                <w:szCs w:val="18"/>
                <w:u w:val="single"/>
              </w:rPr>
              <w:t xml:space="preserve">　</w:t>
            </w:r>
            <w:r w:rsidRPr="00691E4D">
              <w:rPr>
                <w:rFonts w:ascii="ＭＳ ゴシック" w:eastAsia="ＭＳ ゴシック" w:hAnsi="ＭＳ ゴシック" w:hint="eastAsia"/>
                <w:sz w:val="18"/>
                <w:szCs w:val="18"/>
                <w:u w:val="single"/>
              </w:rPr>
              <w:t xml:space="preserve">　月実績）</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A　非常勤延勤務時間（　　　H）</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B　常勤者要勤務時間（　　　H/月）</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A÷B＝（　　人）</w:t>
            </w:r>
          </w:p>
          <w:p w:rsidR="00B355F3" w:rsidRPr="00691E4D" w:rsidRDefault="00B355F3" w:rsidP="00691E4D">
            <w:pPr>
              <w:overflowPunct w:val="0"/>
              <w:autoSpaceDE w:val="0"/>
              <w:autoSpaceDN w:val="0"/>
              <w:spacing w:line="200" w:lineRule="exact"/>
              <w:ind w:firstLineChars="3" w:firstLine="5"/>
              <w:rPr>
                <w:rFonts w:ascii="ＭＳ ゴシック" w:eastAsia="ＭＳ ゴシック" w:hAnsi="ＭＳ ゴシック"/>
                <w:sz w:val="16"/>
                <w:szCs w:val="16"/>
              </w:rPr>
            </w:pPr>
          </w:p>
          <w:tbl>
            <w:tblPr>
              <w:tblW w:w="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1"/>
              <w:gridCol w:w="990"/>
              <w:gridCol w:w="990"/>
              <w:gridCol w:w="990"/>
              <w:gridCol w:w="990"/>
            </w:tblGrid>
            <w:tr w:rsidR="00B355F3" w:rsidRPr="00691E4D" w:rsidTr="00706AB4">
              <w:trPr>
                <w:cantSplit/>
                <w:trHeight w:val="212"/>
                <w:jc w:val="center"/>
              </w:trPr>
              <w:tc>
                <w:tcPr>
                  <w:tcW w:w="1411" w:type="dxa"/>
                  <w:vMerge w:val="restart"/>
                  <w:tcBorders>
                    <w:top w:val="single" w:sz="4" w:space="0" w:color="auto"/>
                    <w:tl2br w:val="single" w:sz="4" w:space="0" w:color="auto"/>
                  </w:tcBorders>
                </w:tcPr>
                <w:p w:rsidR="00B355F3" w:rsidRPr="00691E4D" w:rsidRDefault="00B355F3" w:rsidP="00691E4D">
                  <w:pPr>
                    <w:overflowPunct w:val="0"/>
                    <w:autoSpaceDE w:val="0"/>
                    <w:autoSpaceDN w:val="0"/>
                    <w:spacing w:line="180" w:lineRule="exact"/>
                    <w:ind w:firstLine="6"/>
                    <w:jc w:val="righ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勤務形態</w:t>
                  </w: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資　格</w:t>
                  </w:r>
                </w:p>
              </w:tc>
              <w:tc>
                <w:tcPr>
                  <w:tcW w:w="1980" w:type="dxa"/>
                  <w:gridSpan w:val="2"/>
                  <w:tcBorders>
                    <w:top w:val="single" w:sz="4" w:space="0" w:color="auto"/>
                    <w:right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常 勤（名）</w:t>
                  </w:r>
                </w:p>
              </w:tc>
              <w:tc>
                <w:tcPr>
                  <w:tcW w:w="1980" w:type="dxa"/>
                  <w:gridSpan w:val="2"/>
                  <w:tcBorders>
                    <w:top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非 常 勤（名）</w:t>
                  </w:r>
                </w:p>
              </w:tc>
            </w:tr>
            <w:tr w:rsidR="00B355F3" w:rsidRPr="00691E4D" w:rsidTr="00706AB4">
              <w:trPr>
                <w:cantSplit/>
                <w:trHeight w:val="212"/>
                <w:jc w:val="center"/>
              </w:trPr>
              <w:tc>
                <w:tcPr>
                  <w:tcW w:w="1411" w:type="dxa"/>
                  <w:vMerge/>
                </w:tcPr>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r>
            <w:tr w:rsidR="00B355F3" w:rsidRPr="00691E4D" w:rsidTr="00706AB4">
              <w:trPr>
                <w:cantSplit/>
                <w:trHeight w:val="17"/>
                <w:jc w:val="center"/>
              </w:trPr>
              <w:tc>
                <w:tcPr>
                  <w:tcW w:w="1411"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404DD5">
                    <w:rPr>
                      <w:rFonts w:ascii="ＭＳ ゴシック" w:eastAsia="ＭＳ ゴシック" w:hAnsi="ＭＳ ゴシック" w:hint="eastAsia"/>
                      <w:spacing w:val="90"/>
                      <w:kern w:val="0"/>
                      <w:sz w:val="18"/>
                      <w:szCs w:val="18"/>
                      <w:fitText w:val="900" w:id="-1243430912"/>
                    </w:rPr>
                    <w:t>保健</w:t>
                  </w:r>
                  <w:r w:rsidRPr="00404DD5">
                    <w:rPr>
                      <w:rFonts w:ascii="ＭＳ ゴシック" w:eastAsia="ＭＳ ゴシック" w:hAnsi="ＭＳ ゴシック" w:hint="eastAsia"/>
                      <w:kern w:val="0"/>
                      <w:sz w:val="18"/>
                      <w:szCs w:val="18"/>
                      <w:fitText w:val="900" w:id="-1243430912"/>
                    </w:rPr>
                    <w:t>師</w:t>
                  </w: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r w:rsidR="00B355F3" w:rsidRPr="00691E4D" w:rsidTr="00706AB4">
              <w:trPr>
                <w:cantSplit/>
                <w:trHeight w:val="17"/>
                <w:jc w:val="center"/>
              </w:trPr>
              <w:tc>
                <w:tcPr>
                  <w:tcW w:w="1411"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404DD5">
                    <w:rPr>
                      <w:rFonts w:ascii="ＭＳ ゴシック" w:eastAsia="ＭＳ ゴシック" w:hAnsi="ＭＳ ゴシック" w:hint="eastAsia"/>
                      <w:spacing w:val="90"/>
                      <w:kern w:val="0"/>
                      <w:sz w:val="18"/>
                      <w:szCs w:val="18"/>
                      <w:fitText w:val="900" w:id="-1243430911"/>
                    </w:rPr>
                    <w:t>看護</w:t>
                  </w:r>
                  <w:r w:rsidRPr="00404DD5">
                    <w:rPr>
                      <w:rFonts w:ascii="ＭＳ ゴシック" w:eastAsia="ＭＳ ゴシック" w:hAnsi="ＭＳ ゴシック" w:hint="eastAsia"/>
                      <w:kern w:val="0"/>
                      <w:sz w:val="18"/>
                      <w:szCs w:val="18"/>
                      <w:fitText w:val="900" w:id="-1243430911"/>
                    </w:rPr>
                    <w:t>師</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r w:rsidR="00B355F3" w:rsidRPr="00691E4D" w:rsidTr="00706AB4">
              <w:trPr>
                <w:cantSplit/>
                <w:trHeight w:val="17"/>
                <w:jc w:val="center"/>
              </w:trPr>
              <w:tc>
                <w:tcPr>
                  <w:tcW w:w="1411"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404DD5">
                    <w:rPr>
                      <w:rFonts w:ascii="ＭＳ ゴシック" w:eastAsia="ＭＳ ゴシック" w:hAnsi="ＭＳ ゴシック" w:hint="eastAsia"/>
                      <w:spacing w:val="30"/>
                      <w:kern w:val="0"/>
                      <w:sz w:val="18"/>
                      <w:szCs w:val="18"/>
                      <w:fitText w:val="900" w:id="102949120"/>
                    </w:rPr>
                    <w:t>准看護</w:t>
                  </w:r>
                  <w:r w:rsidRPr="00404DD5">
                    <w:rPr>
                      <w:rFonts w:ascii="ＭＳ ゴシック" w:eastAsia="ＭＳ ゴシック" w:hAnsi="ＭＳ ゴシック" w:hint="eastAsia"/>
                      <w:kern w:val="0"/>
                      <w:sz w:val="18"/>
                      <w:szCs w:val="18"/>
                      <w:fitText w:val="900" w:id="102949120"/>
                    </w:rPr>
                    <w:t>師</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r w:rsidR="00B355F3" w:rsidRPr="00691E4D" w:rsidTr="00706AB4">
              <w:trPr>
                <w:cantSplit/>
                <w:trHeight w:val="17"/>
                <w:jc w:val="center"/>
              </w:trPr>
              <w:tc>
                <w:tcPr>
                  <w:tcW w:w="1411"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kern w:val="0"/>
                      <w:sz w:val="18"/>
                      <w:szCs w:val="18"/>
                    </w:rPr>
                    <w:t>看護職員計</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bl>
          <w:p w:rsidR="00B355F3" w:rsidRPr="00691E4D" w:rsidRDefault="00B355F3" w:rsidP="00691E4D">
            <w:pPr>
              <w:overflowPunct w:val="0"/>
              <w:autoSpaceDE w:val="0"/>
              <w:autoSpaceDN w:val="0"/>
              <w:spacing w:line="160" w:lineRule="exact"/>
              <w:rPr>
                <w:rFonts w:ascii="ＭＳ ゴシック" w:eastAsia="ＭＳ ゴシック" w:hAnsi="ＭＳ ゴシック"/>
                <w:sz w:val="18"/>
                <w:szCs w:val="18"/>
              </w:rPr>
            </w:pPr>
          </w:p>
          <w:p w:rsidR="00352572" w:rsidRDefault="00352572"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理学療法士、作業療法士、及び言語聴覚士については実情に応じて適当数を配置すること。（配置しないことも可能）</w:t>
            </w:r>
          </w:p>
          <w:tbl>
            <w:tblPr>
              <w:tblW w:w="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24"/>
              <w:gridCol w:w="990"/>
              <w:gridCol w:w="990"/>
              <w:gridCol w:w="990"/>
              <w:gridCol w:w="990"/>
            </w:tblGrid>
            <w:tr w:rsidR="00B355F3" w:rsidRPr="00691E4D" w:rsidTr="00706AB4">
              <w:trPr>
                <w:cantSplit/>
                <w:trHeight w:val="212"/>
                <w:jc w:val="center"/>
              </w:trPr>
              <w:tc>
                <w:tcPr>
                  <w:tcW w:w="1424" w:type="dxa"/>
                  <w:vMerge w:val="restart"/>
                  <w:tcBorders>
                    <w:top w:val="single" w:sz="4" w:space="0" w:color="auto"/>
                    <w:tl2br w:val="single" w:sz="4" w:space="0" w:color="auto"/>
                  </w:tcBorders>
                </w:tcPr>
                <w:p w:rsidR="00B355F3" w:rsidRPr="00691E4D" w:rsidRDefault="00B355F3" w:rsidP="00691E4D">
                  <w:pPr>
                    <w:overflowPunct w:val="0"/>
                    <w:autoSpaceDE w:val="0"/>
                    <w:autoSpaceDN w:val="0"/>
                    <w:spacing w:line="180" w:lineRule="exact"/>
                    <w:ind w:firstLine="6"/>
                    <w:jc w:val="righ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勤務形態</w:t>
                  </w: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資　格</w:t>
                  </w:r>
                </w:p>
              </w:tc>
              <w:tc>
                <w:tcPr>
                  <w:tcW w:w="1980" w:type="dxa"/>
                  <w:gridSpan w:val="2"/>
                  <w:tcBorders>
                    <w:top w:val="single" w:sz="4" w:space="0" w:color="auto"/>
                    <w:right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常 勤（名）</w:t>
                  </w:r>
                </w:p>
              </w:tc>
              <w:tc>
                <w:tcPr>
                  <w:tcW w:w="1980" w:type="dxa"/>
                  <w:gridSpan w:val="2"/>
                  <w:tcBorders>
                    <w:top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非 常 勤（名）</w:t>
                  </w:r>
                </w:p>
              </w:tc>
            </w:tr>
            <w:tr w:rsidR="00B355F3" w:rsidRPr="00691E4D" w:rsidTr="00706AB4">
              <w:trPr>
                <w:cantSplit/>
                <w:trHeight w:val="212"/>
                <w:jc w:val="center"/>
              </w:trPr>
              <w:tc>
                <w:tcPr>
                  <w:tcW w:w="1424" w:type="dxa"/>
                  <w:vMerge/>
                </w:tcPr>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r>
            <w:tr w:rsidR="00B355F3" w:rsidRPr="00691E4D" w:rsidTr="00706AB4">
              <w:tblPrEx>
                <w:tblCellMar>
                  <w:top w:w="0" w:type="dxa"/>
                  <w:left w:w="99" w:type="dxa"/>
                  <w:bottom w:w="0" w:type="dxa"/>
                  <w:right w:w="99" w:type="dxa"/>
                </w:tblCellMar>
              </w:tblPrEx>
              <w:trPr>
                <w:cantSplit/>
                <w:trHeight w:val="295"/>
                <w:jc w:val="center"/>
              </w:trPr>
              <w:tc>
                <w:tcPr>
                  <w:tcW w:w="1424" w:type="dxa"/>
                  <w:tcBorders>
                    <w:top w:val="single" w:sz="4" w:space="0" w:color="auto"/>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理学療法士</w:t>
                  </w:r>
                </w:p>
              </w:tc>
              <w:tc>
                <w:tcPr>
                  <w:tcW w:w="990" w:type="dxa"/>
                  <w:tcBorders>
                    <w:top w:val="single" w:sz="4" w:space="0" w:color="auto"/>
                    <w:bottom w:val="single" w:sz="4" w:space="0" w:color="auto"/>
                  </w:tcBorders>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top w:val="single" w:sz="4" w:space="0" w:color="auto"/>
                    <w:bottom w:val="single" w:sz="4" w:space="0" w:color="auto"/>
                  </w:tcBorders>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top w:val="single" w:sz="4" w:space="0" w:color="auto"/>
                    <w:bottom w:val="single" w:sz="4" w:space="0" w:color="auto"/>
                  </w:tcBorders>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top w:val="single" w:sz="4" w:space="0" w:color="auto"/>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r>
            <w:tr w:rsidR="00B355F3" w:rsidRPr="00691E4D" w:rsidTr="00706AB4">
              <w:tblPrEx>
                <w:tblCellMar>
                  <w:top w:w="0" w:type="dxa"/>
                  <w:left w:w="99" w:type="dxa"/>
                  <w:bottom w:w="0" w:type="dxa"/>
                  <w:right w:w="99" w:type="dxa"/>
                </w:tblCellMar>
              </w:tblPrEx>
              <w:trPr>
                <w:cantSplit/>
                <w:trHeight w:val="342"/>
                <w:jc w:val="center"/>
              </w:trPr>
              <w:tc>
                <w:tcPr>
                  <w:tcW w:w="1424"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kern w:val="0"/>
                      <w:sz w:val="18"/>
                      <w:szCs w:val="18"/>
                    </w:rPr>
                    <w:t>作業療法士</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r>
            <w:tr w:rsidR="00B355F3" w:rsidRPr="00691E4D" w:rsidTr="00706AB4">
              <w:tblPrEx>
                <w:tblCellMar>
                  <w:top w:w="0" w:type="dxa"/>
                  <w:left w:w="99" w:type="dxa"/>
                  <w:bottom w:w="0" w:type="dxa"/>
                  <w:right w:w="99" w:type="dxa"/>
                </w:tblCellMar>
              </w:tblPrEx>
              <w:trPr>
                <w:cantSplit/>
                <w:trHeight w:val="323"/>
                <w:jc w:val="center"/>
              </w:trPr>
              <w:tc>
                <w:tcPr>
                  <w:tcW w:w="1424"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言語聴覚士</w:t>
                  </w: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r w:rsidRPr="00691E4D">
                    <w:rPr>
                      <w:rFonts w:ascii="ＭＳ ゴシック" w:eastAsia="ＭＳ ゴシック" w:hAnsi="ＭＳ ゴシック" w:hint="eastAsia"/>
                      <w:sz w:val="18"/>
                      <w:szCs w:val="18"/>
                    </w:rPr>
                    <w:cr/>
                    <w:t xml:space="preserve"> </w:t>
                  </w:r>
                </w:p>
              </w:tc>
            </w:tr>
            <w:tr w:rsidR="00802762" w:rsidRPr="00691E4D" w:rsidTr="00706AB4">
              <w:tblPrEx>
                <w:tblCellMar>
                  <w:top w:w="0" w:type="dxa"/>
                  <w:left w:w="99" w:type="dxa"/>
                  <w:bottom w:w="0" w:type="dxa"/>
                  <w:right w:w="99" w:type="dxa"/>
                </w:tblCellMar>
              </w:tblPrEx>
              <w:trPr>
                <w:cantSplit/>
                <w:trHeight w:val="323"/>
                <w:jc w:val="center"/>
              </w:trPr>
              <w:tc>
                <w:tcPr>
                  <w:tcW w:w="1424" w:type="dxa"/>
                  <w:vAlign w:val="center"/>
                </w:tcPr>
                <w:p w:rsidR="00802762" w:rsidRPr="00691E4D" w:rsidRDefault="00802762" w:rsidP="00691E4D">
                  <w:pPr>
                    <w:overflowPunct w:val="0"/>
                    <w:autoSpaceDE w:val="0"/>
                    <w:autoSpaceDN w:val="0"/>
                    <w:spacing w:line="200" w:lineRule="exact"/>
                    <w:jc w:val="center"/>
                    <w:rPr>
                      <w:rFonts w:ascii="ＭＳ ゴシック" w:eastAsia="ＭＳ ゴシック" w:hAnsi="ＭＳ ゴシック"/>
                      <w:kern w:val="0"/>
                      <w:sz w:val="18"/>
                      <w:szCs w:val="18"/>
                    </w:rPr>
                  </w:pPr>
                </w:p>
              </w:tc>
              <w:tc>
                <w:tcPr>
                  <w:tcW w:w="990" w:type="dxa"/>
                  <w:vAlign w:val="center"/>
                </w:tcPr>
                <w:p w:rsidR="00802762" w:rsidRPr="00691E4D" w:rsidRDefault="00802762"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802762" w:rsidRPr="00691E4D" w:rsidRDefault="00802762"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802762" w:rsidRPr="00691E4D" w:rsidRDefault="00802762"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802762" w:rsidRPr="00691E4D" w:rsidRDefault="00802762" w:rsidP="00691E4D">
                  <w:pPr>
                    <w:overflowPunct w:val="0"/>
                    <w:autoSpaceDE w:val="0"/>
                    <w:autoSpaceDN w:val="0"/>
                    <w:spacing w:line="200" w:lineRule="exact"/>
                    <w:jc w:val="center"/>
                    <w:rPr>
                      <w:rFonts w:ascii="ＭＳ ゴシック" w:eastAsia="ＭＳ ゴシック" w:hAnsi="ＭＳ ゴシック"/>
                      <w:sz w:val="18"/>
                      <w:szCs w:val="18"/>
                    </w:rPr>
                  </w:pPr>
                </w:p>
              </w:tc>
            </w:tr>
          </w:tbl>
          <w:p w:rsidR="00B355F3" w:rsidRDefault="00802762"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65405</wp:posOffset>
                      </wp:positionV>
                      <wp:extent cx="3665220" cy="1333500"/>
                      <wp:effectExtent l="0" t="0" r="11430" b="1905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333500"/>
                              </a:xfrm>
                              <a:prstGeom prst="rect">
                                <a:avLst/>
                              </a:prstGeom>
                              <a:solidFill>
                                <a:srgbClr val="FFFFFF"/>
                              </a:solidFill>
                              <a:ln w="9525">
                                <a:solidFill>
                                  <a:srgbClr val="000000"/>
                                </a:solidFill>
                                <a:miter lim="800000"/>
                                <a:headEnd/>
                                <a:tailEnd/>
                              </a:ln>
                            </wps:spPr>
                            <wps:txbx>
                              <w:txbxContent>
                                <w:p w:rsidR="00A21904" w:rsidRPr="00263CED" w:rsidRDefault="00A21904" w:rsidP="00404DD5">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A21904" w:rsidRPr="00404DD5" w:rsidRDefault="00A21904" w:rsidP="00B400CF">
                                  <w:pPr>
                                    <w:spacing w:line="240" w:lineRule="exact"/>
                                    <w:rPr>
                                      <w:rFonts w:ascii="ＭＳ ゴシック" w:eastAsia="ＭＳ ゴシック" w:hAnsi="ＭＳ ゴシック"/>
                                      <w:sz w:val="18"/>
                                      <w:szCs w:val="18"/>
                                      <w:u w:val="single"/>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2.75pt;margin-top:5.15pt;width:288.6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YWLAIAAFEEAAAOAAAAZHJzL2Uyb0RvYy54bWysVNuO0zAQfUfiHyy/01xKSxs1XS1dipCW&#10;i7TLBziOk1g4HmO7TcrXM3a6pVrgBZEHy/aMz8ycM5PNzdgrchTWSdAlzWYpJUJzqKVuS/r1cf9q&#10;RYnzTNdMgRYlPQlHb7YvX2wGU4gcOlC1sARBtCsGU9LOe1MkieOd6JmbgREajQ3Ynnk82japLRsQ&#10;vVdJnqbLZABbGwtcOIe3d5ORbiN+0wjuPzeNE56okmJuPq42rlVYk+2GFa1lppP8nAb7hyx6JjUG&#10;vUDdMc/IwcrfoHrJLTho/IxDn0DTSC5iDVhNlj6r5qFjRsRakBxnLjS5/wfLPx2/WCJr1C6jRLMe&#10;NXoUoydvYSTZMvAzGFeg24NBRz/iPfrGWp25B/7NEQ27julW3FoLQydYjfll4WVy9XTCcQGkGj5C&#10;jXHYwUMEGhvbB/KQDoLoqNPpok3IhePlfLlc5DmaONqy+Xy+SKN6CSuenhvr/HsBPQmbkloUP8Kz&#10;473zIR1WPLmEaA6UrPdSqXiwbbVTlhwZNso+frGCZ25Kk6Gk60W+mBj4K0Qavz9B9NJjxyvZl3R1&#10;cWJF4O2drmM/eibVtMeUlT4TGbibWPRjNZ6FqaA+IaUWps7GScRNB/YHJQN2dUnd9wOzghL1QaMs&#10;b17n6wWOQTysVmvk014bqisD0xyBSuopmbY7Pw3OwVjZdhhnagMNtyhkIyPFQfEpp3PW2LeR+fOM&#10;hcG4PkevX3+C7U8AAAD//wMAUEsDBBQABgAIAAAAIQBON3J/3wAAAAkBAAAPAAAAZHJzL2Rvd25y&#10;ZXYueG1sTI/BTsMwEETvSPyDtUhcELUJaoAQp0JIIHqqaKtK3Nx4SaLG68h22sDXs5zguPNGszPl&#10;YnK9OGKInScNNzMFAqn2tqNGw3bzcn0PIiZD1vSeUMMXRlhU52elKaw/0Tse16kRHEKxMBralIZC&#10;yli36Eyc+QGJ2acPziQ+QyNtMCcOd73MlMqlMx3xh9YM+NxifViPTsNhOdZu3H2Et9W4eV1+51Ze&#10;qQetLy+mp0cQCaf0Z4bf+lwdKu609yPZKHoN2XzOTtbVLQjmucruQOwZZKzIqpT/F1Q/AAAA//8D&#10;AFBLAQItABQABgAIAAAAIQC2gziS/gAAAOEBAAATAAAAAAAAAAAAAAAAAAAAAABbQ29udGVudF9U&#10;eXBlc10ueG1sUEsBAi0AFAAGAAgAAAAhADj9If/WAAAAlAEAAAsAAAAAAAAAAAAAAAAALwEAAF9y&#10;ZWxzLy5yZWxzUEsBAi0AFAAGAAgAAAAhABNaBhYsAgAAUQQAAA4AAAAAAAAAAAAAAAAALgIAAGRy&#10;cy9lMm9Eb2MueG1sUEsBAi0AFAAGAAgAAAAhAE43cn/fAAAACQEAAA8AAAAAAAAAAAAAAAAAhgQA&#10;AGRycy9kb3ducmV2LnhtbFBLBQYAAAAABAAEAPMAAACSBQAAAAA=&#10;">
                      <v:textbox inset="5.85pt,.7pt,5.85pt,.7pt">
                        <w:txbxContent>
                          <w:p w:rsidR="00A21904" w:rsidRPr="00263CED" w:rsidRDefault="00A21904" w:rsidP="00404DD5">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A21904" w:rsidRPr="00404DD5" w:rsidRDefault="00A21904" w:rsidP="00B400CF">
                            <w:pPr>
                              <w:spacing w:line="240" w:lineRule="exact"/>
                              <w:rPr>
                                <w:rFonts w:ascii="ＭＳ ゴシック" w:eastAsia="ＭＳ ゴシック" w:hAnsi="ＭＳ ゴシック"/>
                                <w:sz w:val="18"/>
                                <w:szCs w:val="18"/>
                                <w:u w:val="single"/>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txbxContent>
                      </v:textbox>
                    </v:shape>
                  </w:pict>
                </mc:Fallback>
              </mc:AlternateContent>
            </w:r>
          </w:p>
          <w:p w:rsidR="00802762" w:rsidRDefault="00802762" w:rsidP="00691E4D">
            <w:pPr>
              <w:overflowPunct w:val="0"/>
              <w:autoSpaceDE w:val="0"/>
              <w:autoSpaceDN w:val="0"/>
              <w:rPr>
                <w:rFonts w:ascii="ＭＳ ゴシック" w:eastAsia="ＭＳ ゴシック" w:hAnsi="ＭＳ ゴシック"/>
                <w:sz w:val="18"/>
                <w:szCs w:val="18"/>
              </w:rPr>
            </w:pPr>
          </w:p>
          <w:p w:rsidR="00802762" w:rsidRDefault="00802762" w:rsidP="00691E4D">
            <w:pPr>
              <w:overflowPunct w:val="0"/>
              <w:autoSpaceDE w:val="0"/>
              <w:autoSpaceDN w:val="0"/>
              <w:rPr>
                <w:rFonts w:ascii="ＭＳ ゴシック" w:eastAsia="ＭＳ ゴシック" w:hAnsi="ＭＳ ゴシック"/>
                <w:sz w:val="18"/>
                <w:szCs w:val="18"/>
              </w:rPr>
            </w:pPr>
          </w:p>
          <w:p w:rsidR="00802762" w:rsidRDefault="00802762" w:rsidP="00691E4D">
            <w:pPr>
              <w:overflowPunct w:val="0"/>
              <w:autoSpaceDE w:val="0"/>
              <w:autoSpaceDN w:val="0"/>
              <w:rPr>
                <w:rFonts w:ascii="ＭＳ ゴシック" w:eastAsia="ＭＳ ゴシック" w:hAnsi="ＭＳ ゴシック"/>
                <w:sz w:val="18"/>
                <w:szCs w:val="18"/>
              </w:rPr>
            </w:pPr>
          </w:p>
          <w:p w:rsidR="00802762" w:rsidRDefault="00802762" w:rsidP="00691E4D">
            <w:pPr>
              <w:overflowPunct w:val="0"/>
              <w:autoSpaceDE w:val="0"/>
              <w:autoSpaceDN w:val="0"/>
              <w:rPr>
                <w:rFonts w:ascii="ＭＳ ゴシック" w:eastAsia="ＭＳ ゴシック" w:hAnsi="ＭＳ ゴシック"/>
                <w:sz w:val="18"/>
                <w:szCs w:val="18"/>
              </w:rPr>
            </w:pPr>
          </w:p>
          <w:p w:rsidR="00802762" w:rsidRDefault="00802762" w:rsidP="00691E4D">
            <w:pPr>
              <w:overflowPunct w:val="0"/>
              <w:autoSpaceDE w:val="0"/>
              <w:autoSpaceDN w:val="0"/>
              <w:rPr>
                <w:rFonts w:ascii="ＭＳ ゴシック" w:eastAsia="ＭＳ ゴシック" w:hAnsi="ＭＳ ゴシック"/>
                <w:sz w:val="18"/>
                <w:szCs w:val="18"/>
              </w:rPr>
            </w:pPr>
          </w:p>
          <w:p w:rsidR="00802762" w:rsidRDefault="00802762" w:rsidP="00691E4D">
            <w:pPr>
              <w:overflowPunct w:val="0"/>
              <w:autoSpaceDE w:val="0"/>
              <w:autoSpaceDN w:val="0"/>
              <w:rPr>
                <w:rFonts w:ascii="ＭＳ ゴシック" w:eastAsia="ＭＳ ゴシック" w:hAnsi="ＭＳ ゴシック"/>
                <w:sz w:val="18"/>
                <w:szCs w:val="18"/>
              </w:rPr>
            </w:pPr>
          </w:p>
          <w:p w:rsidR="00802762" w:rsidRDefault="00802762" w:rsidP="00691E4D">
            <w:pPr>
              <w:overflowPunct w:val="0"/>
              <w:autoSpaceDE w:val="0"/>
              <w:autoSpaceDN w:val="0"/>
              <w:rPr>
                <w:rFonts w:ascii="ＭＳ ゴシック" w:eastAsia="ＭＳ ゴシック" w:hAnsi="ＭＳ ゴシック"/>
                <w:sz w:val="18"/>
                <w:szCs w:val="18"/>
              </w:rPr>
            </w:pPr>
          </w:p>
          <w:p w:rsidR="00802762" w:rsidRDefault="00802762" w:rsidP="00691E4D">
            <w:pPr>
              <w:overflowPunct w:val="0"/>
              <w:autoSpaceDE w:val="0"/>
              <w:autoSpaceDN w:val="0"/>
              <w:rPr>
                <w:rFonts w:ascii="ＭＳ ゴシック" w:eastAsia="ＭＳ ゴシック" w:hAnsi="ＭＳ ゴシック"/>
                <w:sz w:val="18"/>
                <w:szCs w:val="18"/>
              </w:rPr>
            </w:pPr>
          </w:p>
          <w:p w:rsidR="00802762" w:rsidRPr="00691E4D" w:rsidRDefault="00802762" w:rsidP="00691E4D">
            <w:pPr>
              <w:overflowPunct w:val="0"/>
              <w:autoSpaceDE w:val="0"/>
              <w:autoSpaceDN w:val="0"/>
              <w:rPr>
                <w:rFonts w:ascii="ＭＳ ゴシック" w:eastAsia="ＭＳ ゴシック" w:hAnsi="ＭＳ ゴシック"/>
                <w:sz w:val="18"/>
                <w:szCs w:val="18"/>
              </w:rPr>
            </w:pPr>
          </w:p>
        </w:tc>
        <w:tc>
          <w:tcPr>
            <w:tcW w:w="460" w:type="dxa"/>
            <w:tcBorders>
              <w:top w:val="single" w:sz="12"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12"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12"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top w:val="single" w:sz="12" w:space="0" w:color="auto"/>
              <w:left w:val="single" w:sz="4" w:space="0" w:color="auto"/>
              <w:right w:val="single" w:sz="4" w:space="0" w:color="auto"/>
            </w:tcBorders>
          </w:tcPr>
          <w:p w:rsidR="00B355F3" w:rsidRPr="0061764C" w:rsidRDefault="00B355F3" w:rsidP="00691E4D">
            <w:pPr>
              <w:widowControl/>
              <w:overflowPunct w:val="0"/>
              <w:autoSpaceDE w:val="0"/>
              <w:autoSpaceDN w:val="0"/>
              <w:rPr>
                <w:rFonts w:ascii="ＭＳ ゴシック" w:eastAsia="ＭＳ ゴシック" w:hAnsi="ＭＳ ゴシック"/>
                <w:sz w:val="18"/>
                <w:szCs w:val="16"/>
              </w:rPr>
            </w:pPr>
            <w:r w:rsidRPr="0061764C">
              <w:rPr>
                <w:rFonts w:ascii="ＭＳ ゴシック" w:eastAsia="ＭＳ ゴシック" w:hAnsi="ＭＳ ゴシック" w:hint="eastAsia"/>
                <w:sz w:val="18"/>
                <w:szCs w:val="16"/>
              </w:rPr>
              <w:t>介基準60</w:t>
            </w:r>
          </w:p>
          <w:p w:rsidR="00B355F3" w:rsidRPr="0061764C" w:rsidRDefault="00B355F3" w:rsidP="00691E4D">
            <w:pPr>
              <w:widowControl/>
              <w:overflowPunct w:val="0"/>
              <w:autoSpaceDE w:val="0"/>
              <w:autoSpaceDN w:val="0"/>
              <w:rPr>
                <w:rFonts w:ascii="ＭＳ ゴシック" w:eastAsia="ＭＳ ゴシック" w:hAnsi="ＭＳ ゴシック"/>
                <w:sz w:val="18"/>
                <w:szCs w:val="16"/>
              </w:rPr>
            </w:pPr>
            <w:r w:rsidRPr="0061764C">
              <w:rPr>
                <w:rFonts w:ascii="ＭＳ ゴシック" w:eastAsia="ＭＳ ゴシック" w:hAnsi="ＭＳ ゴシック" w:hint="eastAsia"/>
                <w:sz w:val="18"/>
                <w:szCs w:val="16"/>
              </w:rPr>
              <w:t>予基準63</w:t>
            </w:r>
          </w:p>
          <w:p w:rsidR="00B355F3" w:rsidRPr="0061764C" w:rsidRDefault="00B355F3" w:rsidP="00691E4D">
            <w:pPr>
              <w:overflowPunct w:val="0"/>
              <w:autoSpaceDE w:val="0"/>
              <w:autoSpaceDN w:val="0"/>
              <w:rPr>
                <w:rFonts w:ascii="ＭＳ ゴシック" w:eastAsia="ＭＳ ゴシック" w:hAnsi="ＭＳ ゴシック"/>
                <w:sz w:val="18"/>
                <w:szCs w:val="16"/>
              </w:rPr>
            </w:pPr>
            <w:r w:rsidRPr="00AC234E">
              <w:rPr>
                <w:rFonts w:ascii="ＭＳ ゴシック" w:eastAsia="ＭＳ ゴシック" w:hAnsi="ＭＳ ゴシック" w:hint="eastAsia"/>
                <w:spacing w:val="-4"/>
                <w:w w:val="80"/>
                <w:sz w:val="18"/>
                <w:szCs w:val="16"/>
              </w:rPr>
              <w:t>老企第25号</w:t>
            </w:r>
            <w:r w:rsidRPr="00CC3BD2">
              <w:rPr>
                <w:rFonts w:ascii="ＭＳ ゴシック" w:eastAsia="ＭＳ ゴシック" w:hAnsi="ＭＳ ゴシック" w:hint="eastAsia"/>
                <w:spacing w:val="-4"/>
                <w:w w:val="66"/>
                <w:sz w:val="18"/>
                <w:szCs w:val="16"/>
              </w:rPr>
              <w:t>第3-</w:t>
            </w:r>
            <w:r w:rsidR="0061764C" w:rsidRPr="00CC3BD2">
              <w:rPr>
                <w:rFonts w:ascii="ＭＳ ゴシック" w:eastAsia="ＭＳ ゴシック" w:hAnsi="ＭＳ ゴシック" w:hint="eastAsia"/>
                <w:spacing w:val="-4"/>
                <w:w w:val="66"/>
                <w:sz w:val="18"/>
                <w:szCs w:val="16"/>
              </w:rPr>
              <w:t>3</w:t>
            </w:r>
            <w:r w:rsidRPr="00CC3BD2">
              <w:rPr>
                <w:rFonts w:ascii="ＭＳ ゴシック" w:eastAsia="ＭＳ ゴシック" w:hAnsi="ＭＳ ゴシック" w:hint="eastAsia"/>
                <w:w w:val="66"/>
                <w:sz w:val="18"/>
                <w:szCs w:val="16"/>
              </w:rPr>
              <w:t>-1-(1)</w:t>
            </w:r>
            <w:r w:rsidR="0061764C" w:rsidRPr="00CC3BD2">
              <w:rPr>
                <w:rFonts w:ascii="ＭＳ ゴシック" w:eastAsia="ＭＳ ゴシック" w:hAnsi="ＭＳ ゴシック"/>
                <w:w w:val="66"/>
                <w:sz w:val="18"/>
                <w:szCs w:val="16"/>
              </w:rPr>
              <w:t xml:space="preserve"> </w:t>
            </w:r>
          </w:p>
          <w:p w:rsidR="00752E28" w:rsidRPr="0061764C" w:rsidRDefault="00752E28" w:rsidP="00752E28">
            <w:pPr>
              <w:spacing w:line="240" w:lineRule="exact"/>
              <w:jc w:val="left"/>
              <w:rPr>
                <w:rFonts w:ascii="ＭＳ ゴシック" w:eastAsia="ＭＳ ゴシック" w:hAnsi="ＭＳ ゴシック"/>
                <w:sz w:val="18"/>
                <w:szCs w:val="16"/>
              </w:rPr>
            </w:pPr>
            <w:r w:rsidRPr="0061764C">
              <w:rPr>
                <w:rFonts w:ascii="ＭＳ ゴシック" w:eastAsia="ＭＳ ゴシック" w:hAnsi="ＭＳ ゴシック" w:hint="eastAsia"/>
                <w:sz w:val="18"/>
                <w:szCs w:val="16"/>
              </w:rPr>
              <w:t>市基準</w:t>
            </w:r>
          </w:p>
          <w:p w:rsidR="00E51D24" w:rsidRPr="008653C1" w:rsidRDefault="00752E28" w:rsidP="00752E28">
            <w:pPr>
              <w:overflowPunct w:val="0"/>
              <w:autoSpaceDE w:val="0"/>
              <w:autoSpaceDN w:val="0"/>
              <w:rPr>
                <w:rFonts w:ascii="ＭＳ ゴシック" w:eastAsia="ＭＳ ゴシック" w:hAnsi="ＭＳ ゴシック"/>
                <w:sz w:val="16"/>
                <w:szCs w:val="16"/>
              </w:rPr>
            </w:pPr>
            <w:r w:rsidRPr="0061764C">
              <w:rPr>
                <w:rFonts w:ascii="ＭＳ ゴシック" w:eastAsia="ＭＳ ゴシック" w:hAnsi="ＭＳ ゴシック" w:hint="eastAsia"/>
                <w:sz w:val="18"/>
                <w:szCs w:val="16"/>
              </w:rPr>
              <w:t>4・25</w:t>
            </w:r>
          </w:p>
        </w:tc>
      </w:tr>
      <w:tr w:rsidR="00B355F3" w:rsidRPr="00691E4D" w:rsidTr="00352572">
        <w:trPr>
          <w:cantSplit/>
          <w:trHeight w:val="585"/>
        </w:trPr>
        <w:tc>
          <w:tcPr>
            <w:tcW w:w="2415" w:type="dxa"/>
            <w:vMerge/>
            <w:tcBorders>
              <w:left w:val="single" w:sz="4" w:space="0" w:color="auto"/>
              <w:bottom w:val="single" w:sz="4"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p>
        </w:tc>
        <w:tc>
          <w:tcPr>
            <w:tcW w:w="6218" w:type="dxa"/>
            <w:tcBorders>
              <w:top w:val="dashed" w:sz="4" w:space="0" w:color="auto"/>
              <w:bottom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ロ　病院又は診療所である事業所の場合</w:t>
            </w:r>
          </w:p>
          <w:p w:rsidR="00B355F3" w:rsidRPr="00691E4D" w:rsidRDefault="00B355F3" w:rsidP="00691E4D">
            <w:pPr>
              <w:overflowPunct w:val="0"/>
              <w:autoSpaceDE w:val="0"/>
              <w:autoSpaceDN w:val="0"/>
              <w:ind w:leftChars="86" w:left="181"/>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看護職員を適当数置くこと</w:t>
            </w:r>
          </w:p>
        </w:tc>
        <w:tc>
          <w:tcPr>
            <w:tcW w:w="460" w:type="dxa"/>
            <w:tcBorders>
              <w:top w:val="dashed"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dashed"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dashed"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bottom w:val="single" w:sz="4" w:space="0" w:color="auto"/>
              <w:right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D55909">
        <w:trPr>
          <w:cantSplit/>
          <w:trHeight w:val="879"/>
        </w:trPr>
        <w:tc>
          <w:tcPr>
            <w:tcW w:w="2415" w:type="dxa"/>
            <w:vMerge w:val="restart"/>
            <w:tcBorders>
              <w:left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２　人員に関する基準の　　みなし規定</w:t>
            </w:r>
          </w:p>
        </w:tc>
        <w:tc>
          <w:tcPr>
            <w:tcW w:w="6218" w:type="dxa"/>
            <w:tcBorders>
              <w:top w:val="single" w:sz="4" w:space="0" w:color="auto"/>
              <w:bottom w:val="single" w:sz="4" w:space="0" w:color="auto"/>
              <w:right w:val="single" w:sz="4" w:space="0" w:color="auto"/>
            </w:tcBorders>
          </w:tcPr>
          <w:p w:rsidR="00B355F3" w:rsidRPr="00691E4D" w:rsidRDefault="00B355F3" w:rsidP="00A46C27">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介護基準第60条第</w:t>
            </w:r>
            <w:r w:rsidR="00B52F89">
              <w:rPr>
                <w:rFonts w:ascii="ＭＳ ゴシック" w:eastAsia="ＭＳ ゴシック" w:hAnsi="ＭＳ ゴシック" w:hint="eastAsia"/>
                <w:sz w:val="18"/>
                <w:szCs w:val="18"/>
              </w:rPr>
              <w:t>3</w:t>
            </w:r>
            <w:r w:rsidRPr="00691E4D">
              <w:rPr>
                <w:rFonts w:ascii="ＭＳ ゴシック" w:eastAsia="ＭＳ ゴシック" w:hAnsi="ＭＳ ゴシック" w:hint="eastAsia"/>
                <w:sz w:val="18"/>
                <w:szCs w:val="18"/>
              </w:rPr>
              <w:t>項の規定</w:t>
            </w:r>
            <w:r w:rsidRPr="007F03F7">
              <w:rPr>
                <w:rFonts w:ascii="ＭＳ ゴシック" w:eastAsia="ＭＳ ゴシック" w:hAnsi="ＭＳ ゴシック" w:hint="eastAsia"/>
                <w:sz w:val="18"/>
                <w:szCs w:val="18"/>
              </w:rPr>
              <w:t>によるみなし</w:t>
            </w:r>
            <w:r w:rsidR="00A46C27" w:rsidRPr="0009471B">
              <w:rPr>
                <w:rFonts w:ascii="ＭＳ ゴシック" w:eastAsia="ＭＳ ゴシック" w:hAnsi="ＭＳ ゴシック" w:hint="eastAsia"/>
                <w:sz w:val="18"/>
                <w:szCs w:val="18"/>
              </w:rPr>
              <w:t>規定を適用する</w:t>
            </w:r>
            <w:r w:rsidRPr="007F03F7">
              <w:rPr>
                <w:rFonts w:ascii="ＭＳ ゴシック" w:eastAsia="ＭＳ ゴシック" w:hAnsi="ＭＳ ゴシック" w:hint="eastAsia"/>
                <w:sz w:val="18"/>
                <w:szCs w:val="18"/>
              </w:rPr>
              <w:t>場合、</w:t>
            </w:r>
            <w:r w:rsidRPr="007F03F7">
              <w:rPr>
                <w:rFonts w:ascii="ＭＳ ゴシック" w:eastAsia="ＭＳ ゴシック" w:hAnsi="ＭＳ ゴシック"/>
                <w:sz w:val="18"/>
                <w:szCs w:val="18"/>
              </w:rPr>
              <w:t>指定訪問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事業者が指定介護予防訪問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事業者の指定を併せて受け、かつ、指定訪問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の事業と指定介護予防訪問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の事業とが同一の事業所において一体的に運営されている</w:t>
            </w:r>
            <w:r w:rsidRPr="007F03F7">
              <w:rPr>
                <w:rFonts w:ascii="ＭＳ ゴシック" w:eastAsia="ＭＳ ゴシック" w:hAnsi="ＭＳ ゴシック" w:hint="eastAsia"/>
                <w:sz w:val="18"/>
                <w:szCs w:val="18"/>
              </w:rPr>
              <w:t>か。</w:t>
            </w:r>
          </w:p>
        </w:tc>
        <w:tc>
          <w:tcPr>
            <w:tcW w:w="460" w:type="dxa"/>
            <w:tcBorders>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left w:val="single" w:sz="4" w:space="0" w:color="auto"/>
              <w:right w:val="single" w:sz="4" w:space="0" w:color="auto"/>
            </w:tcBorders>
          </w:tcPr>
          <w:p w:rsidR="00B355F3" w:rsidRPr="00ED57E3" w:rsidRDefault="00B355F3" w:rsidP="00691E4D">
            <w:pPr>
              <w:overflowPunct w:val="0"/>
              <w:autoSpaceDE w:val="0"/>
              <w:autoSpaceDN w:val="0"/>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介基準60</w:t>
            </w:r>
          </w:p>
          <w:p w:rsidR="00B355F3" w:rsidRPr="00ED57E3" w:rsidRDefault="00B355F3" w:rsidP="00691E4D">
            <w:pPr>
              <w:overflowPunct w:val="0"/>
              <w:autoSpaceDE w:val="0"/>
              <w:autoSpaceDN w:val="0"/>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予基準63</w:t>
            </w:r>
          </w:p>
          <w:p w:rsidR="00752E28" w:rsidRPr="00ED57E3" w:rsidRDefault="00752E28" w:rsidP="00752E28">
            <w:pPr>
              <w:spacing w:line="240" w:lineRule="exact"/>
              <w:jc w:val="lef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市基準</w:t>
            </w:r>
          </w:p>
          <w:p w:rsidR="00071CF5" w:rsidRPr="00ED57E3" w:rsidRDefault="00752E28" w:rsidP="00752E28">
            <w:pPr>
              <w:overflowPunct w:val="0"/>
              <w:autoSpaceDE w:val="0"/>
              <w:autoSpaceDN w:val="0"/>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4・25</w:t>
            </w:r>
          </w:p>
          <w:p w:rsidR="00E51D24" w:rsidRPr="008653C1" w:rsidRDefault="00E51D24" w:rsidP="00691E4D">
            <w:pPr>
              <w:overflowPunct w:val="0"/>
              <w:autoSpaceDE w:val="0"/>
              <w:autoSpaceDN w:val="0"/>
              <w:rPr>
                <w:rFonts w:ascii="ＭＳ ゴシック" w:eastAsia="ＭＳ ゴシック" w:hAnsi="ＭＳ ゴシック"/>
                <w:sz w:val="16"/>
                <w:szCs w:val="16"/>
              </w:rPr>
            </w:pPr>
          </w:p>
        </w:tc>
      </w:tr>
      <w:tr w:rsidR="00B355F3" w:rsidRPr="00691E4D" w:rsidTr="00352572">
        <w:trPr>
          <w:cantSplit/>
          <w:trHeight w:val="1916"/>
        </w:trPr>
        <w:tc>
          <w:tcPr>
            <w:tcW w:w="2415" w:type="dxa"/>
            <w:vMerge/>
            <w:tcBorders>
              <w:lef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right w:val="single" w:sz="4" w:space="0" w:color="auto"/>
            </w:tcBorders>
          </w:tcPr>
          <w:p w:rsidR="00B355F3" w:rsidRPr="00691E4D" w:rsidRDefault="00B355F3" w:rsidP="007F03F7">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介護基準第60条第</w:t>
            </w:r>
            <w:r w:rsidR="002C313A">
              <w:rPr>
                <w:rFonts w:ascii="ＭＳ ゴシック" w:eastAsia="ＭＳ ゴシック" w:hAnsi="ＭＳ ゴシック" w:hint="eastAsia"/>
                <w:sz w:val="18"/>
                <w:szCs w:val="18"/>
              </w:rPr>
              <w:t>4</w:t>
            </w:r>
            <w:r w:rsidRPr="00691E4D">
              <w:rPr>
                <w:rFonts w:ascii="ＭＳ ゴシック" w:eastAsia="ＭＳ ゴシック" w:hAnsi="ＭＳ ゴシック" w:hint="eastAsia"/>
                <w:sz w:val="18"/>
                <w:szCs w:val="18"/>
              </w:rPr>
              <w:t>項又は第</w:t>
            </w:r>
            <w:r w:rsidR="002C313A">
              <w:rPr>
                <w:rFonts w:ascii="ＭＳ ゴシック" w:eastAsia="ＭＳ ゴシック" w:hAnsi="ＭＳ ゴシック" w:hint="eastAsia"/>
                <w:sz w:val="18"/>
                <w:szCs w:val="18"/>
              </w:rPr>
              <w:t>5</w:t>
            </w:r>
            <w:r w:rsidRPr="00691E4D">
              <w:rPr>
                <w:rFonts w:ascii="ＭＳ ゴシック" w:eastAsia="ＭＳ ゴシック" w:hAnsi="ＭＳ ゴシック" w:hint="eastAsia"/>
                <w:sz w:val="18"/>
                <w:szCs w:val="18"/>
              </w:rPr>
              <w:t>項の規定によるみなし</w:t>
            </w:r>
            <w:r w:rsidR="00A46C27" w:rsidRPr="0009471B">
              <w:rPr>
                <w:rFonts w:ascii="ＭＳ ゴシック" w:eastAsia="ＭＳ ゴシック" w:hAnsi="ＭＳ ゴシック" w:hint="eastAsia"/>
                <w:sz w:val="18"/>
                <w:szCs w:val="18"/>
              </w:rPr>
              <w:t>規定を適用する</w:t>
            </w:r>
            <w:r w:rsidRPr="00691E4D">
              <w:rPr>
                <w:rFonts w:ascii="ＭＳ ゴシック" w:eastAsia="ＭＳ ゴシック" w:hAnsi="ＭＳ ゴシック" w:hint="eastAsia"/>
                <w:sz w:val="18"/>
                <w:szCs w:val="18"/>
              </w:rPr>
              <w:t>場合、指定訪問看護事業所が、定期巡回・随時対応型訪問介護看護事業所又は看護小規模多機能型居宅介護事業所の指定を併せて受け、かつ、訪問看護事業と当該事業が一体的に運営されているか。</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right w:val="single" w:sz="4" w:space="0" w:color="auto"/>
            </w:tcBorders>
          </w:tcPr>
          <w:p w:rsidR="00B355F3" w:rsidRPr="008653C1" w:rsidRDefault="00B355F3" w:rsidP="00691E4D">
            <w:pPr>
              <w:overflowPunct w:val="0"/>
              <w:autoSpaceDE w:val="0"/>
              <w:autoSpaceDN w:val="0"/>
              <w:rPr>
                <w:rFonts w:ascii="ＭＳ ゴシック" w:eastAsia="ＭＳ ゴシック" w:hAnsi="ＭＳ ゴシック"/>
                <w:sz w:val="16"/>
                <w:szCs w:val="16"/>
              </w:rPr>
            </w:pPr>
          </w:p>
        </w:tc>
      </w:tr>
      <w:tr w:rsidR="00B355F3" w:rsidRPr="00691E4D" w:rsidTr="00946970">
        <w:trPr>
          <w:cantSplit/>
          <w:trHeight w:val="20"/>
        </w:trPr>
        <w:tc>
          <w:tcPr>
            <w:tcW w:w="2415" w:type="dxa"/>
            <w:vMerge w:val="restart"/>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３　管　理　者</w:t>
            </w: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常勤で専ら当該事業所の管理業務に従事しているか。</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top w:val="single" w:sz="4" w:space="0" w:color="auto"/>
              <w:left w:val="single" w:sz="4" w:space="0" w:color="auto"/>
              <w:right w:val="single" w:sz="4" w:space="0" w:color="auto"/>
            </w:tcBorders>
          </w:tcPr>
          <w:p w:rsidR="00B355F3" w:rsidRPr="00ED57E3" w:rsidRDefault="00B355F3" w:rsidP="00691E4D">
            <w:pPr>
              <w:overflowPunct w:val="0"/>
              <w:autoSpaceDE w:val="0"/>
              <w:autoSpaceDN w:val="0"/>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介基準61</w:t>
            </w:r>
          </w:p>
          <w:p w:rsidR="00B355F3" w:rsidRPr="00ED57E3" w:rsidRDefault="00B355F3" w:rsidP="00691E4D">
            <w:pPr>
              <w:overflowPunct w:val="0"/>
              <w:autoSpaceDE w:val="0"/>
              <w:autoSpaceDN w:val="0"/>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予基準64</w:t>
            </w:r>
          </w:p>
          <w:p w:rsidR="00ED57E3" w:rsidRPr="00ED57E3" w:rsidRDefault="00B355F3" w:rsidP="00691E4D">
            <w:pPr>
              <w:overflowPunct w:val="0"/>
              <w:autoSpaceDE w:val="0"/>
              <w:autoSpaceDN w:val="0"/>
              <w:rPr>
                <w:rFonts w:ascii="ＭＳ ゴシック" w:eastAsia="ＭＳ ゴシック" w:hAnsi="ＭＳ ゴシック"/>
                <w:spacing w:val="-4"/>
                <w:w w:val="80"/>
                <w:sz w:val="18"/>
                <w:szCs w:val="16"/>
              </w:rPr>
            </w:pPr>
            <w:r w:rsidRPr="00ED57E3">
              <w:rPr>
                <w:rFonts w:ascii="ＭＳ ゴシック" w:eastAsia="ＭＳ ゴシック" w:hAnsi="ＭＳ ゴシック" w:hint="eastAsia"/>
                <w:spacing w:val="-4"/>
                <w:w w:val="80"/>
                <w:sz w:val="18"/>
                <w:szCs w:val="16"/>
              </w:rPr>
              <w:t>老企第25号</w:t>
            </w:r>
          </w:p>
          <w:p w:rsidR="00B355F3" w:rsidRPr="00CC3BD2" w:rsidRDefault="00B355F3" w:rsidP="00691E4D">
            <w:pPr>
              <w:overflowPunct w:val="0"/>
              <w:autoSpaceDE w:val="0"/>
              <w:autoSpaceDN w:val="0"/>
              <w:rPr>
                <w:rFonts w:ascii="ＭＳ ゴシック" w:eastAsia="ＭＳ ゴシック" w:hAnsi="ＭＳ ゴシック"/>
                <w:w w:val="66"/>
                <w:sz w:val="18"/>
                <w:szCs w:val="16"/>
              </w:rPr>
            </w:pPr>
            <w:r w:rsidRPr="00CC3BD2">
              <w:rPr>
                <w:rFonts w:ascii="ＭＳ ゴシック" w:eastAsia="ＭＳ ゴシック" w:hAnsi="ＭＳ ゴシック" w:hint="eastAsia"/>
                <w:spacing w:val="-4"/>
                <w:w w:val="66"/>
                <w:sz w:val="18"/>
                <w:szCs w:val="16"/>
              </w:rPr>
              <w:t>第</w:t>
            </w:r>
            <w:r w:rsidRPr="00CC3BD2">
              <w:rPr>
                <w:rFonts w:ascii="ＭＳ ゴシック" w:eastAsia="ＭＳ ゴシック" w:hAnsi="ＭＳ ゴシック" w:hint="eastAsia"/>
                <w:w w:val="66"/>
                <w:sz w:val="18"/>
                <w:szCs w:val="16"/>
              </w:rPr>
              <w:t>3-</w:t>
            </w:r>
            <w:r w:rsidR="00D55909" w:rsidRPr="00CC3BD2">
              <w:rPr>
                <w:rFonts w:ascii="ＭＳ ゴシック" w:eastAsia="ＭＳ ゴシック" w:hAnsi="ＭＳ ゴシック" w:hint="eastAsia"/>
                <w:w w:val="66"/>
                <w:sz w:val="18"/>
                <w:szCs w:val="16"/>
              </w:rPr>
              <w:t>3</w:t>
            </w:r>
            <w:r w:rsidRPr="00CC3BD2">
              <w:rPr>
                <w:rFonts w:ascii="ＭＳ ゴシック" w:eastAsia="ＭＳ ゴシック" w:hAnsi="ＭＳ ゴシック" w:hint="eastAsia"/>
                <w:w w:val="66"/>
                <w:sz w:val="18"/>
                <w:szCs w:val="16"/>
              </w:rPr>
              <w:t>-1-（2）</w:t>
            </w:r>
          </w:p>
          <w:p w:rsidR="00752E28" w:rsidRPr="00ED57E3" w:rsidRDefault="00752E28" w:rsidP="00752E28">
            <w:pPr>
              <w:spacing w:line="240" w:lineRule="exact"/>
              <w:jc w:val="lef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市基準</w:t>
            </w:r>
          </w:p>
          <w:p w:rsidR="0087581E" w:rsidRPr="008653C1" w:rsidRDefault="00752E28" w:rsidP="00752E28">
            <w:pPr>
              <w:overflowPunct w:val="0"/>
              <w:autoSpaceDE w:val="0"/>
              <w:autoSpaceDN w:val="0"/>
              <w:rPr>
                <w:rFonts w:ascii="ＭＳ ゴシック" w:eastAsia="ＭＳ ゴシック" w:hAnsi="ＭＳ ゴシック"/>
                <w:sz w:val="16"/>
                <w:szCs w:val="16"/>
              </w:rPr>
            </w:pPr>
            <w:r w:rsidRPr="00ED57E3">
              <w:rPr>
                <w:rFonts w:ascii="ＭＳ ゴシック" w:eastAsia="ＭＳ ゴシック" w:hAnsi="ＭＳ ゴシック" w:hint="eastAsia"/>
                <w:sz w:val="18"/>
                <w:szCs w:val="16"/>
              </w:rPr>
              <w:t>4・25</w:t>
            </w:r>
          </w:p>
        </w:tc>
      </w:tr>
      <w:tr w:rsidR="00B355F3" w:rsidRPr="00691E4D" w:rsidTr="00946970">
        <w:trPr>
          <w:cantSplit/>
          <w:trHeight w:val="3757"/>
        </w:trPr>
        <w:tc>
          <w:tcPr>
            <w:tcW w:w="2415" w:type="dxa"/>
            <w:vMerge/>
            <w:tcBorders>
              <w:top w:val="nil"/>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兼務である場合は、次のとおりであるか。</w:t>
            </w:r>
          </w:p>
          <w:p w:rsidR="00B355F3" w:rsidRPr="00691E4D" w:rsidRDefault="00B355F3" w:rsidP="00691E4D">
            <w:pPr>
              <w:numPr>
                <w:ilvl w:val="0"/>
                <w:numId w:val="1"/>
              </w:num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当該指定訪問看護ステーションの看護職員に従事する場合</w:t>
            </w:r>
          </w:p>
          <w:p w:rsidR="00B355F3" w:rsidRPr="00691E4D" w:rsidRDefault="00B355F3" w:rsidP="00691E4D">
            <w:pPr>
              <w:numPr>
                <w:ilvl w:val="0"/>
                <w:numId w:val="1"/>
              </w:num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健康保険法による指定の管理者又は看護職員に従事する場合</w:t>
            </w:r>
          </w:p>
          <w:p w:rsidR="00B355F3" w:rsidRPr="00691E4D" w:rsidRDefault="00B355F3" w:rsidP="00691E4D">
            <w:pPr>
              <w:numPr>
                <w:ilvl w:val="0"/>
                <w:numId w:val="1"/>
              </w:num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sz w:val="18"/>
                <w:szCs w:val="18"/>
              </w:rPr>
              <w:t>同一敷地内にある又は道路を隔てて隣接する等、特に当該</w:t>
            </w:r>
            <w:r w:rsidRPr="00691E4D">
              <w:rPr>
                <w:rFonts w:ascii="ＭＳ ゴシック" w:eastAsia="ＭＳ ゴシック" w:hAnsi="ＭＳ ゴシック" w:hint="eastAsia"/>
                <w:sz w:val="18"/>
                <w:szCs w:val="18"/>
              </w:rPr>
              <w:t>事</w:t>
            </w:r>
            <w:r w:rsidRPr="00691E4D">
              <w:rPr>
                <w:rFonts w:ascii="ＭＳ ゴシック" w:eastAsia="ＭＳ ゴシック" w:hAnsi="ＭＳ ゴシック"/>
                <w:sz w:val="18"/>
                <w:szCs w:val="18"/>
              </w:rPr>
              <w:t>業所の管理業務に支障がないと認められる範囲内に他の事業所、施設等がある場合に、当該他の事業所、施設等の管理者又は従業者としての職務に従事する場合</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r w:rsidRPr="00691E4D">
              <w:rPr>
                <w:rFonts w:ascii="ＭＳ ゴシック" w:eastAsia="ＭＳ ゴシック" w:hAnsi="ＭＳ ゴシック"/>
                <w:sz w:val="18"/>
                <w:szCs w:val="18"/>
              </w:rPr>
              <w:t>この場合の他の事業所、施設等の事業の内容は問わないが、例えば、併設される入所施設にお</w:t>
            </w:r>
            <w:r w:rsidRPr="00691E4D">
              <w:rPr>
                <w:rFonts w:ascii="ＭＳ ゴシック" w:eastAsia="ＭＳ ゴシック" w:hAnsi="ＭＳ ゴシック" w:hint="eastAsia"/>
                <w:sz w:val="18"/>
                <w:szCs w:val="18"/>
              </w:rPr>
              <w:t>ける</w:t>
            </w:r>
            <w:r w:rsidRPr="00691E4D">
              <w:rPr>
                <w:rFonts w:ascii="ＭＳ ゴシック" w:eastAsia="ＭＳ ゴシック" w:hAnsi="ＭＳ ゴシック"/>
                <w:sz w:val="18"/>
                <w:szCs w:val="18"/>
              </w:rPr>
              <w:t>看護</w:t>
            </w:r>
            <w:r w:rsidRPr="00691E4D">
              <w:rPr>
                <w:rFonts w:ascii="ＭＳ ゴシック" w:eastAsia="ＭＳ ゴシック" w:hAnsi="ＭＳ ゴシック" w:hint="eastAsia"/>
                <w:sz w:val="18"/>
                <w:szCs w:val="18"/>
              </w:rPr>
              <w:t>業務</w:t>
            </w:r>
            <w:r w:rsidRPr="00691E4D">
              <w:rPr>
                <w:rFonts w:ascii="ＭＳ ゴシック" w:eastAsia="ＭＳ ゴシック" w:hAnsi="ＭＳ ゴシック"/>
                <w:sz w:val="18"/>
                <w:szCs w:val="18"/>
              </w:rPr>
              <w:t>と</w:t>
            </w:r>
            <w:r w:rsidRPr="00691E4D">
              <w:rPr>
                <w:rFonts w:ascii="ＭＳ ゴシック" w:eastAsia="ＭＳ ゴシック" w:hAnsi="ＭＳ ゴシック" w:hint="eastAsia"/>
                <w:sz w:val="18"/>
                <w:szCs w:val="18"/>
              </w:rPr>
              <w:t>の</w:t>
            </w:r>
            <w:r w:rsidRPr="00691E4D">
              <w:rPr>
                <w:rFonts w:ascii="ＭＳ ゴシック" w:eastAsia="ＭＳ ゴシック" w:hAnsi="ＭＳ ゴシック"/>
                <w:sz w:val="18"/>
                <w:szCs w:val="18"/>
              </w:rPr>
              <w:t>兼務は、管理業務に支障があると考えられる。</w:t>
            </w:r>
            <w:r w:rsidR="007F03F7" w:rsidRPr="0009471B">
              <w:rPr>
                <w:rFonts w:ascii="ＭＳ ゴシック" w:eastAsia="ＭＳ ゴシック" w:hAnsi="ＭＳ ゴシック" w:hint="eastAsia"/>
                <w:sz w:val="18"/>
                <w:szCs w:val="18"/>
              </w:rPr>
              <w:t>ただし、</w:t>
            </w:r>
            <w:r w:rsidRPr="00691E4D">
              <w:rPr>
                <w:rFonts w:ascii="ＭＳ ゴシック" w:eastAsia="ＭＳ ゴシック" w:hAnsi="ＭＳ ゴシック"/>
                <w:sz w:val="18"/>
                <w:szCs w:val="18"/>
              </w:rPr>
              <w:t>施設における勤務時間が極めて限られている職員である場合等、個別に判断の上、例外的に認める場合があっても差し支えない。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42"/>
              <w:gridCol w:w="3277"/>
            </w:tblGrid>
            <w:tr w:rsidR="00B355F3" w:rsidRPr="00691E4D" w:rsidTr="00706AB4">
              <w:trPr>
                <w:trHeight w:val="157"/>
                <w:jc w:val="center"/>
              </w:trPr>
              <w:tc>
                <w:tcPr>
                  <w:tcW w:w="144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職名</w:t>
                  </w:r>
                </w:p>
              </w:tc>
              <w:tc>
                <w:tcPr>
                  <w:tcW w:w="3277"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事業所名</w:t>
                  </w:r>
                </w:p>
              </w:tc>
            </w:tr>
            <w:tr w:rsidR="00B355F3" w:rsidRPr="00691E4D" w:rsidTr="00706AB4">
              <w:trPr>
                <w:trHeight w:val="80"/>
                <w:jc w:val="center"/>
              </w:trPr>
              <w:tc>
                <w:tcPr>
                  <w:tcW w:w="1442" w:type="dxa"/>
                  <w:tcBorders>
                    <w:top w:val="single" w:sz="4" w:space="0" w:color="auto"/>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p>
              </w:tc>
              <w:tc>
                <w:tcPr>
                  <w:tcW w:w="3277" w:type="dxa"/>
                  <w:tcBorders>
                    <w:top w:val="single" w:sz="4" w:space="0" w:color="auto"/>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p>
              </w:tc>
            </w:tr>
          </w:tbl>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管理者の兼務に関する大阪府の考え方は</w:t>
            </w:r>
            <w:r w:rsidR="00946970" w:rsidRPr="00691E4D">
              <w:rPr>
                <w:rFonts w:ascii="ＭＳ ゴシック" w:eastAsia="ＭＳ ゴシック" w:hAnsi="ＭＳ ゴシック" w:hint="eastAsia"/>
                <w:sz w:val="18"/>
                <w:szCs w:val="18"/>
              </w:rPr>
              <w:t>P.</w:t>
            </w:r>
            <w:r w:rsidR="0042736B" w:rsidRPr="00691E4D">
              <w:rPr>
                <w:rFonts w:ascii="ＭＳ ゴシック" w:eastAsia="ＭＳ ゴシック" w:hAnsi="ＭＳ ゴシック" w:hint="eastAsia"/>
                <w:sz w:val="18"/>
                <w:szCs w:val="18"/>
              </w:rPr>
              <w:t>2</w:t>
            </w:r>
            <w:r w:rsidR="001C05D4">
              <w:rPr>
                <w:rFonts w:ascii="ＭＳ ゴシック" w:eastAsia="ＭＳ ゴシック" w:hAnsi="ＭＳ ゴシック" w:hint="eastAsia"/>
                <w:sz w:val="18"/>
                <w:szCs w:val="18"/>
              </w:rPr>
              <w:t>9</w:t>
            </w:r>
            <w:r w:rsidRPr="00691E4D">
              <w:rPr>
                <w:rFonts w:ascii="ＭＳ ゴシック" w:eastAsia="ＭＳ ゴシック" w:hAnsi="ＭＳ ゴシック" w:hint="eastAsia"/>
                <w:sz w:val="18"/>
                <w:szCs w:val="18"/>
              </w:rPr>
              <w:t>に記載。</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top w:val="nil"/>
              <w:left w:val="single" w:sz="4" w:space="0" w:color="auto"/>
              <w:right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946970">
        <w:trPr>
          <w:cantSplit/>
          <w:trHeight w:val="262"/>
        </w:trPr>
        <w:tc>
          <w:tcPr>
            <w:tcW w:w="2415" w:type="dxa"/>
            <w:vMerge/>
            <w:tcBorders>
              <w:top w:val="nil"/>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保健師又は看護師の資格を有するか。</w:t>
            </w:r>
            <w:r w:rsidRPr="00691E4D">
              <w:rPr>
                <w:rFonts w:ascii="ＭＳ ゴシック" w:eastAsia="ＭＳ ゴシック" w:hAnsi="ＭＳ ゴシック" w:hint="eastAsia"/>
                <w:b/>
                <w:sz w:val="18"/>
                <w:szCs w:val="18"/>
                <w:u w:val="thick"/>
              </w:rPr>
              <w:t xml:space="preserve"> 資格：　　　　　　　　</w:t>
            </w:r>
            <w:r w:rsidRPr="00691E4D">
              <w:rPr>
                <w:rFonts w:ascii="ＭＳ ゴシック" w:eastAsia="ＭＳ ゴシック" w:hAnsi="ＭＳ ゴシック" w:hint="eastAsia"/>
                <w:sz w:val="18"/>
                <w:szCs w:val="18"/>
              </w:rPr>
              <w:t xml:space="preserve">　(</w:t>
            </w:r>
            <w:r w:rsidR="00EB432F" w:rsidRPr="00691E4D">
              <w:rPr>
                <w:rFonts w:ascii="ＭＳ ゴシック" w:eastAsia="ＭＳ ゴシック" w:hAnsi="ＭＳ ゴシック" w:hint="eastAsia"/>
                <w:sz w:val="18"/>
                <w:szCs w:val="18"/>
              </w:rPr>
              <w:t>准看不可</w:t>
            </w:r>
            <w:r w:rsidRPr="00691E4D">
              <w:rPr>
                <w:rFonts w:ascii="ＭＳ ゴシック" w:eastAsia="ＭＳ ゴシック" w:hAnsi="ＭＳ ゴシック" w:hint="eastAsia"/>
                <w:sz w:val="18"/>
                <w:szCs w:val="18"/>
              </w:rPr>
              <w:t>)</w:t>
            </w:r>
          </w:p>
          <w:p w:rsidR="00B355F3" w:rsidRPr="00691E4D" w:rsidRDefault="00B355F3" w:rsidP="00691E4D">
            <w:pPr>
              <w:overflowPunct w:val="0"/>
              <w:autoSpaceDE w:val="0"/>
              <w:autoSpaceDN w:val="0"/>
              <w:spacing w:line="30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保健師助産師看護師法第14条第</w:t>
            </w:r>
            <w:r w:rsidR="00FF3F64">
              <w:rPr>
                <w:rFonts w:ascii="ＭＳ ゴシック" w:eastAsia="ＭＳ ゴシック" w:hAnsi="ＭＳ ゴシック" w:hint="eastAsia"/>
                <w:sz w:val="18"/>
                <w:szCs w:val="18"/>
              </w:rPr>
              <w:t>3</w:t>
            </w:r>
            <w:r w:rsidRPr="00691E4D">
              <w:rPr>
                <w:rFonts w:ascii="ＭＳ ゴシック" w:eastAsia="ＭＳ ゴシック" w:hAnsi="ＭＳ ゴシック" w:hint="eastAsia"/>
                <w:sz w:val="18"/>
                <w:szCs w:val="18"/>
              </w:rPr>
              <w:t>項による業務停止期間終了後</w:t>
            </w:r>
            <w:r w:rsidR="00FF3F64">
              <w:rPr>
                <w:rFonts w:ascii="ＭＳ ゴシック" w:eastAsia="ＭＳ ゴシック" w:hAnsi="ＭＳ ゴシック" w:hint="eastAsia"/>
                <w:sz w:val="18"/>
                <w:szCs w:val="18"/>
              </w:rPr>
              <w:t>2</w:t>
            </w:r>
            <w:r w:rsidRPr="00691E4D">
              <w:rPr>
                <w:rFonts w:ascii="ＭＳ ゴシック" w:eastAsia="ＭＳ ゴシック" w:hAnsi="ＭＳ ゴシック" w:hint="eastAsia"/>
                <w:sz w:val="18"/>
                <w:szCs w:val="18"/>
              </w:rPr>
              <w:t>年を経過しない者を除く。</w:t>
            </w:r>
          </w:p>
          <w:p w:rsidR="00B355F3" w:rsidRPr="00691E4D" w:rsidRDefault="00B355F3" w:rsidP="00691E4D">
            <w:pPr>
              <w:overflowPunct w:val="0"/>
              <w:autoSpaceDE w:val="0"/>
              <w:autoSpaceDN w:val="0"/>
              <w:spacing w:line="30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長期間の傷病・出張等緊急やむを得ない理由がある場合は、相当の知識、経験及び熱意の有無及び過去の経歴等を勘案し管理者にふさわしいと指定権者が認めたものであれば可。</w:t>
            </w:r>
            <w:r w:rsidR="00EA2FE9" w:rsidRPr="0009471B">
              <w:rPr>
                <w:rFonts w:ascii="ＭＳ ゴシック" w:eastAsia="ＭＳ ゴシック" w:hAnsi="ＭＳ ゴシック" w:hint="eastAsia"/>
                <w:sz w:val="18"/>
                <w:szCs w:val="18"/>
              </w:rPr>
              <w:t>ただ</w:t>
            </w:r>
            <w:r w:rsidRPr="0009471B">
              <w:rPr>
                <w:rFonts w:ascii="ＭＳ ゴシック" w:eastAsia="ＭＳ ゴシック" w:hAnsi="ＭＳ ゴシック" w:hint="eastAsia"/>
                <w:sz w:val="18"/>
                <w:szCs w:val="18"/>
              </w:rPr>
              <w:t>し</w:t>
            </w:r>
            <w:r w:rsidRPr="00691E4D">
              <w:rPr>
                <w:rFonts w:ascii="ＭＳ ゴシック" w:eastAsia="ＭＳ ゴシック" w:hAnsi="ＭＳ ゴシック" w:hint="eastAsia"/>
                <w:sz w:val="18"/>
                <w:szCs w:val="18"/>
              </w:rPr>
              <w:t>、この場合も可能な限り速やかに有資格者の確保に努めなければならない。</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top w:val="nil"/>
              <w:left w:val="single" w:sz="4" w:space="0" w:color="auto"/>
              <w:right w:val="single" w:sz="4" w:space="0" w:color="auto"/>
            </w:tcBorders>
            <w:vAlign w:val="center"/>
          </w:tcPr>
          <w:p w:rsidR="00B355F3" w:rsidRPr="008653C1" w:rsidRDefault="00B355F3" w:rsidP="00691E4D">
            <w:pPr>
              <w:overflowPunct w:val="0"/>
              <w:autoSpaceDE w:val="0"/>
              <w:autoSpaceDN w:val="0"/>
              <w:rPr>
                <w:rFonts w:ascii="ＭＳ ゴシック" w:eastAsia="ＭＳ ゴシック" w:hAnsi="ＭＳ ゴシック"/>
                <w:sz w:val="16"/>
                <w:szCs w:val="16"/>
              </w:rPr>
            </w:pPr>
          </w:p>
        </w:tc>
      </w:tr>
      <w:tr w:rsidR="00B355F3" w:rsidRPr="00691E4D" w:rsidTr="00946970">
        <w:trPr>
          <w:cantSplit/>
          <w:trHeight w:val="583"/>
        </w:trPr>
        <w:tc>
          <w:tcPr>
            <w:tcW w:w="2415" w:type="dxa"/>
            <w:vMerge/>
            <w:tcBorders>
              <w:top w:val="nil"/>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適切な指定看護を行うために必要な知識及び技能を有しているか。</w:t>
            </w:r>
          </w:p>
          <w:p w:rsidR="00B355F3" w:rsidRPr="00691E4D" w:rsidRDefault="00B355F3" w:rsidP="00691E4D">
            <w:pPr>
              <w:overflowPunct w:val="0"/>
              <w:autoSpaceDE w:val="0"/>
              <w:autoSpaceDN w:val="0"/>
              <w:spacing w:line="30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医療機関における看護、訪問看護又は老人保健法第19条の訪問指導（療養上の保健指導）に従事した経験のある者であるか。</w:t>
            </w:r>
          </w:p>
          <w:p w:rsidR="00B355F3" w:rsidRPr="00691E4D" w:rsidRDefault="00B355F3" w:rsidP="00691E4D">
            <w:pPr>
              <w:overflowPunct w:val="0"/>
              <w:autoSpaceDE w:val="0"/>
              <w:autoSpaceDN w:val="0"/>
              <w:spacing w:line="300" w:lineRule="exact"/>
              <w:ind w:leftChars="95" w:left="199"/>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さらに管理者としての資質を確保するために関連機関が提供する研修等を受講していることが望ましい。</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top w:val="nil"/>
              <w:left w:val="single" w:sz="4" w:space="0" w:color="auto"/>
              <w:right w:val="single" w:sz="4" w:space="0" w:color="auto"/>
            </w:tcBorders>
            <w:vAlign w:val="center"/>
          </w:tcPr>
          <w:p w:rsidR="00B355F3" w:rsidRPr="008653C1" w:rsidRDefault="00B355F3" w:rsidP="00691E4D">
            <w:pPr>
              <w:overflowPunct w:val="0"/>
              <w:autoSpaceDE w:val="0"/>
              <w:autoSpaceDN w:val="0"/>
              <w:rPr>
                <w:rFonts w:ascii="ＭＳ ゴシック" w:eastAsia="ＭＳ ゴシック" w:hAnsi="ＭＳ ゴシック"/>
                <w:sz w:val="16"/>
                <w:szCs w:val="16"/>
              </w:rPr>
            </w:pPr>
          </w:p>
        </w:tc>
      </w:tr>
      <w:tr w:rsidR="00B355F3" w:rsidRPr="00691E4D" w:rsidTr="00946970">
        <w:trPr>
          <w:cantSplit/>
          <w:trHeight w:val="508"/>
        </w:trPr>
        <w:tc>
          <w:tcPr>
            <w:tcW w:w="2415" w:type="dxa"/>
            <w:vMerge/>
            <w:tcBorders>
              <w:top w:val="nil"/>
              <w:left w:val="single" w:sz="4" w:space="0" w:color="auto"/>
              <w:bottom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left w:val="single" w:sz="4" w:space="0" w:color="auto"/>
              <w:bottom w:val="single" w:sz="4" w:space="0" w:color="auto"/>
              <w:right w:val="single" w:sz="4" w:space="0" w:color="auto"/>
            </w:tcBorders>
          </w:tcPr>
          <w:p w:rsidR="00B355F3" w:rsidRPr="00691E4D"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管理者の変更があった場合には、遅滞なく変更届出書の提出を行っているか。</w:t>
            </w:r>
          </w:p>
        </w:tc>
        <w:tc>
          <w:tcPr>
            <w:tcW w:w="460" w:type="dxa"/>
            <w:tcBorders>
              <w:left w:val="single" w:sz="4" w:space="0" w:color="auto"/>
            </w:tcBorders>
            <w:shd w:val="clear" w:color="auto" w:fill="FFFFFF"/>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left w:val="single" w:sz="4" w:space="0" w:color="auto"/>
            </w:tcBorders>
            <w:shd w:val="clear" w:color="auto" w:fill="FFFFFF"/>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left w:val="single" w:sz="4" w:space="0" w:color="auto"/>
            </w:tcBorders>
            <w:shd w:val="clear" w:color="auto" w:fill="FFFFFF"/>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left w:val="single" w:sz="4" w:space="0" w:color="auto"/>
            </w:tcBorders>
            <w:shd w:val="clear" w:color="auto" w:fill="FFFFFF"/>
          </w:tcPr>
          <w:p w:rsidR="00B355F3" w:rsidRPr="00ED57E3" w:rsidRDefault="00B355F3" w:rsidP="00691E4D">
            <w:pPr>
              <w:overflowPunct w:val="0"/>
              <w:autoSpaceDE w:val="0"/>
              <w:autoSpaceDN w:val="0"/>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法75</w:t>
            </w:r>
          </w:p>
          <w:p w:rsidR="00B355F3" w:rsidRPr="008653C1" w:rsidRDefault="00B355F3" w:rsidP="00691E4D">
            <w:pPr>
              <w:overflowPunct w:val="0"/>
              <w:autoSpaceDE w:val="0"/>
              <w:autoSpaceDN w:val="0"/>
              <w:rPr>
                <w:rFonts w:ascii="ＭＳ ゴシック" w:eastAsia="ＭＳ ゴシック" w:hAnsi="ＭＳ ゴシック"/>
                <w:sz w:val="16"/>
                <w:szCs w:val="16"/>
              </w:rPr>
            </w:pPr>
            <w:r w:rsidRPr="00ED57E3">
              <w:rPr>
                <w:rFonts w:ascii="ＭＳ ゴシック" w:eastAsia="ＭＳ ゴシック" w:hAnsi="ＭＳ ゴシック" w:hint="eastAsia"/>
                <w:spacing w:val="-4"/>
                <w:sz w:val="18"/>
                <w:szCs w:val="16"/>
              </w:rPr>
              <w:t>則131</w:t>
            </w:r>
          </w:p>
        </w:tc>
      </w:tr>
    </w:tbl>
    <w:p w:rsidR="009067D4" w:rsidRPr="00691E4D" w:rsidRDefault="009067D4" w:rsidP="00691E4D">
      <w:pPr>
        <w:overflowPunct w:val="0"/>
        <w:autoSpaceDE w:val="0"/>
        <w:autoSpaceDN w:val="0"/>
        <w:rPr>
          <w:rFonts w:ascii="ＤＦ特太ゴシック体" w:eastAsia="ＤＦ特太ゴシック体" w:hAnsi="ＭＳ ゴシック"/>
        </w:rPr>
      </w:pPr>
    </w:p>
    <w:p w:rsidR="004F2E8F" w:rsidRPr="00691E4D" w:rsidRDefault="00946970"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rPr>
        <w:br w:type="page"/>
      </w:r>
      <w:r w:rsidR="00C85ED9" w:rsidRPr="00691E4D">
        <w:rPr>
          <w:rFonts w:ascii="ＤＦ特太ゴシック体" w:eastAsia="ＤＦ特太ゴシック体" w:hAnsi="ＭＳ ゴシック" w:hint="eastAsia"/>
        </w:rPr>
        <w:lastRenderedPageBreak/>
        <w:t>Ⅲ</w:t>
      </w:r>
      <w:r w:rsidR="004F2E8F" w:rsidRPr="00691E4D">
        <w:rPr>
          <w:rFonts w:ascii="ＤＦ特太ゴシック体" w:eastAsia="ＤＦ特太ゴシック体" w:hAnsi="ＭＳ ゴシック" w:hint="eastAsia"/>
        </w:rPr>
        <w:t>（設備</w:t>
      </w:r>
      <w:r w:rsidR="00665E0D" w:rsidRPr="00691E4D">
        <w:rPr>
          <w:rFonts w:ascii="ＤＦ特太ゴシック体" w:eastAsia="ＤＦ特太ゴシック体" w:hAnsi="ＭＳ ゴシック" w:hint="eastAsia"/>
        </w:rPr>
        <w:t>に関する基準</w:t>
      </w:r>
      <w:r w:rsidR="004F2E8F" w:rsidRPr="00691E4D">
        <w:rPr>
          <w:rFonts w:ascii="ＤＦ特太ゴシック体" w:eastAsia="ＤＦ特太ゴシック体" w:hAnsi="ＭＳ ゴシック" w:hint="eastAsia"/>
        </w:rPr>
        <w:t>）</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5"/>
        <w:gridCol w:w="6189"/>
        <w:gridCol w:w="470"/>
        <w:gridCol w:w="473"/>
        <w:gridCol w:w="471"/>
        <w:gridCol w:w="906"/>
      </w:tblGrid>
      <w:tr w:rsidR="00B355F3" w:rsidRPr="00691E4D" w:rsidTr="00B355F3">
        <w:trPr>
          <w:trHeight w:val="535"/>
        </w:trPr>
        <w:tc>
          <w:tcPr>
            <w:tcW w:w="2405"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189"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7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73"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7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8653C1" w:rsidTr="00B355F3">
        <w:trPr>
          <w:trHeight w:val="114"/>
        </w:trPr>
        <w:tc>
          <w:tcPr>
            <w:tcW w:w="2405" w:type="dxa"/>
            <w:vMerge w:val="restart"/>
            <w:tcBorders>
              <w:top w:val="single" w:sz="12" w:space="0" w:color="auto"/>
            </w:tcBorders>
          </w:tcPr>
          <w:p w:rsidR="00B355F3" w:rsidRPr="008653C1" w:rsidRDefault="00B355F3" w:rsidP="00691E4D">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１　専用区画</w:t>
            </w:r>
          </w:p>
          <w:p w:rsidR="00B355F3" w:rsidRPr="008653C1" w:rsidRDefault="00B355F3" w:rsidP="00691E4D">
            <w:pPr>
              <w:overflowPunct w:val="0"/>
              <w:autoSpaceDE w:val="0"/>
              <w:autoSpaceDN w:val="0"/>
              <w:spacing w:line="240" w:lineRule="exact"/>
              <w:rPr>
                <w:rFonts w:ascii="ＭＳ ゴシック" w:eastAsia="ＭＳ ゴシック" w:hAnsi="ＭＳ ゴシック"/>
                <w:sz w:val="18"/>
                <w:szCs w:val="18"/>
              </w:rPr>
            </w:pPr>
          </w:p>
          <w:p w:rsidR="00B355F3" w:rsidRPr="008653C1" w:rsidRDefault="00B355F3" w:rsidP="00691E4D">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平面図</w:t>
            </w:r>
          </w:p>
        </w:tc>
        <w:tc>
          <w:tcPr>
            <w:tcW w:w="6189" w:type="dxa"/>
            <w:tcBorders>
              <w:top w:val="single" w:sz="12" w:space="0" w:color="auto"/>
            </w:tcBorders>
          </w:tcPr>
          <w:p w:rsidR="00B355F3" w:rsidRPr="008653C1" w:rsidRDefault="00B355F3" w:rsidP="00691E4D">
            <w:pPr>
              <w:overflowPunct w:val="0"/>
              <w:autoSpaceDE w:val="0"/>
              <w:autoSpaceDN w:val="0"/>
              <w:spacing w:line="26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事業の運営を行うために必要な広さを有する専用の区画を設けているか。また、事務室については利用申込の受付・相談等に対応できる適切なスペースを確保しているか。</w:t>
            </w:r>
          </w:p>
          <w:p w:rsidR="00B355F3" w:rsidRPr="008653C1" w:rsidRDefault="00B355F3" w:rsidP="00691E4D">
            <w:pPr>
              <w:overflowPunct w:val="0"/>
              <w:autoSpaceDE w:val="0"/>
              <w:autoSpaceDN w:val="0"/>
              <w:spacing w:line="260" w:lineRule="exact"/>
              <w:ind w:leftChars="21" w:left="224"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事務室…従業者数に見合った机・いす等が収容できるスペースが確保されていること。</w:t>
            </w:r>
          </w:p>
          <w:p w:rsidR="00B355F3" w:rsidRPr="008653C1"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他の事業と共有している場合は、それぞれの事業所ごとに明確に区分されていること。</w:t>
            </w:r>
          </w:p>
          <w:p w:rsidR="00B355F3" w:rsidRPr="008653C1" w:rsidRDefault="00B355F3" w:rsidP="00691E4D">
            <w:pPr>
              <w:overflowPunct w:val="0"/>
              <w:autoSpaceDE w:val="0"/>
              <w:autoSpaceDN w:val="0"/>
              <w:spacing w:line="260" w:lineRule="exact"/>
              <w:ind w:leftChars="21" w:left="224" w:hangingChars="100" w:hanging="180"/>
              <w:rPr>
                <w:rFonts w:hAnsi="ＭＳ ゴシック"/>
                <w:sz w:val="18"/>
                <w:szCs w:val="18"/>
              </w:rPr>
            </w:pPr>
            <w:r w:rsidRPr="008653C1">
              <w:rPr>
                <w:rFonts w:ascii="ＭＳ ゴシック" w:eastAsia="ＭＳ ゴシック" w:hAnsi="ＭＳ ゴシック" w:hint="eastAsia"/>
                <w:sz w:val="18"/>
                <w:szCs w:val="18"/>
              </w:rPr>
              <w:t>・　相談室…</w:t>
            </w:r>
            <w:r w:rsidRPr="008653C1">
              <w:rPr>
                <w:rFonts w:ascii="ＭＳ ゴシック" w:eastAsia="ＭＳ ゴシック" w:hAnsi="ＭＳ ゴシック"/>
                <w:sz w:val="18"/>
                <w:szCs w:val="18"/>
              </w:rPr>
              <w:t>利用申込の受付</w:t>
            </w:r>
            <w:r w:rsidRPr="008653C1">
              <w:rPr>
                <w:rFonts w:ascii="ＭＳ ゴシック" w:eastAsia="ＭＳ ゴシック" w:hAnsi="ＭＳ ゴシック" w:hint="eastAsia"/>
                <w:sz w:val="18"/>
                <w:szCs w:val="18"/>
              </w:rPr>
              <w:t>、</w:t>
            </w:r>
            <w:r w:rsidRPr="008653C1">
              <w:rPr>
                <w:rFonts w:ascii="ＭＳ ゴシック" w:eastAsia="ＭＳ ゴシック" w:hAnsi="ＭＳ ゴシック"/>
                <w:sz w:val="18"/>
                <w:szCs w:val="18"/>
              </w:rPr>
              <w:t>相談等に対応するのに適切なスペースを確保</w:t>
            </w:r>
            <w:r w:rsidRPr="008653C1">
              <w:rPr>
                <w:rFonts w:ascii="ＭＳ ゴシック" w:eastAsia="ＭＳ ゴシック"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70" w:type="dxa"/>
            <w:tcBorders>
              <w:top w:val="single" w:sz="12"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3" w:type="dxa"/>
            <w:tcBorders>
              <w:top w:val="single" w:sz="12"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1" w:type="dxa"/>
            <w:tcBorders>
              <w:top w:val="single" w:sz="12"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tcBorders>
              <w:top w:val="single" w:sz="12" w:space="0" w:color="auto"/>
            </w:tcBorders>
          </w:tcPr>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介基準62</w:t>
            </w:r>
          </w:p>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予基準65</w:t>
            </w:r>
          </w:p>
          <w:p w:rsidR="00ED57E3" w:rsidRPr="00ED57E3" w:rsidRDefault="00B355F3" w:rsidP="00691E4D">
            <w:pPr>
              <w:overflowPunct w:val="0"/>
              <w:autoSpaceDE w:val="0"/>
              <w:autoSpaceDN w:val="0"/>
              <w:spacing w:line="240" w:lineRule="exact"/>
              <w:rPr>
                <w:rFonts w:ascii="ＭＳ ゴシック" w:eastAsia="ＭＳ ゴシック" w:hAnsi="ＭＳ ゴシック"/>
                <w:spacing w:val="-4"/>
                <w:w w:val="80"/>
                <w:sz w:val="18"/>
                <w:szCs w:val="16"/>
              </w:rPr>
            </w:pPr>
            <w:r w:rsidRPr="00ED57E3">
              <w:rPr>
                <w:rFonts w:ascii="ＭＳ ゴシック" w:eastAsia="ＭＳ ゴシック" w:hAnsi="ＭＳ ゴシック" w:hint="eastAsia"/>
                <w:spacing w:val="-4"/>
                <w:w w:val="80"/>
                <w:sz w:val="18"/>
                <w:szCs w:val="16"/>
              </w:rPr>
              <w:t>老企第25号</w:t>
            </w:r>
          </w:p>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pacing w:val="-4"/>
                <w:sz w:val="18"/>
                <w:szCs w:val="16"/>
              </w:rPr>
              <w:t>第</w:t>
            </w:r>
            <w:r w:rsidRPr="00ED57E3">
              <w:rPr>
                <w:rFonts w:ascii="ＭＳ ゴシック" w:eastAsia="ＭＳ ゴシック" w:hAnsi="ＭＳ ゴシック" w:hint="eastAsia"/>
                <w:sz w:val="18"/>
                <w:szCs w:val="16"/>
              </w:rPr>
              <w:t>3-</w:t>
            </w:r>
            <w:r w:rsidR="00E73CC7" w:rsidRPr="00ED57E3">
              <w:rPr>
                <w:rFonts w:ascii="ＭＳ ゴシック" w:eastAsia="ＭＳ ゴシック" w:hAnsi="ＭＳ ゴシック" w:hint="eastAsia"/>
                <w:sz w:val="18"/>
                <w:szCs w:val="16"/>
              </w:rPr>
              <w:t>3</w:t>
            </w:r>
            <w:r w:rsidRPr="00ED57E3">
              <w:rPr>
                <w:rFonts w:ascii="ＭＳ ゴシック" w:eastAsia="ＭＳ ゴシック" w:hAnsi="ＭＳ ゴシック" w:hint="eastAsia"/>
                <w:sz w:val="18"/>
                <w:szCs w:val="16"/>
              </w:rPr>
              <w:t>-2-(1)(2)</w:t>
            </w:r>
          </w:p>
          <w:p w:rsidR="00752E28" w:rsidRPr="00ED57E3" w:rsidRDefault="00752E28" w:rsidP="00752E28">
            <w:pPr>
              <w:spacing w:line="240" w:lineRule="exact"/>
              <w:jc w:val="lef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市基準</w:t>
            </w:r>
          </w:p>
          <w:p w:rsidR="00752E28" w:rsidRPr="00ED57E3" w:rsidRDefault="00752E28" w:rsidP="00752E28">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4・25</w:t>
            </w:r>
          </w:p>
        </w:tc>
      </w:tr>
      <w:tr w:rsidR="00B355F3" w:rsidRPr="008653C1" w:rsidTr="00B355F3">
        <w:trPr>
          <w:trHeight w:val="495"/>
        </w:trPr>
        <w:tc>
          <w:tcPr>
            <w:tcW w:w="2405" w:type="dxa"/>
            <w:vMerge/>
          </w:tcPr>
          <w:p w:rsidR="00B355F3" w:rsidRPr="008653C1" w:rsidRDefault="00B355F3" w:rsidP="00691E4D">
            <w:pPr>
              <w:overflowPunct w:val="0"/>
              <w:autoSpaceDE w:val="0"/>
              <w:autoSpaceDN w:val="0"/>
              <w:spacing w:line="240" w:lineRule="exact"/>
              <w:rPr>
                <w:rFonts w:ascii="ＭＳ ゴシック" w:eastAsia="ＭＳ ゴシック" w:hAnsi="ＭＳ ゴシック"/>
                <w:sz w:val="18"/>
                <w:szCs w:val="18"/>
              </w:rPr>
            </w:pPr>
          </w:p>
        </w:tc>
        <w:tc>
          <w:tcPr>
            <w:tcW w:w="6189" w:type="dxa"/>
            <w:tcBorders>
              <w:top w:val="single" w:sz="4" w:space="0" w:color="auto"/>
            </w:tcBorders>
          </w:tcPr>
          <w:p w:rsidR="00B355F3" w:rsidRPr="008653C1" w:rsidRDefault="00B355F3" w:rsidP="00691E4D">
            <w:pPr>
              <w:overflowPunct w:val="0"/>
              <w:autoSpaceDE w:val="0"/>
              <w:autoSpaceDN w:val="0"/>
              <w:spacing w:line="26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専用区画に変更がある場合（指定申請時点及びその後に変更届出書が提出されている場合はその時点）遅滞なく変更届出書の提出を行っているか.</w:t>
            </w:r>
          </w:p>
        </w:tc>
        <w:tc>
          <w:tcPr>
            <w:tcW w:w="470" w:type="dxa"/>
            <w:tcBorders>
              <w:top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3" w:type="dxa"/>
            <w:tcBorders>
              <w:top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1" w:type="dxa"/>
            <w:tcBorders>
              <w:top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tcBorders>
              <w:top w:val="single" w:sz="4" w:space="0" w:color="auto"/>
            </w:tcBorders>
          </w:tcPr>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法75</w:t>
            </w:r>
          </w:p>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pacing w:val="-4"/>
                <w:sz w:val="18"/>
                <w:szCs w:val="16"/>
              </w:rPr>
              <w:t>則131</w:t>
            </w:r>
          </w:p>
        </w:tc>
      </w:tr>
      <w:tr w:rsidR="00B355F3" w:rsidRPr="008653C1" w:rsidTr="00FA20EB">
        <w:trPr>
          <w:trHeight w:val="3394"/>
        </w:trPr>
        <w:tc>
          <w:tcPr>
            <w:tcW w:w="2405" w:type="dxa"/>
          </w:tcPr>
          <w:p w:rsidR="00B355F3" w:rsidRPr="008653C1" w:rsidRDefault="00B355F3" w:rsidP="00691E4D">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２　設備及び備品等</w:t>
            </w:r>
          </w:p>
          <w:p w:rsidR="00B355F3" w:rsidRPr="008653C1" w:rsidRDefault="00B355F3" w:rsidP="00691E4D">
            <w:pPr>
              <w:overflowPunct w:val="0"/>
              <w:autoSpaceDE w:val="0"/>
              <w:autoSpaceDN w:val="0"/>
              <w:spacing w:line="240" w:lineRule="exact"/>
              <w:rPr>
                <w:rFonts w:ascii="ＭＳ ゴシック" w:eastAsia="ＭＳ ゴシック" w:hAnsi="ＭＳ ゴシック"/>
                <w:sz w:val="18"/>
                <w:szCs w:val="18"/>
              </w:rPr>
            </w:pPr>
          </w:p>
          <w:p w:rsidR="00B355F3" w:rsidRPr="008653C1" w:rsidRDefault="00B355F3" w:rsidP="00691E4D">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備品、設備台帳</w:t>
            </w:r>
          </w:p>
        </w:tc>
        <w:tc>
          <w:tcPr>
            <w:tcW w:w="6189" w:type="dxa"/>
          </w:tcPr>
          <w:p w:rsidR="00B355F3" w:rsidRPr="008653C1" w:rsidRDefault="00B355F3" w:rsidP="000B2273">
            <w:pPr>
              <w:overflowPunct w:val="0"/>
              <w:autoSpaceDE w:val="0"/>
              <w:autoSpaceDN w:val="0"/>
              <w:spacing w:line="26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B355F3" w:rsidRPr="008653C1" w:rsidRDefault="00B355F3" w:rsidP="000B2273">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利用者にかかる各種記録類等を保管するものにあっては、個人情報の漏洩防止の観点から配慮されたものになっているか。（扉がガラスでないもの、施錠可能なものほか）</w:t>
            </w:r>
          </w:p>
          <w:p w:rsidR="00B355F3" w:rsidRPr="008653C1" w:rsidRDefault="00B355F3" w:rsidP="000B2273">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訪問に際して携行するもの（ガーゼ等の衛生材料、消毒薬、ディスポーサブルの手袋など）</w:t>
            </w:r>
          </w:p>
          <w:p w:rsidR="00B355F3" w:rsidRPr="008653C1" w:rsidRDefault="00B355F3" w:rsidP="000B2273">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手指を洗浄するための設備等、感染症予防のための設備、備品（洗面、消毒薬など）。</w:t>
            </w:r>
          </w:p>
          <w:p w:rsidR="00B355F3" w:rsidRPr="008653C1" w:rsidRDefault="00B355F3" w:rsidP="00FA20EB">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設備・備品等については、</w:t>
            </w:r>
            <w:r w:rsidR="00EB432F" w:rsidRPr="008653C1">
              <w:rPr>
                <w:rFonts w:ascii="ＭＳ ゴシック" w:eastAsia="ＭＳ ゴシック" w:hAnsi="ＭＳ ゴシック" w:hint="eastAsia"/>
                <w:sz w:val="18"/>
                <w:szCs w:val="18"/>
              </w:rPr>
              <w:t>他の事業所、施設等と同一敷地内にある場合であって、各事業の運営に支障がない場合は、当該他の事業所、施設等に</w:t>
            </w:r>
            <w:r w:rsidRPr="008653C1">
              <w:rPr>
                <w:rFonts w:ascii="ＭＳ ゴシック" w:eastAsia="ＭＳ ゴシック" w:hAnsi="ＭＳ ゴシック" w:hint="eastAsia"/>
                <w:sz w:val="18"/>
                <w:szCs w:val="18"/>
              </w:rPr>
              <w:t>備え付けられたものを使用することができる。</w:t>
            </w:r>
          </w:p>
        </w:tc>
        <w:tc>
          <w:tcPr>
            <w:tcW w:w="470" w:type="dxa"/>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3" w:type="dxa"/>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1" w:type="dxa"/>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tcPr>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介基準62</w:t>
            </w:r>
          </w:p>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予基準65</w:t>
            </w:r>
          </w:p>
          <w:p w:rsidR="00752E28" w:rsidRPr="00ED57E3" w:rsidRDefault="00752E28" w:rsidP="00752E28">
            <w:pPr>
              <w:spacing w:line="240" w:lineRule="exact"/>
              <w:jc w:val="lef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市基準</w:t>
            </w:r>
          </w:p>
          <w:p w:rsidR="0087581E" w:rsidRPr="00ED57E3" w:rsidRDefault="00752E28" w:rsidP="00752E28">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4・25</w:t>
            </w:r>
          </w:p>
        </w:tc>
      </w:tr>
      <w:tr w:rsidR="00B355F3" w:rsidRPr="008653C1" w:rsidTr="00B355F3">
        <w:trPr>
          <w:trHeight w:val="757"/>
        </w:trPr>
        <w:tc>
          <w:tcPr>
            <w:tcW w:w="2405" w:type="dxa"/>
          </w:tcPr>
          <w:p w:rsidR="00B355F3" w:rsidRPr="008653C1"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３　設備に関する基準の</w:t>
            </w:r>
          </w:p>
          <w:p w:rsidR="00B355F3" w:rsidRPr="008653C1" w:rsidRDefault="00B355F3" w:rsidP="00691E4D">
            <w:pPr>
              <w:overflowPunct w:val="0"/>
              <w:autoSpaceDE w:val="0"/>
              <w:autoSpaceDN w:val="0"/>
              <w:spacing w:line="240" w:lineRule="exact"/>
              <w:ind w:firstLineChars="100" w:firstLine="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みなし規定</w:t>
            </w:r>
          </w:p>
        </w:tc>
        <w:tc>
          <w:tcPr>
            <w:tcW w:w="6189" w:type="dxa"/>
            <w:tcBorders>
              <w:top w:val="single" w:sz="4" w:space="0" w:color="auto"/>
              <w:left w:val="single" w:sz="4" w:space="0" w:color="auto"/>
              <w:bottom w:val="single" w:sz="4" w:space="0" w:color="auto"/>
              <w:right w:val="single" w:sz="4" w:space="0" w:color="auto"/>
            </w:tcBorders>
          </w:tcPr>
          <w:p w:rsidR="00B355F3" w:rsidRPr="008653C1" w:rsidRDefault="00B355F3" w:rsidP="00691E4D">
            <w:pPr>
              <w:overflowPunct w:val="0"/>
              <w:autoSpaceDE w:val="0"/>
              <w:autoSpaceDN w:val="0"/>
              <w:spacing w:line="26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みなし規定による</w:t>
            </w:r>
            <w:r w:rsidR="00A46C27" w:rsidRPr="000B2273">
              <w:rPr>
                <w:rFonts w:ascii="ＭＳ ゴシック" w:eastAsia="ＭＳ ゴシック" w:hAnsi="ＭＳ ゴシック" w:hint="eastAsia"/>
                <w:sz w:val="18"/>
                <w:szCs w:val="18"/>
              </w:rPr>
              <w:t>規定を適用する</w:t>
            </w:r>
            <w:r w:rsidRPr="008653C1">
              <w:rPr>
                <w:rFonts w:ascii="ＭＳ ゴシック" w:eastAsia="ＭＳ ゴシック" w:hAnsi="ＭＳ ゴシック" w:hint="eastAsia"/>
                <w:sz w:val="18"/>
                <w:szCs w:val="18"/>
              </w:rPr>
              <w:t>場合、</w:t>
            </w:r>
            <w:r w:rsidRPr="008653C1">
              <w:rPr>
                <w:rFonts w:ascii="ＭＳ ゴシック" w:eastAsia="ＭＳ ゴシック" w:hAnsi="ＭＳ ゴシック"/>
                <w:sz w:val="18"/>
                <w:szCs w:val="18"/>
              </w:rPr>
              <w:t>指定訪問看護事業者が指定介護予防訪問看護事業者の指定を併せて受け、かつ、指定訪問看護の事業と指定介護予防訪問看護の事業とが同一の事業所において一体的に運営されている</w:t>
            </w:r>
            <w:r w:rsidRPr="008653C1">
              <w:rPr>
                <w:rFonts w:ascii="ＭＳ ゴシック" w:eastAsia="ＭＳ ゴシック" w:hAnsi="ＭＳ ゴシック" w:hint="eastAsia"/>
                <w:sz w:val="18"/>
                <w:szCs w:val="18"/>
              </w:rPr>
              <w:t>か。</w:t>
            </w:r>
          </w:p>
        </w:tc>
        <w:tc>
          <w:tcPr>
            <w:tcW w:w="470" w:type="dxa"/>
            <w:tcBorders>
              <w:top w:val="single" w:sz="4" w:space="0" w:color="auto"/>
              <w:left w:val="single" w:sz="4" w:space="0" w:color="auto"/>
              <w:bottom w:val="single" w:sz="4" w:space="0" w:color="auto"/>
              <w:right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71" w:type="dxa"/>
            <w:tcBorders>
              <w:top w:val="single" w:sz="4" w:space="0" w:color="auto"/>
              <w:left w:val="single" w:sz="4" w:space="0" w:color="auto"/>
              <w:bottom w:val="single" w:sz="4" w:space="0" w:color="auto"/>
              <w:right w:val="single" w:sz="4"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介基準62</w:t>
            </w:r>
          </w:p>
          <w:p w:rsidR="00B355F3" w:rsidRPr="00ED57E3" w:rsidRDefault="00B355F3" w:rsidP="00691E4D">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予基準65</w:t>
            </w:r>
          </w:p>
          <w:p w:rsidR="007C15C7" w:rsidRPr="00ED57E3" w:rsidRDefault="007C15C7" w:rsidP="007C15C7">
            <w:pPr>
              <w:spacing w:line="240" w:lineRule="exact"/>
              <w:jc w:val="lef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市基準</w:t>
            </w:r>
          </w:p>
          <w:p w:rsidR="007C15C7" w:rsidRPr="00ED57E3" w:rsidRDefault="007C15C7" w:rsidP="007C15C7">
            <w:pPr>
              <w:overflowPunct w:val="0"/>
              <w:autoSpaceDE w:val="0"/>
              <w:autoSpaceDN w:val="0"/>
              <w:spacing w:line="24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4・25</w:t>
            </w:r>
          </w:p>
        </w:tc>
      </w:tr>
    </w:tbl>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Default="00EB432F" w:rsidP="00691E4D">
      <w:pPr>
        <w:overflowPunct w:val="0"/>
        <w:autoSpaceDE w:val="0"/>
        <w:autoSpaceDN w:val="0"/>
        <w:spacing w:line="260" w:lineRule="exact"/>
        <w:rPr>
          <w:rFonts w:ascii="ＭＳ ゴシック" w:eastAsia="ＭＳ ゴシック" w:hAnsi="ＭＳ ゴシック"/>
          <w:szCs w:val="21"/>
        </w:rPr>
      </w:pPr>
    </w:p>
    <w:p w:rsidR="00FA20EB" w:rsidRDefault="00FA20EB" w:rsidP="00691E4D">
      <w:pPr>
        <w:overflowPunct w:val="0"/>
        <w:autoSpaceDE w:val="0"/>
        <w:autoSpaceDN w:val="0"/>
        <w:spacing w:line="260" w:lineRule="exact"/>
        <w:rPr>
          <w:rFonts w:ascii="ＭＳ ゴシック" w:eastAsia="ＭＳ ゴシック" w:hAnsi="ＭＳ ゴシック"/>
          <w:szCs w:val="21"/>
        </w:rPr>
      </w:pPr>
    </w:p>
    <w:p w:rsidR="00FA20EB" w:rsidRPr="008653C1" w:rsidRDefault="00FA20EB"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8653C1" w:rsidRDefault="00EB432F" w:rsidP="00691E4D">
      <w:pPr>
        <w:overflowPunct w:val="0"/>
        <w:autoSpaceDE w:val="0"/>
        <w:autoSpaceDN w:val="0"/>
        <w:spacing w:line="260" w:lineRule="exact"/>
        <w:rPr>
          <w:rFonts w:ascii="ＭＳ ゴシック" w:eastAsia="ＭＳ ゴシック" w:hAnsi="ＭＳ ゴシック"/>
          <w:szCs w:val="21"/>
        </w:rPr>
      </w:pPr>
    </w:p>
    <w:p w:rsidR="001468CC" w:rsidRPr="008653C1" w:rsidRDefault="001468CC" w:rsidP="00691E4D">
      <w:pPr>
        <w:overflowPunct w:val="0"/>
        <w:autoSpaceDE w:val="0"/>
        <w:autoSpaceDN w:val="0"/>
        <w:spacing w:line="260" w:lineRule="exact"/>
        <w:rPr>
          <w:rFonts w:ascii="ＭＳ ゴシック" w:eastAsia="ＭＳ ゴシック" w:hAnsi="ＭＳ ゴシック"/>
          <w:szCs w:val="21"/>
        </w:rPr>
      </w:pPr>
    </w:p>
    <w:p w:rsidR="00F17A14" w:rsidRPr="008653C1" w:rsidRDefault="00F17A14" w:rsidP="00691E4D">
      <w:pPr>
        <w:overflowPunct w:val="0"/>
        <w:autoSpaceDE w:val="0"/>
        <w:autoSpaceDN w:val="0"/>
        <w:spacing w:line="260" w:lineRule="exact"/>
        <w:rPr>
          <w:rFonts w:ascii="ＭＳ ゴシック" w:eastAsia="ＭＳ ゴシック" w:hAnsi="ＭＳ ゴシック"/>
          <w:szCs w:val="21"/>
        </w:rPr>
      </w:pPr>
      <w:r w:rsidRPr="008653C1">
        <w:rPr>
          <w:rFonts w:ascii="ＭＳ ゴシック" w:eastAsia="ＭＳ ゴシック" w:hAnsi="ＭＳ ゴシック" w:hint="eastAsia"/>
          <w:szCs w:val="21"/>
        </w:rPr>
        <w:lastRenderedPageBreak/>
        <w:t>Ⅳ（運営に関する基準）</w:t>
      </w:r>
    </w:p>
    <w:tbl>
      <w:tblPr>
        <w:tblW w:w="1092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95"/>
        <w:gridCol w:w="468"/>
        <w:gridCol w:w="468"/>
        <w:gridCol w:w="468"/>
        <w:gridCol w:w="906"/>
      </w:tblGrid>
      <w:tr w:rsidR="00B355F3" w:rsidRPr="008653C1" w:rsidTr="00AC133E">
        <w:trPr>
          <w:cantSplit/>
          <w:trHeight w:val="574"/>
          <w:tblHeader/>
        </w:trPr>
        <w:tc>
          <w:tcPr>
            <w:tcW w:w="2415" w:type="dxa"/>
            <w:tcBorders>
              <w:top w:val="single" w:sz="12" w:space="0" w:color="auto"/>
              <w:left w:val="single" w:sz="12" w:space="0" w:color="auto"/>
              <w:bottom w:val="single" w:sz="12" w:space="0" w:color="auto"/>
            </w:tcBorders>
            <w:shd w:val="clear" w:color="auto" w:fill="E0E0E0"/>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8"/>
                <w:szCs w:val="18"/>
              </w:rPr>
            </w:pPr>
            <w:r w:rsidRPr="008653C1">
              <w:rPr>
                <w:rFonts w:ascii="ＭＳ ゴシック" w:eastAsia="ＭＳ ゴシック" w:hAnsi="ＭＳ ゴシック" w:hint="eastAsia"/>
                <w:spacing w:val="720"/>
                <w:kern w:val="0"/>
                <w:sz w:val="18"/>
                <w:szCs w:val="18"/>
                <w:fitText w:val="1800" w:id="-1489286400"/>
              </w:rPr>
              <w:t>内</w:t>
            </w:r>
            <w:r w:rsidRPr="008653C1">
              <w:rPr>
                <w:rFonts w:ascii="ＭＳ ゴシック" w:eastAsia="ＭＳ ゴシック" w:hAnsi="ＭＳ ゴシック" w:hint="eastAsia"/>
                <w:kern w:val="0"/>
                <w:sz w:val="18"/>
                <w:szCs w:val="18"/>
                <w:fitText w:val="1800" w:id="-1489286400"/>
              </w:rPr>
              <w:t>容</w:t>
            </w:r>
          </w:p>
        </w:tc>
        <w:tc>
          <w:tcPr>
            <w:tcW w:w="468" w:type="dxa"/>
            <w:tcBorders>
              <w:top w:val="single" w:sz="12" w:space="0" w:color="auto"/>
              <w:bottom w:val="single" w:sz="12" w:space="0" w:color="auto"/>
              <w:right w:val="single" w:sz="4" w:space="0" w:color="auto"/>
            </w:tcBorders>
            <w:shd w:val="clear" w:color="auto" w:fill="E0E0E0"/>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6"/>
                <w:szCs w:val="16"/>
              </w:rPr>
            </w:pPr>
            <w:r w:rsidRPr="008653C1">
              <w:rPr>
                <w:rFonts w:ascii="ＭＳ ゴシック" w:eastAsia="ＭＳ ゴシック" w:hAnsi="ＭＳ ゴシック" w:hint="eastAsia"/>
                <w:sz w:val="16"/>
                <w:szCs w:val="16"/>
              </w:rPr>
              <w:t>適</w:t>
            </w:r>
          </w:p>
        </w:tc>
        <w:tc>
          <w:tcPr>
            <w:tcW w:w="468" w:type="dxa"/>
            <w:tcBorders>
              <w:top w:val="single" w:sz="12" w:space="0" w:color="auto"/>
              <w:bottom w:val="single" w:sz="12" w:space="0" w:color="auto"/>
              <w:right w:val="single" w:sz="4" w:space="0" w:color="auto"/>
            </w:tcBorders>
            <w:shd w:val="clear" w:color="auto" w:fill="E0E0E0"/>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6"/>
                <w:szCs w:val="16"/>
              </w:rPr>
            </w:pPr>
            <w:r w:rsidRPr="008653C1">
              <w:rPr>
                <w:rFonts w:ascii="ＭＳ ゴシック" w:eastAsia="ＭＳ ゴシック" w:hAnsi="ＭＳ ゴシック" w:hint="eastAsia"/>
                <w:sz w:val="16"/>
                <w:szCs w:val="16"/>
              </w:rPr>
              <w:t>不適</w:t>
            </w:r>
          </w:p>
        </w:tc>
        <w:tc>
          <w:tcPr>
            <w:tcW w:w="468" w:type="dxa"/>
            <w:tcBorders>
              <w:top w:val="single" w:sz="12" w:space="0" w:color="auto"/>
              <w:bottom w:val="single" w:sz="12" w:space="0" w:color="auto"/>
              <w:right w:val="single" w:sz="4" w:space="0" w:color="auto"/>
            </w:tcBorders>
            <w:shd w:val="clear" w:color="auto" w:fill="E0E0E0"/>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6"/>
                <w:szCs w:val="16"/>
              </w:rPr>
            </w:pPr>
            <w:r w:rsidRPr="008653C1">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8653C1" w:rsidRDefault="00B355F3" w:rsidP="00691E4D">
            <w:pPr>
              <w:overflowPunct w:val="0"/>
              <w:autoSpaceDE w:val="0"/>
              <w:autoSpaceDN w:val="0"/>
              <w:jc w:val="center"/>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根拠</w:t>
            </w:r>
          </w:p>
        </w:tc>
      </w:tr>
      <w:tr w:rsidR="00B355F3" w:rsidRPr="008653C1" w:rsidTr="00B966C4">
        <w:trPr>
          <w:cantSplit/>
          <w:trHeight w:val="301"/>
        </w:trPr>
        <w:tc>
          <w:tcPr>
            <w:tcW w:w="2415" w:type="dxa"/>
            <w:tcBorders>
              <w:top w:val="single" w:sz="12" w:space="0" w:color="auto"/>
            </w:tcBorders>
          </w:tcPr>
          <w:p w:rsidR="00B355F3" w:rsidRPr="00815E71" w:rsidRDefault="00815E71" w:rsidP="00815E71">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sidRPr="00815E71">
              <w:rPr>
                <w:rFonts w:ascii="ＭＳ ゴシック" w:eastAsia="ＭＳ ゴシック" w:hAnsi="ＭＳ ゴシック" w:hint="eastAsia"/>
                <w:sz w:val="18"/>
                <w:szCs w:val="18"/>
                <w:u w:val="single"/>
              </w:rPr>
              <w:t>１　介護保険等関連情報の活用とPDCAサイクルの推進について</w:t>
            </w:r>
          </w:p>
        </w:tc>
        <w:tc>
          <w:tcPr>
            <w:tcW w:w="6195" w:type="dxa"/>
            <w:tcBorders>
              <w:top w:val="single" w:sz="12" w:space="0" w:color="auto"/>
            </w:tcBorders>
          </w:tcPr>
          <w:p w:rsidR="00B355F3" w:rsidRPr="00815E71" w:rsidRDefault="00815E71" w:rsidP="00691E4D">
            <w:pPr>
              <w:overflowPunct w:val="0"/>
              <w:autoSpaceDE w:val="0"/>
              <w:autoSpaceDN w:val="0"/>
              <w:spacing w:line="20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指定居宅サービスの提供に当たっては、介護保険等関連情報の活用し、事業所単位でPDCAサイクルを構築・推進することにより、</w:t>
            </w:r>
            <w:r w:rsidR="00B966C4">
              <w:rPr>
                <w:rFonts w:ascii="ＭＳ ゴシック" w:eastAsia="ＭＳ ゴシック" w:hAnsi="ＭＳ ゴシック" w:hint="eastAsia"/>
                <w:sz w:val="18"/>
                <w:szCs w:val="18"/>
                <w:u w:val="single"/>
              </w:rPr>
              <w:t>提供</w:t>
            </w:r>
            <w:r>
              <w:rPr>
                <w:rFonts w:ascii="ＭＳ ゴシック" w:eastAsia="ＭＳ ゴシック" w:hAnsi="ＭＳ ゴシック" w:hint="eastAsia"/>
                <w:sz w:val="18"/>
                <w:szCs w:val="18"/>
                <w:u w:val="single"/>
              </w:rPr>
              <w:t>する</w:t>
            </w:r>
            <w:r w:rsidR="00B966C4">
              <w:rPr>
                <w:rFonts w:ascii="ＭＳ ゴシック" w:eastAsia="ＭＳ ゴシック" w:hAnsi="ＭＳ ゴシック" w:hint="eastAsia"/>
                <w:sz w:val="18"/>
                <w:szCs w:val="18"/>
                <w:u w:val="single"/>
              </w:rPr>
              <w:t>サービスの質の向上に努めているか。この場合において、LIFEに情報を提出し、当該情報及びフィードバック情報を活用することが望ましい。</w:t>
            </w:r>
          </w:p>
        </w:tc>
        <w:tc>
          <w:tcPr>
            <w:tcW w:w="468" w:type="dxa"/>
            <w:tcBorders>
              <w:top w:val="single" w:sz="12"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tcBorders>
              <w:top w:val="single" w:sz="12"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tcBorders>
              <w:top w:val="single" w:sz="12" w:space="0" w:color="auto"/>
            </w:tcBorders>
            <w:vAlign w:val="center"/>
          </w:tcPr>
          <w:p w:rsidR="00B355F3" w:rsidRPr="008653C1" w:rsidRDefault="00B355F3" w:rsidP="00691E4D">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tcBorders>
              <w:top w:val="single" w:sz="12" w:space="0" w:color="auto"/>
            </w:tcBorders>
          </w:tcPr>
          <w:p w:rsidR="00552CB2" w:rsidRPr="00ED57E3" w:rsidRDefault="00B966C4" w:rsidP="00B966C4">
            <w:pPr>
              <w:overflowPunct w:val="0"/>
              <w:autoSpaceDE w:val="0"/>
              <w:autoSpaceDN w:val="0"/>
              <w:spacing w:line="200" w:lineRule="exact"/>
              <w:rPr>
                <w:rFonts w:ascii="ＭＳ ゴシック" w:eastAsia="ＭＳ ゴシック" w:hAnsi="ＭＳ ゴシック"/>
                <w:sz w:val="18"/>
                <w:szCs w:val="16"/>
                <w:u w:val="single"/>
              </w:rPr>
            </w:pPr>
            <w:r w:rsidRPr="00ED57E3">
              <w:rPr>
                <w:rFonts w:ascii="ＭＳ ゴシック" w:eastAsia="ＭＳ ゴシック" w:hAnsi="ＭＳ ゴシック" w:hint="eastAsia"/>
                <w:sz w:val="18"/>
                <w:szCs w:val="16"/>
                <w:u w:val="single"/>
              </w:rPr>
              <w:t>介基準3</w:t>
            </w:r>
          </w:p>
          <w:p w:rsidR="00863384" w:rsidRPr="00ED57E3" w:rsidRDefault="00863384" w:rsidP="00B966C4">
            <w:pPr>
              <w:overflowPunct w:val="0"/>
              <w:autoSpaceDE w:val="0"/>
              <w:autoSpaceDN w:val="0"/>
              <w:spacing w:line="200" w:lineRule="exact"/>
              <w:rPr>
                <w:rFonts w:ascii="ＭＳ ゴシック" w:eastAsia="ＭＳ ゴシック" w:hAnsi="ＭＳ ゴシック"/>
                <w:sz w:val="18"/>
                <w:szCs w:val="16"/>
                <w:u w:val="single"/>
              </w:rPr>
            </w:pPr>
            <w:r w:rsidRPr="00ED57E3">
              <w:rPr>
                <w:rFonts w:ascii="ＭＳ ゴシック" w:eastAsia="ＭＳ ゴシック" w:hAnsi="ＭＳ ゴシック" w:hint="eastAsia"/>
                <w:sz w:val="18"/>
                <w:szCs w:val="16"/>
                <w:u w:val="single"/>
              </w:rPr>
              <w:t>予基準3</w:t>
            </w:r>
          </w:p>
          <w:p w:rsidR="00ED57E3" w:rsidRPr="00ED57E3" w:rsidRDefault="00B966C4" w:rsidP="00B966C4">
            <w:pPr>
              <w:overflowPunct w:val="0"/>
              <w:autoSpaceDE w:val="0"/>
              <w:autoSpaceDN w:val="0"/>
              <w:spacing w:line="200" w:lineRule="exact"/>
              <w:rPr>
                <w:rFonts w:ascii="ＭＳ ゴシック" w:eastAsia="ＭＳ ゴシック" w:hAnsi="ＭＳ ゴシック"/>
                <w:spacing w:val="-4"/>
                <w:w w:val="80"/>
                <w:sz w:val="18"/>
                <w:szCs w:val="16"/>
                <w:u w:val="single"/>
              </w:rPr>
            </w:pPr>
            <w:r w:rsidRPr="00ED57E3">
              <w:rPr>
                <w:rFonts w:ascii="ＭＳ ゴシック" w:eastAsia="ＭＳ ゴシック" w:hAnsi="ＭＳ ゴシック" w:hint="eastAsia"/>
                <w:spacing w:val="-4"/>
                <w:w w:val="80"/>
                <w:sz w:val="18"/>
                <w:szCs w:val="16"/>
                <w:u w:val="single"/>
              </w:rPr>
              <w:t>老企第25号</w:t>
            </w:r>
          </w:p>
          <w:p w:rsidR="00B966C4" w:rsidRPr="00CC3BD2" w:rsidRDefault="00B966C4" w:rsidP="00B966C4">
            <w:pPr>
              <w:overflowPunct w:val="0"/>
              <w:autoSpaceDE w:val="0"/>
              <w:autoSpaceDN w:val="0"/>
              <w:spacing w:line="200" w:lineRule="exact"/>
              <w:rPr>
                <w:rFonts w:ascii="ＭＳ ゴシック" w:eastAsia="ＭＳ ゴシック" w:hAnsi="ＭＳ ゴシック"/>
                <w:spacing w:val="-4"/>
                <w:w w:val="66"/>
                <w:sz w:val="18"/>
                <w:szCs w:val="16"/>
                <w:u w:val="single"/>
              </w:rPr>
            </w:pPr>
            <w:r w:rsidRPr="00CC3BD2">
              <w:rPr>
                <w:rFonts w:ascii="ＭＳ ゴシック" w:eastAsia="ＭＳ ゴシック" w:hAnsi="ＭＳ ゴシック" w:hint="eastAsia"/>
                <w:spacing w:val="-4"/>
                <w:w w:val="66"/>
                <w:sz w:val="18"/>
                <w:szCs w:val="16"/>
                <w:u w:val="single"/>
              </w:rPr>
              <w:t>第3-1-3-(1)</w:t>
            </w:r>
          </w:p>
          <w:p w:rsidR="00B966C4" w:rsidRPr="00ED57E3" w:rsidRDefault="00B966C4" w:rsidP="00B966C4">
            <w:pPr>
              <w:spacing w:line="240" w:lineRule="exact"/>
              <w:jc w:val="lef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u w:val="single"/>
              </w:rPr>
              <w:t>市基準</w:t>
            </w:r>
          </w:p>
          <w:p w:rsidR="0087581E" w:rsidRPr="00ED57E3" w:rsidRDefault="00B966C4" w:rsidP="00B966C4">
            <w:pPr>
              <w:overflowPunct w:val="0"/>
              <w:autoSpaceDE w:val="0"/>
              <w:autoSpaceDN w:val="0"/>
              <w:spacing w:line="20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u w:val="single"/>
              </w:rPr>
              <w:t>4・25</w:t>
            </w:r>
          </w:p>
        </w:tc>
      </w:tr>
      <w:tr w:rsidR="00746B28" w:rsidRPr="008653C1" w:rsidTr="008E7F10">
        <w:trPr>
          <w:cantSplit/>
          <w:trHeight w:val="301"/>
        </w:trPr>
        <w:tc>
          <w:tcPr>
            <w:tcW w:w="2415" w:type="dxa"/>
            <w:vMerge w:val="restart"/>
            <w:tcBorders>
              <w:top w:val="single" w:sz="4" w:space="0" w:color="auto"/>
            </w:tcBorders>
          </w:tcPr>
          <w:p w:rsidR="00746B28" w:rsidRPr="008653C1"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Pr="008653C1">
              <w:rPr>
                <w:rFonts w:ascii="ＭＳ ゴシック" w:eastAsia="ＭＳ ゴシック" w:hAnsi="ＭＳ ゴシック" w:hint="eastAsia"/>
                <w:sz w:val="18"/>
                <w:szCs w:val="18"/>
              </w:rPr>
              <w:t>内容及び手続の説明及び同意</w:t>
            </w:r>
          </w:p>
          <w:p w:rsidR="00746B28" w:rsidRPr="008653C1"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8653C1" w:rsidRDefault="00746B28" w:rsidP="00746B28">
            <w:pPr>
              <w:overflowPunct w:val="0"/>
              <w:autoSpaceDE w:val="0"/>
              <w:autoSpaceDN w:val="0"/>
              <w:spacing w:line="26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重要事項説明書</w:t>
            </w:r>
          </w:p>
          <w:p w:rsidR="00746B28" w:rsidRPr="008653C1" w:rsidRDefault="00746B28" w:rsidP="00746B28">
            <w:pPr>
              <w:overflowPunct w:val="0"/>
              <w:autoSpaceDE w:val="0"/>
              <w:autoSpaceDN w:val="0"/>
              <w:spacing w:line="26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契約書</w:t>
            </w:r>
          </w:p>
          <w:p w:rsidR="00746B28" w:rsidRPr="008653C1" w:rsidRDefault="00746B28" w:rsidP="00746B28">
            <w:pPr>
              <w:overflowPunct w:val="0"/>
              <w:autoSpaceDE w:val="0"/>
              <w:autoSpaceDN w:val="0"/>
              <w:spacing w:line="26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運営規程</w:t>
            </w:r>
          </w:p>
          <w:p w:rsidR="00746B28" w:rsidRPr="008653C1" w:rsidRDefault="00746B28" w:rsidP="00746B28">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Borders>
              <w:top w:val="single" w:sz="4" w:space="0" w:color="auto"/>
            </w:tcBorders>
          </w:tcPr>
          <w:p w:rsidR="00746B28" w:rsidRPr="008653C1" w:rsidRDefault="00746B28" w:rsidP="00746B28">
            <w:pPr>
              <w:overflowPunct w:val="0"/>
              <w:autoSpaceDE w:val="0"/>
              <w:autoSpaceDN w:val="0"/>
              <w:spacing w:line="20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468" w:type="dxa"/>
            <w:tcBorders>
              <w:top w:val="single" w:sz="4" w:space="0" w:color="auto"/>
            </w:tcBorders>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tcBorders>
              <w:top w:val="single" w:sz="4" w:space="0" w:color="auto"/>
            </w:tcBorders>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tcBorders>
              <w:top w:val="single" w:sz="4" w:space="0" w:color="auto"/>
            </w:tcBorders>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val="restart"/>
            <w:tcBorders>
              <w:top w:val="single" w:sz="4" w:space="0" w:color="auto"/>
            </w:tcBorders>
          </w:tcPr>
          <w:p w:rsidR="00746B28" w:rsidRDefault="00746B28" w:rsidP="00746B28">
            <w:pPr>
              <w:overflowPunct w:val="0"/>
              <w:autoSpaceDE w:val="0"/>
              <w:autoSpaceDN w:val="0"/>
              <w:spacing w:line="20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介基準</w:t>
            </w:r>
            <w:r w:rsidR="00362496">
              <w:rPr>
                <w:rFonts w:ascii="ＭＳ ゴシック" w:eastAsia="ＭＳ ゴシック" w:hAnsi="ＭＳ ゴシック" w:hint="eastAsia"/>
                <w:sz w:val="18"/>
                <w:szCs w:val="16"/>
              </w:rPr>
              <w:t>8</w:t>
            </w:r>
          </w:p>
          <w:p w:rsidR="00362496" w:rsidRPr="00ED57E3" w:rsidRDefault="00362496" w:rsidP="00746B28">
            <w:pPr>
              <w:overflowPunct w:val="0"/>
              <w:autoSpaceDE w:val="0"/>
              <w:autoSpaceDN w:val="0"/>
              <w:spacing w:line="20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(準用74</w:t>
            </w:r>
            <w:r>
              <w:rPr>
                <w:rFonts w:ascii="ＭＳ ゴシック" w:eastAsia="ＭＳ ゴシック" w:hAnsi="ＭＳ ゴシック"/>
                <w:sz w:val="18"/>
                <w:szCs w:val="16"/>
              </w:rPr>
              <w:t>）</w:t>
            </w:r>
          </w:p>
          <w:p w:rsidR="00746B28" w:rsidRDefault="00746B28" w:rsidP="00746B28">
            <w:pPr>
              <w:overflowPunct w:val="0"/>
              <w:autoSpaceDE w:val="0"/>
              <w:autoSpaceDN w:val="0"/>
              <w:spacing w:line="200" w:lineRule="exact"/>
              <w:rPr>
                <w:rFonts w:ascii="ＭＳ ゴシック" w:eastAsia="ＭＳ ゴシック" w:hAnsi="ＭＳ ゴシック"/>
                <w:w w:val="80"/>
                <w:sz w:val="18"/>
                <w:szCs w:val="16"/>
              </w:rPr>
            </w:pPr>
            <w:r w:rsidRPr="00362496">
              <w:rPr>
                <w:rFonts w:ascii="ＭＳ ゴシック" w:eastAsia="ＭＳ ゴシック" w:hAnsi="ＭＳ ゴシック" w:hint="eastAsia"/>
                <w:w w:val="80"/>
                <w:sz w:val="18"/>
                <w:szCs w:val="16"/>
              </w:rPr>
              <w:t>予基準</w:t>
            </w:r>
            <w:r w:rsidR="00362496" w:rsidRPr="00362496">
              <w:rPr>
                <w:rFonts w:ascii="ＭＳ ゴシック" w:eastAsia="ＭＳ ゴシック" w:hAnsi="ＭＳ ゴシック" w:hint="eastAsia"/>
                <w:w w:val="80"/>
                <w:sz w:val="18"/>
                <w:szCs w:val="16"/>
              </w:rPr>
              <w:t>49-2</w:t>
            </w:r>
          </w:p>
          <w:p w:rsidR="00362496" w:rsidRPr="00362496" w:rsidRDefault="00362496" w:rsidP="00746B28">
            <w:pPr>
              <w:overflowPunct w:val="0"/>
              <w:autoSpaceDE w:val="0"/>
              <w:autoSpaceDN w:val="0"/>
              <w:spacing w:line="200" w:lineRule="exact"/>
              <w:rPr>
                <w:rFonts w:ascii="ＭＳ ゴシック" w:eastAsia="ＭＳ ゴシック" w:hAnsi="ＭＳ ゴシック"/>
                <w:w w:val="80"/>
                <w:sz w:val="18"/>
                <w:szCs w:val="16"/>
              </w:rPr>
            </w:pPr>
            <w:r>
              <w:rPr>
                <w:rFonts w:ascii="ＭＳ ゴシック" w:eastAsia="ＭＳ ゴシック" w:hAnsi="ＭＳ ゴシック" w:hint="eastAsia"/>
                <w:w w:val="80"/>
                <w:sz w:val="18"/>
                <w:szCs w:val="16"/>
              </w:rPr>
              <w:t>(準用74)</w:t>
            </w:r>
          </w:p>
          <w:p w:rsidR="00ED57E3" w:rsidRPr="00ED57E3" w:rsidRDefault="00746B28" w:rsidP="00746B28">
            <w:pPr>
              <w:overflowPunct w:val="0"/>
              <w:autoSpaceDE w:val="0"/>
              <w:autoSpaceDN w:val="0"/>
              <w:spacing w:line="200" w:lineRule="exact"/>
              <w:rPr>
                <w:rFonts w:ascii="ＭＳ ゴシック" w:eastAsia="ＭＳ ゴシック" w:hAnsi="ＭＳ ゴシック"/>
                <w:spacing w:val="-4"/>
                <w:w w:val="80"/>
                <w:sz w:val="18"/>
                <w:szCs w:val="16"/>
              </w:rPr>
            </w:pPr>
            <w:r w:rsidRPr="00ED57E3">
              <w:rPr>
                <w:rFonts w:ascii="ＭＳ ゴシック" w:eastAsia="ＭＳ ゴシック" w:hAnsi="ＭＳ ゴシック" w:hint="eastAsia"/>
                <w:spacing w:val="-4"/>
                <w:w w:val="80"/>
                <w:sz w:val="18"/>
                <w:szCs w:val="16"/>
              </w:rPr>
              <w:t>老企第25号</w:t>
            </w:r>
          </w:p>
          <w:p w:rsidR="00746B28" w:rsidRPr="00FA6879" w:rsidRDefault="00FA6879" w:rsidP="00746B28">
            <w:pPr>
              <w:overflowPunct w:val="0"/>
              <w:autoSpaceDE w:val="0"/>
              <w:autoSpaceDN w:val="0"/>
              <w:spacing w:line="200" w:lineRule="exact"/>
              <w:rPr>
                <w:rFonts w:ascii="ＭＳ ゴシック" w:eastAsia="ＭＳ ゴシック" w:hAnsi="ＭＳ ゴシック"/>
                <w:spacing w:val="-4"/>
                <w:w w:val="8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FA6879" w:rsidRPr="000A5E6E" w:rsidRDefault="00FA6879" w:rsidP="00FA6879">
            <w:pPr>
              <w:spacing w:line="240" w:lineRule="exact"/>
              <w:rPr>
                <w:rFonts w:ascii="ＭＳ ゴシック" w:eastAsia="ＭＳ ゴシック" w:hAnsi="ＭＳ ゴシック"/>
                <w:color w:val="000000"/>
                <w:spacing w:val="-12"/>
                <w:sz w:val="16"/>
                <w:szCs w:val="16"/>
              </w:rPr>
            </w:pPr>
            <w:r>
              <w:rPr>
                <w:rFonts w:ascii="ＭＳ ゴシック" w:eastAsia="ＭＳ ゴシック" w:hAnsi="ＭＳ ゴシック" w:hint="eastAsia"/>
                <w:color w:val="000000"/>
                <w:spacing w:val="-12"/>
                <w:sz w:val="16"/>
                <w:szCs w:val="16"/>
              </w:rPr>
              <w:t xml:space="preserve"> (準用)</w:t>
            </w:r>
          </w:p>
          <w:p w:rsidR="00FA6879" w:rsidRPr="00CC3BD2" w:rsidRDefault="00FA6879" w:rsidP="00FA6879">
            <w:pPr>
              <w:overflowPunct w:val="0"/>
              <w:autoSpaceDE w:val="0"/>
              <w:autoSpaceDN w:val="0"/>
              <w:spacing w:line="200" w:lineRule="exact"/>
              <w:rPr>
                <w:rFonts w:ascii="ＭＳ ゴシック" w:eastAsia="ＭＳ ゴシック" w:hAnsi="ＭＳ ゴシック"/>
                <w:spacing w:val="-4"/>
                <w:w w:val="66"/>
                <w:sz w:val="18"/>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6"/>
              </w:rPr>
            </w:pPr>
            <w:r w:rsidRPr="00ED57E3">
              <w:rPr>
                <w:rFonts w:ascii="ＭＳ ゴシック" w:eastAsia="ＭＳ ゴシック" w:hAnsi="ＭＳ ゴシック" w:hint="eastAsia"/>
                <w:sz w:val="18"/>
                <w:szCs w:val="16"/>
              </w:rPr>
              <w:t>4・25</w:t>
            </w:r>
          </w:p>
        </w:tc>
      </w:tr>
      <w:tr w:rsidR="00746B28" w:rsidRPr="008653C1" w:rsidTr="00AC133E">
        <w:trPr>
          <w:cantSplit/>
          <w:trHeight w:val="202"/>
        </w:trPr>
        <w:tc>
          <w:tcPr>
            <w:tcW w:w="2415" w:type="dxa"/>
            <w:vMerge/>
          </w:tcPr>
          <w:p w:rsidR="00746B28" w:rsidRPr="008653C1"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Default="00746B28" w:rsidP="00746B28">
            <w:pPr>
              <w:pStyle w:val="a3"/>
              <w:tabs>
                <w:tab w:val="clear" w:pos="4252"/>
                <w:tab w:val="clear" w:pos="8504"/>
              </w:tabs>
              <w:snapToGrid/>
              <w:spacing w:line="240" w:lineRule="exact"/>
              <w:rPr>
                <w:rFonts w:ascii="ＭＳ ゴシック" w:eastAsia="ＭＳ ゴシック" w:hAnsi="ＭＳ ゴシック"/>
                <w:sz w:val="18"/>
                <w:szCs w:val="18"/>
                <w:u w:val="single"/>
              </w:rPr>
            </w:pPr>
            <w:r w:rsidRPr="002132F0">
              <w:rPr>
                <w:rFonts w:ascii="ＭＳ ゴシック" w:eastAsia="ＭＳ ゴシック" w:hAnsi="ＭＳ ゴシック" w:hint="eastAsia"/>
                <w:sz w:val="18"/>
                <w:szCs w:val="18"/>
              </w:rPr>
              <w:t>重要事項説明書には利用者の署名</w:t>
            </w:r>
            <w:r w:rsidRPr="003F4B49">
              <w:rPr>
                <w:rFonts w:ascii="ＭＳ ゴシック" w:eastAsia="ＭＳ ゴシック" w:hAnsi="ＭＳ ゴシック" w:hint="eastAsia"/>
                <w:sz w:val="18"/>
                <w:szCs w:val="18"/>
                <w:u w:val="single"/>
              </w:rPr>
              <w:t>若しくは</w:t>
            </w:r>
            <w:r>
              <w:rPr>
                <w:rFonts w:ascii="ＭＳ ゴシック" w:eastAsia="ＭＳ ゴシック" w:hAnsi="ＭＳ ゴシック" w:hint="eastAsia"/>
                <w:sz w:val="18"/>
                <w:szCs w:val="18"/>
                <w:u w:val="single"/>
              </w:rPr>
              <w:t>電磁的方法（電子メールにより利用者等が同意の意思表示をした場合等が考えられる。）により同意を得ているか。</w:t>
            </w:r>
            <w:r w:rsidRPr="00BA3AC7">
              <w:rPr>
                <w:rFonts w:ascii="ＭＳ ゴシック" w:eastAsia="ＭＳ ゴシック" w:hAnsi="ＭＳ ゴシック" w:hint="eastAsia"/>
                <w:sz w:val="18"/>
                <w:szCs w:val="18"/>
                <w:u w:val="single"/>
              </w:rPr>
              <w:t>（</w:t>
            </w:r>
            <w:r w:rsidRPr="00123759">
              <w:rPr>
                <w:rFonts w:ascii="ＭＳ ゴシック" w:eastAsia="ＭＳ ゴシック" w:hAnsi="ＭＳ ゴシック" w:hint="eastAsia"/>
                <w:sz w:val="18"/>
                <w:szCs w:val="18"/>
                <w:u w:val="single"/>
              </w:rPr>
              <w:t>電磁的方法</w:t>
            </w:r>
            <w:r>
              <w:rPr>
                <w:rFonts w:ascii="ＭＳ ゴシック" w:eastAsia="ＭＳ ゴシック" w:hAnsi="ＭＳ ゴシック" w:hint="eastAsia"/>
                <w:sz w:val="18"/>
                <w:szCs w:val="18"/>
                <w:u w:val="single"/>
              </w:rPr>
              <w:t>による場合は、事前に利用者等の承諾を得ているか。）</w:t>
            </w:r>
          </w:p>
          <w:p w:rsidR="00746B28" w:rsidRPr="002430FA" w:rsidRDefault="00746B28" w:rsidP="00746B28">
            <w:pPr>
              <w:pStyle w:val="a3"/>
              <w:tabs>
                <w:tab w:val="clear" w:pos="4252"/>
                <w:tab w:val="clear" w:pos="8504"/>
              </w:tabs>
              <w:snapToGrid/>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vAlign w:val="center"/>
          </w:tcPr>
          <w:p w:rsidR="00746B28" w:rsidRPr="008653C1" w:rsidRDefault="00746B28" w:rsidP="00746B28">
            <w:pPr>
              <w:overflowPunct w:val="0"/>
              <w:autoSpaceDE w:val="0"/>
              <w:autoSpaceDN w:val="0"/>
              <w:spacing w:line="260" w:lineRule="exact"/>
              <w:jc w:val="center"/>
              <w:rPr>
                <w:rFonts w:ascii="ＭＳ ゴシック" w:eastAsia="ＭＳ ゴシック" w:hAnsi="ＭＳ ゴシック"/>
                <w:sz w:val="16"/>
                <w:szCs w:val="16"/>
              </w:rPr>
            </w:pPr>
          </w:p>
        </w:tc>
      </w:tr>
      <w:tr w:rsidR="00746B28" w:rsidRPr="008653C1" w:rsidTr="00AC133E">
        <w:trPr>
          <w:cantSplit/>
          <w:trHeight w:val="358"/>
        </w:trPr>
        <w:tc>
          <w:tcPr>
            <w:tcW w:w="2415" w:type="dxa"/>
            <w:vMerge/>
          </w:tcPr>
          <w:p w:rsidR="00746B28" w:rsidRPr="008653C1"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8653C1" w:rsidRDefault="00746B28" w:rsidP="00746B28">
            <w:pPr>
              <w:pStyle w:val="a3"/>
              <w:tabs>
                <w:tab w:val="clear" w:pos="4252"/>
                <w:tab w:val="clear" w:pos="8504"/>
              </w:tabs>
              <w:overflowPunct w:val="0"/>
              <w:autoSpaceDE w:val="0"/>
              <w:autoSpaceDN w:val="0"/>
              <w:snapToGrid/>
              <w:spacing w:line="180" w:lineRule="atLeast"/>
              <w:rPr>
                <w:rFonts w:ascii="ＭＳ ゴシック" w:eastAsia="ＭＳ ゴシック" w:hAnsi="ＭＳ ゴシック"/>
                <w:sz w:val="18"/>
                <w:szCs w:val="18"/>
                <w:lang w:val="en-US" w:eastAsia="ja-JP"/>
              </w:rPr>
            </w:pPr>
            <w:r w:rsidRPr="008653C1">
              <w:rPr>
                <w:rFonts w:ascii="ＭＳ ゴシック" w:eastAsia="ＭＳ ゴシック" w:hAnsi="ＭＳ ゴシック" w:hint="eastAsia"/>
                <w:sz w:val="18"/>
                <w:szCs w:val="18"/>
                <w:lang w:val="en-US" w:eastAsia="ja-JP"/>
              </w:rPr>
              <w:t>重要事項説明書と運営規程で内容（営業日時、通常の事業の実施地域など）が相違していないか。</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vAlign w:val="center"/>
          </w:tcPr>
          <w:p w:rsidR="00746B28" w:rsidRPr="008653C1" w:rsidRDefault="00746B28" w:rsidP="00746B28">
            <w:pPr>
              <w:overflowPunct w:val="0"/>
              <w:autoSpaceDE w:val="0"/>
              <w:autoSpaceDN w:val="0"/>
              <w:spacing w:line="260" w:lineRule="exact"/>
              <w:jc w:val="center"/>
              <w:rPr>
                <w:rFonts w:ascii="ＭＳ ゴシック" w:eastAsia="ＭＳ ゴシック" w:hAnsi="ＭＳ ゴシック"/>
                <w:sz w:val="16"/>
                <w:szCs w:val="16"/>
              </w:rPr>
            </w:pPr>
          </w:p>
        </w:tc>
      </w:tr>
      <w:tr w:rsidR="00746B28" w:rsidRPr="008653C1" w:rsidTr="007E4F42">
        <w:trPr>
          <w:cantSplit/>
          <w:trHeight w:val="5999"/>
        </w:trPr>
        <w:tc>
          <w:tcPr>
            <w:tcW w:w="2415" w:type="dxa"/>
            <w:vMerge/>
            <w:tcBorders>
              <w:bottom w:val="nil"/>
            </w:tcBorders>
          </w:tcPr>
          <w:p w:rsidR="00746B28" w:rsidRPr="008653C1"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8653C1" w:rsidRDefault="00746B28" w:rsidP="00746B28">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sz w:val="18"/>
                <w:szCs w:val="18"/>
              </w:rPr>
              <w:t>運営規程の概要</w:t>
            </w:r>
            <w:r w:rsidRPr="008653C1">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（事業の目的、運営の方針、営業日・営業時間、通常の事業の実施地域、サービス提供の内容、利用料及びその他の費用の額並びに支払方法）</w:t>
            </w:r>
            <w:r w:rsidRPr="008653C1">
              <w:rPr>
                <w:rFonts w:ascii="ＭＳ ゴシック" w:eastAsia="ＭＳ ゴシック" w:hAnsi="ＭＳ ゴシック"/>
                <w:sz w:val="18"/>
                <w:szCs w:val="18"/>
              </w:rPr>
              <w:t>、</w:t>
            </w:r>
            <w:r w:rsidRPr="008653C1">
              <w:rPr>
                <w:rFonts w:ascii="ＭＳ ゴシック" w:eastAsia="ＭＳ ゴシック" w:hAnsi="ＭＳ ゴシック" w:hint="eastAsia"/>
                <w:sz w:val="18"/>
                <w:szCs w:val="18"/>
              </w:rPr>
              <w:t>看護師</w:t>
            </w:r>
            <w:r w:rsidRPr="008653C1">
              <w:rPr>
                <w:rFonts w:ascii="ＭＳ ゴシック" w:eastAsia="ＭＳ ゴシック" w:hAnsi="ＭＳ ゴシック"/>
                <w:sz w:val="18"/>
                <w:szCs w:val="18"/>
              </w:rPr>
              <w:t>等の勤務体制、事故発生時の対応、苦情処理の体制</w:t>
            </w:r>
            <w:r w:rsidRPr="008653C1">
              <w:rPr>
                <w:rFonts w:ascii="ＭＳ ゴシック" w:eastAsia="ＭＳ ゴシック" w:hAnsi="ＭＳ ゴシック" w:hint="eastAsia"/>
                <w:sz w:val="18"/>
                <w:szCs w:val="18"/>
              </w:rPr>
              <w:t>等</w:t>
            </w:r>
            <w:r w:rsidRPr="008653C1">
              <w:rPr>
                <w:rFonts w:ascii="ＭＳ ゴシック" w:eastAsia="ＭＳ ゴシック" w:hAnsi="ＭＳ ゴシック"/>
                <w:sz w:val="18"/>
                <w:szCs w:val="18"/>
              </w:rPr>
              <w:t>の利用申込者がサービスを選択するために重要</w:t>
            </w:r>
            <w:r w:rsidRPr="008653C1">
              <w:rPr>
                <w:rFonts w:ascii="ＭＳ ゴシック" w:eastAsia="ＭＳ ゴシック" w:hAnsi="ＭＳ ゴシック" w:hint="eastAsia"/>
                <w:sz w:val="18"/>
                <w:szCs w:val="18"/>
              </w:rPr>
              <w:t>な</w:t>
            </w:r>
            <w:r w:rsidRPr="008653C1">
              <w:rPr>
                <w:rFonts w:ascii="ＭＳ ゴシック" w:eastAsia="ＭＳ ゴシック" w:hAnsi="ＭＳ ゴシック"/>
                <w:sz w:val="18"/>
                <w:szCs w:val="18"/>
              </w:rPr>
              <w:t>事項</w:t>
            </w:r>
            <w:r w:rsidRPr="008653C1">
              <w:rPr>
                <w:rFonts w:ascii="ＭＳ ゴシック" w:eastAsia="ＭＳ ゴシック" w:hAnsi="ＭＳ ゴシック" w:hint="eastAsia"/>
                <w:sz w:val="18"/>
                <w:szCs w:val="18"/>
              </w:rPr>
              <w:t>（苦情相談の窓口、苦情処理の手順、虐待防止、秘密の保持等）を記載</w:t>
            </w:r>
            <w:r>
              <w:rPr>
                <w:rFonts w:ascii="ＭＳ ゴシック" w:eastAsia="ＭＳ ゴシック" w:hAnsi="ＭＳ ゴシック" w:hint="eastAsia"/>
                <w:sz w:val="18"/>
                <w:szCs w:val="18"/>
              </w:rPr>
              <w:t>しているか。</w:t>
            </w:r>
          </w:p>
          <w:p w:rsidR="00746B28" w:rsidRPr="008653C1" w:rsidRDefault="00746B28" w:rsidP="00746B28">
            <w:pPr>
              <w:overflowPunct w:val="0"/>
              <w:autoSpaceDE w:val="0"/>
              <w:autoSpaceDN w:val="0"/>
              <w:spacing w:line="240" w:lineRule="exact"/>
              <w:ind w:firstLineChars="100" w:firstLine="180"/>
              <w:rPr>
                <w:rFonts w:ascii="ＭＳ ゴシック" w:eastAsia="ＭＳ ゴシック" w:hAnsi="ＭＳ ゴシック"/>
                <w:kern w:val="0"/>
                <w:sz w:val="18"/>
                <w:szCs w:val="18"/>
              </w:rPr>
            </w:pPr>
            <w:r w:rsidRPr="008653C1">
              <w:rPr>
                <w:rFonts w:ascii="ＭＳ ゴシック" w:eastAsia="ＭＳ ゴシック" w:hAnsi="ＭＳ ゴシック" w:hint="eastAsia"/>
                <w:kern w:val="0"/>
                <w:sz w:val="18"/>
                <w:szCs w:val="18"/>
              </w:rPr>
              <w:t>（重要事項記載事項）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076"/>
              <w:gridCol w:w="840"/>
            </w:tblGrid>
            <w:tr w:rsidR="00746B28" w:rsidRPr="008653C1" w:rsidTr="00F35D51">
              <w:trPr>
                <w:trHeight w:val="71"/>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653C1">
                    <w:rPr>
                      <w:rFonts w:ascii="ＭＳ ゴシック" w:eastAsia="ＭＳ ゴシック" w:hAnsi="ＭＳ ゴシック" w:hint="eastAsia"/>
                      <w:sz w:val="18"/>
                      <w:szCs w:val="18"/>
                    </w:rPr>
                    <w:t>事業者、事業所の概要（名称、住所、所在地、連絡先など）</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20"/>
                    </w:rPr>
                    <w:t>有・</w:t>
                  </w:r>
                  <w:r w:rsidRPr="00830827">
                    <w:rPr>
                      <w:rFonts w:ascii="ＭＳ ゴシック" w:eastAsia="ＭＳ ゴシック" w:hAnsi="ＭＳ ゴシック" w:hint="eastAsia"/>
                      <w:spacing w:val="-37"/>
                      <w:kern w:val="0"/>
                      <w:sz w:val="18"/>
                      <w:szCs w:val="18"/>
                      <w:fitText w:val="648" w:id="-1501336320"/>
                    </w:rPr>
                    <w:t>無</w:t>
                  </w:r>
                </w:p>
              </w:tc>
            </w:tr>
            <w:tr w:rsidR="00746B28" w:rsidRPr="008653C1" w:rsidTr="001468CC">
              <w:trPr>
                <w:trHeight w:val="307"/>
                <w:jc w:val="center"/>
              </w:trPr>
              <w:tc>
                <w:tcPr>
                  <w:tcW w:w="5076" w:type="dxa"/>
                  <w:vAlign w:val="center"/>
                </w:tcPr>
                <w:p w:rsidR="00746B28" w:rsidRPr="008653C1" w:rsidRDefault="00746B28" w:rsidP="00746B28">
                  <w:pPr>
                    <w:overflowPunct w:val="0"/>
                    <w:autoSpaceDE w:val="0"/>
                    <w:autoSpaceDN w:val="0"/>
                    <w:spacing w:line="18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運営規程の概要（目的、方針、営業日時、利用料金、通常の事業の実施地域、提供するサービスの内容及び提供方法など）</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9"/>
                    </w:rPr>
                    <w:t>有・</w:t>
                  </w:r>
                  <w:r w:rsidRPr="00830827">
                    <w:rPr>
                      <w:rFonts w:ascii="ＭＳ ゴシック" w:eastAsia="ＭＳ ゴシック" w:hAnsi="ＭＳ ゴシック" w:hint="eastAsia"/>
                      <w:spacing w:val="-37"/>
                      <w:kern w:val="0"/>
                      <w:sz w:val="18"/>
                      <w:szCs w:val="18"/>
                      <w:fitText w:val="648" w:id="-1501336319"/>
                    </w:rPr>
                    <w:t>無</w:t>
                  </w:r>
                </w:p>
              </w:tc>
            </w:tr>
            <w:tr w:rsidR="00746B28" w:rsidRPr="008653C1" w:rsidTr="00F35D51">
              <w:trPr>
                <w:trHeight w:val="185"/>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sz w:val="18"/>
                      <w:szCs w:val="18"/>
                    </w:rPr>
                  </w:pPr>
                  <w:r w:rsidRPr="00962CA9">
                    <w:rPr>
                      <w:rFonts w:ascii="ＭＳ ゴシック" w:eastAsia="ＭＳ ゴシック" w:hAnsi="ＭＳ ゴシック" w:hint="eastAsia"/>
                      <w:sz w:val="18"/>
                      <w:szCs w:val="18"/>
                    </w:rPr>
                    <w:t>看護師等</w:t>
                  </w:r>
                  <w:r w:rsidRPr="008653C1">
                    <w:rPr>
                      <w:rFonts w:ascii="ＭＳ ゴシック" w:eastAsia="ＭＳ ゴシック" w:hAnsi="ＭＳ ゴシック" w:hint="eastAsia"/>
                      <w:sz w:val="18"/>
                      <w:szCs w:val="18"/>
                    </w:rPr>
                    <w:t>の勤務体制</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8"/>
                    </w:rPr>
                    <w:t>有・</w:t>
                  </w:r>
                  <w:r w:rsidRPr="00830827">
                    <w:rPr>
                      <w:rFonts w:ascii="ＭＳ ゴシック" w:eastAsia="ＭＳ ゴシック" w:hAnsi="ＭＳ ゴシック" w:hint="eastAsia"/>
                      <w:spacing w:val="-37"/>
                      <w:kern w:val="0"/>
                      <w:sz w:val="18"/>
                      <w:szCs w:val="18"/>
                      <w:fitText w:val="648" w:id="-1501336318"/>
                    </w:rPr>
                    <w:t>無</w:t>
                  </w:r>
                </w:p>
              </w:tc>
            </w:tr>
            <w:tr w:rsidR="00746B28" w:rsidRPr="008653C1" w:rsidTr="00F35D51">
              <w:trPr>
                <w:trHeight w:val="195"/>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提供するサービスの内容とその料金について</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7"/>
                    </w:rPr>
                    <w:t>有・</w:t>
                  </w:r>
                  <w:r w:rsidRPr="00830827">
                    <w:rPr>
                      <w:rFonts w:ascii="ＭＳ ゴシック" w:eastAsia="ＭＳ ゴシック" w:hAnsi="ＭＳ ゴシック" w:hint="eastAsia"/>
                      <w:spacing w:val="-37"/>
                      <w:kern w:val="0"/>
                      <w:sz w:val="18"/>
                      <w:szCs w:val="18"/>
                      <w:fitText w:val="648" w:id="-1501336317"/>
                    </w:rPr>
                    <w:t>無</w:t>
                  </w:r>
                </w:p>
              </w:tc>
            </w:tr>
            <w:tr w:rsidR="00746B28" w:rsidRPr="008653C1" w:rsidTr="00F35D51">
              <w:trPr>
                <w:trHeight w:val="181"/>
                <w:jc w:val="center"/>
              </w:trPr>
              <w:tc>
                <w:tcPr>
                  <w:tcW w:w="5076" w:type="dxa"/>
                  <w:vAlign w:val="center"/>
                </w:tcPr>
                <w:p w:rsidR="00746B28" w:rsidRPr="008653C1" w:rsidRDefault="00746B28" w:rsidP="00746B28">
                  <w:pPr>
                    <w:overflowPunct w:val="0"/>
                    <w:autoSpaceDE w:val="0"/>
                    <w:autoSpaceDN w:val="0"/>
                    <w:spacing w:line="240" w:lineRule="exact"/>
                    <w:ind w:rightChars="50" w:right="105"/>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その他費用（交通費など）について</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6"/>
                    </w:rPr>
                    <w:t>有・</w:t>
                  </w:r>
                  <w:r w:rsidRPr="00830827">
                    <w:rPr>
                      <w:rFonts w:ascii="ＭＳ ゴシック" w:eastAsia="ＭＳ ゴシック" w:hAnsi="ＭＳ ゴシック" w:hint="eastAsia"/>
                      <w:spacing w:val="-37"/>
                      <w:kern w:val="0"/>
                      <w:sz w:val="18"/>
                      <w:szCs w:val="18"/>
                      <w:fitText w:val="648" w:id="-1501336316"/>
                    </w:rPr>
                    <w:t>無</w:t>
                  </w:r>
                </w:p>
              </w:tc>
            </w:tr>
            <w:tr w:rsidR="00746B28" w:rsidRPr="008653C1" w:rsidTr="00F35D51">
              <w:trPr>
                <w:trHeight w:val="115"/>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利用料、その他費用の請求及び支払方法について</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5"/>
                    </w:rPr>
                    <w:t>有・</w:t>
                  </w:r>
                  <w:r w:rsidRPr="00830827">
                    <w:rPr>
                      <w:rFonts w:ascii="ＭＳ ゴシック" w:eastAsia="ＭＳ ゴシック" w:hAnsi="ＭＳ ゴシック" w:hint="eastAsia"/>
                      <w:spacing w:val="-37"/>
                      <w:kern w:val="0"/>
                      <w:sz w:val="18"/>
                      <w:szCs w:val="18"/>
                      <w:fitText w:val="648" w:id="-1501336315"/>
                    </w:rPr>
                    <w:t>無</w:t>
                  </w:r>
                </w:p>
              </w:tc>
            </w:tr>
            <w:tr w:rsidR="00746B28" w:rsidRPr="008653C1" w:rsidTr="00F35D51">
              <w:trPr>
                <w:trHeight w:val="110"/>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653C1">
                    <w:rPr>
                      <w:rFonts w:ascii="ＭＳ ゴシック" w:eastAsia="ＭＳ ゴシック" w:hAnsi="ＭＳ ゴシック" w:hint="eastAsia"/>
                      <w:sz w:val="18"/>
                      <w:szCs w:val="18"/>
                    </w:rPr>
                    <w:t>秘密保持と個人情報の保護（使用同意など）について</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3"/>
                    </w:rPr>
                    <w:t>有・</w:t>
                  </w:r>
                  <w:r w:rsidRPr="00830827">
                    <w:rPr>
                      <w:rFonts w:ascii="ＭＳ ゴシック" w:eastAsia="ＭＳ ゴシック" w:hAnsi="ＭＳ ゴシック" w:hint="eastAsia"/>
                      <w:spacing w:val="-37"/>
                      <w:kern w:val="0"/>
                      <w:sz w:val="18"/>
                      <w:szCs w:val="18"/>
                      <w:fitText w:val="648" w:id="-1501336313"/>
                    </w:rPr>
                    <w:t>無</w:t>
                  </w:r>
                </w:p>
              </w:tc>
            </w:tr>
            <w:tr w:rsidR="00746B28" w:rsidRPr="008653C1" w:rsidTr="00F35D51">
              <w:trPr>
                <w:trHeight w:val="215"/>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653C1">
                    <w:rPr>
                      <w:rFonts w:ascii="ＭＳ ゴシック" w:eastAsia="ＭＳ ゴシック" w:hAnsi="ＭＳ ゴシック" w:hint="eastAsia"/>
                      <w:sz w:val="18"/>
                      <w:szCs w:val="18"/>
                    </w:rPr>
                    <w:t>事故発生時の対応（損害賠償の方法を含む）</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2"/>
                    </w:rPr>
                    <w:t>有・</w:t>
                  </w:r>
                  <w:r w:rsidRPr="00830827">
                    <w:rPr>
                      <w:rFonts w:ascii="ＭＳ ゴシック" w:eastAsia="ＭＳ ゴシック" w:hAnsi="ＭＳ ゴシック" w:hint="eastAsia"/>
                      <w:spacing w:val="-37"/>
                      <w:kern w:val="0"/>
                      <w:sz w:val="18"/>
                      <w:szCs w:val="18"/>
                      <w:fitText w:val="648" w:id="-1501336312"/>
                    </w:rPr>
                    <w:t>無</w:t>
                  </w:r>
                </w:p>
              </w:tc>
            </w:tr>
            <w:tr w:rsidR="00746B28" w:rsidRPr="008653C1" w:rsidTr="00F35D51">
              <w:trPr>
                <w:trHeight w:val="240"/>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緊急時の対応方法</w:t>
                  </w:r>
                  <w:r>
                    <w:rPr>
                      <w:rFonts w:ascii="ＭＳ ゴシック" w:eastAsia="ＭＳ ゴシック" w:hAnsi="ＭＳ ゴシック" w:hint="eastAsia"/>
                      <w:sz w:val="18"/>
                      <w:szCs w:val="18"/>
                    </w:rPr>
                    <w:t>及び連絡先</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1"/>
                    </w:rPr>
                    <w:t>有・</w:t>
                  </w:r>
                  <w:r w:rsidRPr="00830827">
                    <w:rPr>
                      <w:rFonts w:ascii="ＭＳ ゴシック" w:eastAsia="ＭＳ ゴシック" w:hAnsi="ＭＳ ゴシック" w:hint="eastAsia"/>
                      <w:spacing w:val="-37"/>
                      <w:kern w:val="0"/>
                      <w:sz w:val="18"/>
                      <w:szCs w:val="18"/>
                      <w:fitText w:val="648" w:id="-1501336311"/>
                    </w:rPr>
                    <w:t>無</w:t>
                  </w:r>
                </w:p>
              </w:tc>
            </w:tr>
            <w:tr w:rsidR="00746B28" w:rsidRPr="008653C1" w:rsidTr="001468CC">
              <w:trPr>
                <w:trHeight w:val="207"/>
                <w:jc w:val="center"/>
              </w:trPr>
              <w:tc>
                <w:tcPr>
                  <w:tcW w:w="5076" w:type="dxa"/>
                  <w:vAlign w:val="center"/>
                </w:tcPr>
                <w:p w:rsidR="00746B28" w:rsidRPr="008653C1" w:rsidRDefault="00746B28" w:rsidP="00746B28">
                  <w:pPr>
                    <w:overflowPunct w:val="0"/>
                    <w:autoSpaceDE w:val="0"/>
                    <w:autoSpaceDN w:val="0"/>
                    <w:spacing w:line="18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苦情処理の体制及び手順、苦情相談の窓口の連絡先（事業者、市町村、大阪府国民健康保険団体連合会など）</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10"/>
                    </w:rPr>
                    <w:t>有・</w:t>
                  </w:r>
                  <w:r w:rsidRPr="00830827">
                    <w:rPr>
                      <w:rFonts w:ascii="ＭＳ ゴシック" w:eastAsia="ＭＳ ゴシック" w:hAnsi="ＭＳ ゴシック" w:hint="eastAsia"/>
                      <w:spacing w:val="-37"/>
                      <w:kern w:val="0"/>
                      <w:sz w:val="18"/>
                      <w:szCs w:val="18"/>
                      <w:fitText w:val="648" w:id="-1501336310"/>
                    </w:rPr>
                    <w:t>無</w:t>
                  </w:r>
                </w:p>
              </w:tc>
            </w:tr>
            <w:tr w:rsidR="00746B28" w:rsidRPr="008653C1" w:rsidTr="00F35D51">
              <w:trPr>
                <w:trHeight w:val="207"/>
                <w:jc w:val="center"/>
              </w:trPr>
              <w:tc>
                <w:tcPr>
                  <w:tcW w:w="5076" w:type="dxa"/>
                  <w:vAlign w:val="center"/>
                </w:tcPr>
                <w:p w:rsidR="00746B28" w:rsidRPr="008653C1" w:rsidRDefault="00746B28" w:rsidP="00746B28">
                  <w:pPr>
                    <w:overflowPunct w:val="0"/>
                    <w:autoSpaceDE w:val="0"/>
                    <w:autoSpaceDN w:val="0"/>
                    <w:spacing w:line="18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09"/>
                    </w:rPr>
                    <w:t>有・</w:t>
                  </w:r>
                  <w:r w:rsidRPr="00830827">
                    <w:rPr>
                      <w:rFonts w:ascii="ＭＳ ゴシック" w:eastAsia="ＭＳ ゴシック" w:hAnsi="ＭＳ ゴシック" w:hint="eastAsia"/>
                      <w:spacing w:val="-37"/>
                      <w:kern w:val="0"/>
                      <w:sz w:val="18"/>
                      <w:szCs w:val="18"/>
                      <w:fitText w:val="648" w:id="-1501336309"/>
                    </w:rPr>
                    <w:t>無</w:t>
                  </w:r>
                </w:p>
              </w:tc>
            </w:tr>
            <w:tr w:rsidR="00746B28" w:rsidRPr="008653C1" w:rsidTr="00F35D51">
              <w:trPr>
                <w:trHeight w:val="74"/>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spacing w:val="-4"/>
                      <w:sz w:val="18"/>
                      <w:szCs w:val="18"/>
                    </w:rPr>
                  </w:pPr>
                  <w:r w:rsidRPr="008653C1">
                    <w:rPr>
                      <w:rFonts w:ascii="ＭＳ ゴシック" w:eastAsia="ＭＳ ゴシック" w:hAnsi="ＭＳ ゴシック" w:hint="eastAsia"/>
                      <w:spacing w:val="-4"/>
                      <w:sz w:val="18"/>
                      <w:szCs w:val="18"/>
                    </w:rPr>
                    <w:t>事業者、事業所、利用者（場合により</w:t>
                  </w:r>
                  <w:r w:rsidRPr="008653C1">
                    <w:rPr>
                      <w:rFonts w:ascii="ＭＳ ゴシック" w:eastAsia="ＭＳ ゴシック" w:hAnsi="ＭＳ ゴシック" w:hint="eastAsia"/>
                      <w:spacing w:val="-4"/>
                      <w:sz w:val="18"/>
                      <w:szCs w:val="18"/>
                    </w:rPr>
                    <w:cr/>
                    <w:t>代理人）による説明確認欄</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08"/>
                    </w:rPr>
                    <w:t>有・</w:t>
                  </w:r>
                  <w:r w:rsidRPr="00830827">
                    <w:rPr>
                      <w:rFonts w:ascii="ＭＳ ゴシック" w:eastAsia="ＭＳ ゴシック" w:hAnsi="ＭＳ ゴシック" w:hint="eastAsia"/>
                      <w:spacing w:val="-37"/>
                      <w:kern w:val="0"/>
                      <w:sz w:val="18"/>
                      <w:szCs w:val="18"/>
                      <w:fitText w:val="648" w:id="-1501336308"/>
                    </w:rPr>
                    <w:t>無</w:t>
                  </w:r>
                </w:p>
              </w:tc>
            </w:tr>
            <w:tr w:rsidR="00746B28" w:rsidRPr="008653C1" w:rsidTr="00F35D51">
              <w:trPr>
                <w:trHeight w:val="70"/>
                <w:jc w:val="center"/>
              </w:trPr>
              <w:tc>
                <w:tcPr>
                  <w:tcW w:w="5076"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高齢者の虐待防止</w:t>
                  </w:r>
                  <w:r w:rsidRPr="008653C1">
                    <w:rPr>
                      <w:rFonts w:ascii="ＭＳ ゴシック" w:eastAsia="ＭＳ ゴシック" w:hAnsi="ＭＳ ゴシック" w:hint="eastAsia"/>
                      <w:sz w:val="18"/>
                      <w:szCs w:val="18"/>
                    </w:rPr>
                    <w:t>に関する項目</w:t>
                  </w:r>
                </w:p>
              </w:tc>
              <w:tc>
                <w:tcPr>
                  <w:tcW w:w="840" w:type="dxa"/>
                  <w:vAlign w:val="center"/>
                </w:tcPr>
                <w:p w:rsidR="00746B28" w:rsidRPr="008653C1" w:rsidRDefault="00746B28" w:rsidP="00746B28">
                  <w:pPr>
                    <w:overflowPunct w:val="0"/>
                    <w:autoSpaceDE w:val="0"/>
                    <w:autoSpaceDN w:val="0"/>
                    <w:spacing w:line="240" w:lineRule="exact"/>
                    <w:rPr>
                      <w:rFonts w:ascii="ＭＳ ゴシック" w:eastAsia="ＭＳ ゴシック" w:hAnsi="ＭＳ ゴシック"/>
                      <w:kern w:val="0"/>
                      <w:sz w:val="18"/>
                      <w:szCs w:val="18"/>
                    </w:rPr>
                  </w:pPr>
                  <w:r w:rsidRPr="00830827">
                    <w:rPr>
                      <w:rFonts w:ascii="ＭＳ ゴシック" w:eastAsia="ＭＳ ゴシック" w:hAnsi="ＭＳ ゴシック" w:hint="eastAsia"/>
                      <w:spacing w:val="45"/>
                      <w:kern w:val="0"/>
                      <w:sz w:val="18"/>
                      <w:szCs w:val="18"/>
                      <w:fitText w:val="648" w:id="-1501336307"/>
                    </w:rPr>
                    <w:t>有・</w:t>
                  </w:r>
                  <w:r w:rsidRPr="00830827">
                    <w:rPr>
                      <w:rFonts w:ascii="ＭＳ ゴシック" w:eastAsia="ＭＳ ゴシック" w:hAnsi="ＭＳ ゴシック" w:hint="eastAsia"/>
                      <w:spacing w:val="-37"/>
                      <w:kern w:val="0"/>
                      <w:sz w:val="18"/>
                      <w:szCs w:val="18"/>
                      <w:fitText w:val="648" w:id="-1501336307"/>
                    </w:rPr>
                    <w:t>無</w:t>
                  </w:r>
                </w:p>
              </w:tc>
            </w:tr>
          </w:tbl>
          <w:p w:rsidR="00746B28" w:rsidRPr="008653C1" w:rsidRDefault="00746B28" w:rsidP="00746B28">
            <w:pPr>
              <w:overflowPunct w:val="0"/>
              <w:autoSpaceDE w:val="0"/>
              <w:autoSpaceDN w:val="0"/>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vAlign w:val="center"/>
          </w:tcPr>
          <w:p w:rsidR="00746B28" w:rsidRPr="008653C1" w:rsidRDefault="00746B28" w:rsidP="00746B28">
            <w:pPr>
              <w:overflowPunct w:val="0"/>
              <w:autoSpaceDE w:val="0"/>
              <w:autoSpaceDN w:val="0"/>
              <w:spacing w:line="260" w:lineRule="exact"/>
              <w:jc w:val="center"/>
              <w:rPr>
                <w:rFonts w:ascii="ＭＳ ゴシック" w:eastAsia="ＭＳ ゴシック" w:hAnsi="ＭＳ ゴシック"/>
                <w:sz w:val="16"/>
                <w:szCs w:val="16"/>
              </w:rPr>
            </w:pPr>
          </w:p>
        </w:tc>
      </w:tr>
      <w:tr w:rsidR="00746B28" w:rsidRPr="008653C1" w:rsidTr="00AC133E">
        <w:trPr>
          <w:cantSplit/>
          <w:trHeight w:val="1519"/>
        </w:trPr>
        <w:tc>
          <w:tcPr>
            <w:tcW w:w="2415" w:type="dxa"/>
            <w:tcBorders>
              <w:top w:val="nil"/>
            </w:tcBorders>
          </w:tcPr>
          <w:p w:rsidR="00746B28" w:rsidRPr="008653C1" w:rsidRDefault="00746B28" w:rsidP="00746B28">
            <w:pPr>
              <w:overflowPunct w:val="0"/>
              <w:autoSpaceDE w:val="0"/>
              <w:autoSpaceDN w:val="0"/>
              <w:spacing w:line="260" w:lineRule="exact"/>
              <w:ind w:left="180" w:hangingChars="100" w:hanging="180"/>
              <w:rPr>
                <w:rFonts w:ascii="ＭＳ ゴシック" w:eastAsia="ＭＳ ゴシック" w:hAnsi="ＭＳ ゴシック"/>
                <w:noProof/>
                <w:sz w:val="18"/>
                <w:szCs w:val="18"/>
              </w:rPr>
            </w:pPr>
          </w:p>
        </w:tc>
        <w:tc>
          <w:tcPr>
            <w:tcW w:w="6195" w:type="dxa"/>
          </w:tcPr>
          <w:p w:rsidR="00746B28" w:rsidRPr="00CA1FBA" w:rsidRDefault="00746B28" w:rsidP="00746B28">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サービスの提供開始について、利用者と契約書を交わしているか。</w:t>
            </w:r>
          </w:p>
          <w:p w:rsidR="00746B28" w:rsidRDefault="00746B28" w:rsidP="00746B28">
            <w:pPr>
              <w:pStyle w:val="a3"/>
              <w:spacing w:line="260" w:lineRule="exact"/>
              <w:ind w:left="180" w:hangingChars="100" w:hanging="18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契約の内容は、不当に利用者の権利を侵害若しくは制限するものとなっていないか。</w:t>
            </w:r>
          </w:p>
          <w:p w:rsidR="00746B28" w:rsidRPr="00CA1FBA" w:rsidRDefault="00746B28" w:rsidP="00746B28">
            <w:pPr>
              <w:pStyle w:val="a3"/>
              <w:spacing w:line="260" w:lineRule="exact"/>
              <w:ind w:left="180" w:hangingChars="100" w:hanging="180"/>
              <w:rPr>
                <w:rFonts w:ascii="ＭＳ ゴシック" w:eastAsia="ＭＳ ゴシック" w:hAnsi="ＭＳ ゴシック"/>
                <w:sz w:val="18"/>
                <w:szCs w:val="18"/>
              </w:rPr>
            </w:pPr>
          </w:p>
          <w:p w:rsidR="00746B28" w:rsidRPr="008653C1" w:rsidRDefault="00746B28" w:rsidP="00746B28">
            <w:pPr>
              <w:overflowPunct w:val="0"/>
              <w:autoSpaceDE w:val="0"/>
              <w:autoSpaceDN w:val="0"/>
              <w:spacing w:line="1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電磁的方法による締結は、利用者等・事業者等の間の契約を明確にする観点から、書面における署名又は記名・押印に代えて、電子署名を活用することが望ましい。</w:t>
            </w:r>
          </w:p>
          <w:p w:rsidR="00746B28" w:rsidRPr="008653C1" w:rsidRDefault="00746B28" w:rsidP="00746B28">
            <w:pPr>
              <w:overflowPunct w:val="0"/>
              <w:autoSpaceDE w:val="0"/>
              <w:autoSpaceDN w:val="0"/>
              <w:spacing w:line="180" w:lineRule="exact"/>
              <w:ind w:leftChars="14" w:left="209" w:hangingChars="100" w:hanging="180"/>
              <w:rPr>
                <w:rFonts w:ascii="ＭＳ ゴシック" w:eastAsia="ＭＳ ゴシック" w:hAnsi="ＭＳ ゴシック"/>
                <w:sz w:val="18"/>
                <w:szCs w:val="18"/>
              </w:rPr>
            </w:pP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tcPr>
          <w:p w:rsidR="00746B28" w:rsidRPr="008653C1" w:rsidRDefault="00746B28" w:rsidP="00746B28">
            <w:pPr>
              <w:overflowPunct w:val="0"/>
              <w:autoSpaceDE w:val="0"/>
              <w:autoSpaceDN w:val="0"/>
              <w:spacing w:line="260" w:lineRule="exact"/>
              <w:rPr>
                <w:rFonts w:ascii="ＭＳ ゴシック" w:eastAsia="ＭＳ ゴシック" w:hAnsi="ＭＳ ゴシック"/>
                <w:sz w:val="16"/>
                <w:szCs w:val="16"/>
              </w:rPr>
            </w:pPr>
          </w:p>
        </w:tc>
      </w:tr>
      <w:tr w:rsidR="00746B28" w:rsidRPr="00691E4D" w:rsidTr="00AC133E">
        <w:trPr>
          <w:cantSplit/>
          <w:trHeight w:val="2997"/>
        </w:trPr>
        <w:tc>
          <w:tcPr>
            <w:tcW w:w="2415" w:type="dxa"/>
          </w:tcPr>
          <w:p w:rsidR="00746B28" w:rsidRPr="008653C1"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３</w:t>
            </w:r>
            <w:r w:rsidRPr="008653C1">
              <w:rPr>
                <w:rFonts w:ascii="ＭＳ ゴシック" w:eastAsia="ＭＳ ゴシック" w:hAnsi="ＭＳ ゴシック" w:hint="eastAsia"/>
                <w:sz w:val="18"/>
                <w:szCs w:val="18"/>
              </w:rPr>
              <w:t xml:space="preserve">　提供拒否の禁止</w:t>
            </w:r>
          </w:p>
          <w:p w:rsidR="00746B28" w:rsidRPr="008653C1"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p>
          <w:p w:rsidR="00746B28" w:rsidRPr="008653C1"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noProof/>
                <w:sz w:val="18"/>
                <w:szCs w:val="18"/>
              </w:rPr>
              <mc:AlternateContent>
                <mc:Choice Requires="wps">
                  <w:drawing>
                    <wp:anchor distT="0" distB="0" distL="114300" distR="114300" simplePos="0" relativeHeight="251687936" behindDoc="0" locked="0" layoutInCell="1" allowOverlap="1" wp14:anchorId="0C77A30E" wp14:editId="64B6F506">
                      <wp:simplePos x="0" y="0"/>
                      <wp:positionH relativeFrom="column">
                        <wp:posOffset>-10160</wp:posOffset>
                      </wp:positionH>
                      <wp:positionV relativeFrom="paragraph">
                        <wp:posOffset>906780</wp:posOffset>
                      </wp:positionV>
                      <wp:extent cx="6286500" cy="646430"/>
                      <wp:effectExtent l="0" t="0" r="19050" b="2032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46430"/>
                              </a:xfrm>
                              <a:prstGeom prst="rect">
                                <a:avLst/>
                              </a:prstGeom>
                              <a:solidFill>
                                <a:srgbClr val="FFFFFF"/>
                              </a:solidFill>
                              <a:ln w="9525">
                                <a:solidFill>
                                  <a:srgbClr val="000000"/>
                                </a:solidFill>
                                <a:miter lim="800000"/>
                                <a:headEnd/>
                                <a:tailEnd/>
                              </a:ln>
                            </wps:spPr>
                            <wps:txbx>
                              <w:txbxContent>
                                <w:p w:rsidR="00A21904" w:rsidRPr="00FA3713" w:rsidRDefault="00A21904" w:rsidP="00831E46">
                                  <w:pPr>
                                    <w:pStyle w:val="a3"/>
                                    <w:tabs>
                                      <w:tab w:val="clear" w:pos="4252"/>
                                      <w:tab w:val="clear" w:pos="8504"/>
                                    </w:tabs>
                                    <w:snapToGrid/>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ＭＲＳＡ、Ｂ型肝炎等の感染症のキャリアであることのみをもってサービス提供を拒否していないか。</w:t>
                                  </w:r>
                                </w:p>
                                <w:p w:rsidR="00A21904" w:rsidRPr="00FA3713" w:rsidRDefault="00A21904" w:rsidP="00831E46">
                                  <w:pPr>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正当な理由により、サービス提供を拒否した場合にあっては、その内容について記録しているか。</w:t>
                                  </w:r>
                                </w:p>
                                <w:p w:rsidR="00A21904" w:rsidRPr="00FA3713" w:rsidRDefault="00A21904" w:rsidP="00831E46">
                                  <w:pPr>
                                    <w:spacing w:line="240" w:lineRule="exact"/>
                                    <w:ind w:leftChars="76" w:left="160"/>
                                    <w:rPr>
                                      <w:rFonts w:ascii="ＭＳ ゴシック" w:eastAsia="ＭＳ ゴシック" w:hAnsi="ＭＳ ゴシック"/>
                                      <w:color w:val="FF0000"/>
                                      <w:sz w:val="18"/>
                                      <w:szCs w:val="18"/>
                                    </w:rPr>
                                  </w:pPr>
                                  <w:r w:rsidRPr="00FA3713">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7A30E" id="_x0000_t202" coordsize="21600,21600" o:spt="202" path="m,l,21600r21600,l21600,xe">
                      <v:stroke joinstyle="miter"/>
                      <v:path gradientshapeok="t" o:connecttype="rect"/>
                    </v:shapetype>
                    <v:shape id="Text Box 15" o:spid="_x0000_s1027" type="#_x0000_t202" style="position:absolute;left:0;text-align:left;margin-left:-.8pt;margin-top:71.4pt;width:495pt;height:5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cLAIAAFcEAAAOAAAAZHJzL2Uyb0RvYy54bWysVNuO2yAQfa/Uf0C8N3bSJE2sOKtttqkq&#10;bS/Sbj8AY2yjAkOBxN5+fQecpNG2fanqBwTMcDhzzuDNzaAVOQrnJZiSTic5JcJwqKVpS/r1cf9q&#10;RYkPzNRMgRElfRKe3mxfvtj0thAz6EDVwhEEMb7obUm7EGyRZZ53QjM/ASsMBhtwmgVcujarHesR&#10;XatslufLrAdXWwdceI+7d2OQbhN+0wgePjeNF4GokiK3kEaXxiqO2XbDitYx20l+osH+gYVm0uCl&#10;F6g7Fhg5OPkblJbcgYcmTDjoDJpGcpFqwGqm+bNqHjpmRaoFxfH2IpP/f7D80/GLI7JG71AewzR6&#10;9CiGQN7CQKaLqE9vfYFpDxYTw4D7mJtq9fYe+DdPDOw6Zlpx6xz0nWA18pvGk9nV0RHHR5Cq/wg1&#10;3sMOARLQ0DgdxUM5CKIjkaeLN5ELx83lbLVc5BjiGFvOl/PXybyMFefT1vnwXoAmcVJSh94ndHa8&#10;9yGyYcU5JV7mQcl6L5VKC9dWO+XIkWGf7NOXCniWpgzpS7pezBajAH+FyNP3JwgtAza8krqkq0sS&#10;K6Js70yd2jEwqcY5UlbmpGOUbhQxDNUwWna2p4L6CYV1MPY3vkecdOB+UNJjb5fUfz8wJyhRHwya&#10;82Y+Wy/wMaTFarVGVd11oLoKMMMRqKSBknG6C+PzOVgn2w7vGZvBwC3a2cikdPR95HQij92bDDi9&#10;tPg8rtcp69f/YPsTAAD//wMAUEsDBBQABgAIAAAAIQAQOFPA4QAAAAoBAAAPAAAAZHJzL2Rvd25y&#10;ZXYueG1sTI/BSsNAEIbvgu+wjOBF2k1DCGnMpoig2JPYiuBtmx2T0OxsyO620ad3PNXjzHz88/3V&#10;ZraDOOHke0cKVssEBFLjTE+tgvf906IA4YMmowdHqOAbPWzq66tKl8ad6Q1Pu9AKDiFfagVdCGMp&#10;pW86tNov3YjEty83WR14nFppJn3mcDvINElyaXVP/KHTIz522Bx30So4bmNj48fn9PIa98/bn9zI&#10;u2St1O3N/HAPIuAcLjD86bM61Ox0cJGMF4OCxSpnkvdZyhUYWBdFBuKgIM2yHGRdyf8V6l8AAAD/&#10;/wMAUEsBAi0AFAAGAAgAAAAhALaDOJL+AAAA4QEAABMAAAAAAAAAAAAAAAAAAAAAAFtDb250ZW50&#10;X1R5cGVzXS54bWxQSwECLQAUAAYACAAAACEAOP0h/9YAAACUAQAACwAAAAAAAAAAAAAAAAAvAQAA&#10;X3JlbHMvLnJlbHNQSwECLQAUAAYACAAAACEAGqvunCwCAABXBAAADgAAAAAAAAAAAAAAAAAuAgAA&#10;ZHJzL2Uyb0RvYy54bWxQSwECLQAUAAYACAAAACEAEDhTwOEAAAAKAQAADwAAAAAAAAAAAAAAAACG&#10;BAAAZHJzL2Rvd25yZXYueG1sUEsFBgAAAAAEAAQA8wAAAJQFAAAAAA==&#10;">
                      <v:textbox inset="5.85pt,.7pt,5.85pt,.7pt">
                        <w:txbxContent>
                          <w:p w:rsidR="00A21904" w:rsidRPr="00FA3713" w:rsidRDefault="00A21904" w:rsidP="00831E46">
                            <w:pPr>
                              <w:pStyle w:val="a3"/>
                              <w:tabs>
                                <w:tab w:val="clear" w:pos="4252"/>
                                <w:tab w:val="clear" w:pos="8504"/>
                              </w:tabs>
                              <w:snapToGrid/>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ＭＲＳＡ、Ｂ型肝炎等の感染症のキャリアであることのみをもってサービス提供を拒否していないか。</w:t>
                            </w:r>
                          </w:p>
                          <w:p w:rsidR="00A21904" w:rsidRPr="00FA3713" w:rsidRDefault="00A21904" w:rsidP="00831E46">
                            <w:pPr>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正当な理由により、サービス提供を拒否した場合にあっては、その内容について記録しているか。</w:t>
                            </w:r>
                          </w:p>
                          <w:p w:rsidR="00A21904" w:rsidRPr="00FA3713" w:rsidRDefault="00A21904" w:rsidP="00831E46">
                            <w:pPr>
                              <w:spacing w:line="240" w:lineRule="exact"/>
                              <w:ind w:leftChars="76" w:left="160"/>
                              <w:rPr>
                                <w:rFonts w:ascii="ＭＳ ゴシック" w:eastAsia="ＭＳ ゴシック" w:hAnsi="ＭＳ ゴシック"/>
                                <w:color w:val="FF0000"/>
                                <w:sz w:val="18"/>
                                <w:szCs w:val="18"/>
                              </w:rPr>
                            </w:pPr>
                            <w:r w:rsidRPr="00FA3713">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Pr="008653C1">
              <w:rPr>
                <w:rFonts w:ascii="ＭＳ ゴシック" w:eastAsia="ＭＳ ゴシック" w:hAnsi="ＭＳ ゴシック" w:hint="eastAsia"/>
                <w:sz w:val="18"/>
                <w:szCs w:val="18"/>
              </w:rPr>
              <w:t>・　利用申込</w:t>
            </w:r>
            <w:bookmarkStart w:id="0" w:name="_GoBack"/>
            <w:bookmarkEnd w:id="0"/>
            <w:r w:rsidRPr="008653C1">
              <w:rPr>
                <w:rFonts w:ascii="ＭＳ ゴシック" w:eastAsia="ＭＳ ゴシック" w:hAnsi="ＭＳ ゴシック" w:hint="eastAsia"/>
                <w:sz w:val="18"/>
                <w:szCs w:val="18"/>
              </w:rPr>
              <w:t>票</w:t>
            </w:r>
          </w:p>
        </w:tc>
        <w:tc>
          <w:tcPr>
            <w:tcW w:w="6195" w:type="dxa"/>
          </w:tcPr>
          <w:p w:rsidR="00746B28" w:rsidRPr="008653C1" w:rsidRDefault="00746B28" w:rsidP="00746B28">
            <w:pPr>
              <w:pStyle w:val="a3"/>
              <w:tabs>
                <w:tab w:val="clear" w:pos="4252"/>
                <w:tab w:val="clear" w:pos="8504"/>
              </w:tabs>
              <w:overflowPunct w:val="0"/>
              <w:autoSpaceDE w:val="0"/>
              <w:autoSpaceDN w:val="0"/>
              <w:snapToGrid/>
              <w:spacing w:line="180" w:lineRule="exact"/>
              <w:rPr>
                <w:rFonts w:ascii="ＭＳ ゴシック" w:eastAsia="ＭＳ ゴシック" w:hAnsi="ＭＳ ゴシック"/>
                <w:sz w:val="18"/>
                <w:szCs w:val="18"/>
                <w:lang w:val="en-US" w:eastAsia="ja-JP"/>
              </w:rPr>
            </w:pPr>
            <w:r w:rsidRPr="008653C1">
              <w:rPr>
                <w:rFonts w:ascii="ＭＳ ゴシック" w:eastAsia="ＭＳ ゴシック" w:hAnsi="ＭＳ ゴシック" w:hint="eastAsia"/>
                <w:sz w:val="18"/>
                <w:szCs w:val="18"/>
                <w:lang w:val="en-US" w:eastAsia="ja-JP"/>
              </w:rPr>
              <w:t>正当な理由なくサービス提供を拒否していないか。</w:t>
            </w:r>
          </w:p>
          <w:p w:rsidR="00746B28" w:rsidRPr="008653C1" w:rsidRDefault="00746B28" w:rsidP="00746B28">
            <w:pPr>
              <w:overflowPunct w:val="0"/>
              <w:autoSpaceDE w:val="0"/>
              <w:autoSpaceDN w:val="0"/>
              <w:spacing w:line="18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要介護度や所得の多寡等を理由にサービスの提供を拒否していないか。</w:t>
            </w:r>
          </w:p>
          <w:p w:rsidR="00746B28" w:rsidRPr="008653C1" w:rsidRDefault="00746B28" w:rsidP="00746B28">
            <w:pPr>
              <w:overflowPunct w:val="0"/>
              <w:autoSpaceDE w:val="0"/>
              <w:autoSpaceDN w:val="0"/>
              <w:spacing w:line="180" w:lineRule="exact"/>
              <w:ind w:leftChars="52" w:left="109"/>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（提供を拒むことのできる正当な理由）</w:t>
            </w:r>
          </w:p>
          <w:p w:rsidR="00746B28" w:rsidRPr="008653C1" w:rsidRDefault="00746B28" w:rsidP="00746B28">
            <w:pPr>
              <w:overflowPunct w:val="0"/>
              <w:autoSpaceDE w:val="0"/>
              <w:autoSpaceDN w:val="0"/>
              <w:spacing w:line="180" w:lineRule="exact"/>
              <w:ind w:leftChars="102" w:left="214" w:firstLineChars="1" w:firstLine="2"/>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①　当該事業所の現員からは利用申込に応じきれない場合</w:t>
            </w:r>
          </w:p>
          <w:p w:rsidR="00746B28" w:rsidRPr="008653C1" w:rsidRDefault="00746B28" w:rsidP="00746B28">
            <w:pPr>
              <w:overflowPunct w:val="0"/>
              <w:autoSpaceDE w:val="0"/>
              <w:autoSpaceDN w:val="0"/>
              <w:spacing w:line="180" w:lineRule="exact"/>
              <w:ind w:leftChars="103" w:left="396"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②　利用申込者の居住地が当該事業所の通常の事業の実施地域外である場合、その他利用申込者に対し自ら適切な指定訪問看護を提供することが困難な場合</w:t>
            </w:r>
          </w:p>
          <w:p w:rsidR="00746B28" w:rsidRPr="008653C1" w:rsidRDefault="00746B28" w:rsidP="00746B28">
            <w:pPr>
              <w:overflowPunct w:val="0"/>
              <w:autoSpaceDE w:val="0"/>
              <w:autoSpaceDN w:val="0"/>
              <w:spacing w:line="180" w:lineRule="exact"/>
              <w:ind w:left="180" w:hangingChars="100" w:hanging="180"/>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r>
              <w:rPr>
                <w:rFonts w:ascii="ＭＳ ゴシック" w:eastAsia="ＭＳ ゴシック" w:hAnsi="ＭＳ ゴシック" w:hint="eastAsia"/>
                <w:sz w:val="18"/>
                <w:szCs w:val="18"/>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tcPr>
          <w:p w:rsidR="00746B28" w:rsidRDefault="00746B28" w:rsidP="00746B28">
            <w:pPr>
              <w:overflowPunct w:val="0"/>
              <w:autoSpaceDE w:val="0"/>
              <w:autoSpaceDN w:val="0"/>
              <w:spacing w:line="18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B579F5">
              <w:rPr>
                <w:rFonts w:ascii="ＭＳ ゴシック" w:eastAsia="ＭＳ ゴシック" w:hAnsi="ＭＳ ゴシック" w:hint="eastAsia"/>
                <w:sz w:val="18"/>
                <w:szCs w:val="18"/>
              </w:rPr>
              <w:t>9</w:t>
            </w:r>
          </w:p>
          <w:p w:rsidR="00B579F5" w:rsidRPr="00ED57E3" w:rsidRDefault="00B579F5" w:rsidP="00746B28">
            <w:pPr>
              <w:overflowPunct w:val="0"/>
              <w:autoSpaceDE w:val="0"/>
              <w:autoSpaceDN w:val="0"/>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Default="00746B28" w:rsidP="00746B28">
            <w:pPr>
              <w:overflowPunct w:val="0"/>
              <w:autoSpaceDE w:val="0"/>
              <w:autoSpaceDN w:val="0"/>
              <w:spacing w:line="200" w:lineRule="exact"/>
              <w:rPr>
                <w:rFonts w:ascii="ＭＳ ゴシック" w:eastAsia="ＭＳ ゴシック" w:hAnsi="ＭＳ ゴシック"/>
                <w:w w:val="80"/>
                <w:sz w:val="18"/>
                <w:szCs w:val="18"/>
              </w:rPr>
            </w:pPr>
            <w:r w:rsidRPr="00B579F5">
              <w:rPr>
                <w:rFonts w:ascii="ＭＳ ゴシック" w:eastAsia="ＭＳ ゴシック" w:hAnsi="ＭＳ ゴシック" w:hint="eastAsia"/>
                <w:w w:val="80"/>
                <w:sz w:val="18"/>
                <w:szCs w:val="18"/>
              </w:rPr>
              <w:t>予基準</w:t>
            </w:r>
            <w:r w:rsidR="00B579F5" w:rsidRPr="00B579F5">
              <w:rPr>
                <w:rFonts w:ascii="ＭＳ ゴシック" w:eastAsia="ＭＳ ゴシック" w:hAnsi="ＭＳ ゴシック" w:hint="eastAsia"/>
                <w:w w:val="80"/>
                <w:sz w:val="18"/>
                <w:szCs w:val="18"/>
              </w:rPr>
              <w:t>49-3</w:t>
            </w:r>
          </w:p>
          <w:p w:rsidR="00B579F5" w:rsidRPr="00B579F5" w:rsidRDefault="00B579F5" w:rsidP="00746B28">
            <w:pPr>
              <w:overflowPunct w:val="0"/>
              <w:autoSpaceDE w:val="0"/>
              <w:autoSpaceDN w:val="0"/>
              <w:spacing w:line="20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(準用74)</w:t>
            </w:r>
          </w:p>
          <w:p w:rsidR="00746B28" w:rsidRPr="00B579F5" w:rsidRDefault="00746B28" w:rsidP="00746B28">
            <w:pPr>
              <w:overflowPunct w:val="0"/>
              <w:autoSpaceDE w:val="0"/>
              <w:autoSpaceDN w:val="0"/>
              <w:spacing w:line="180" w:lineRule="exact"/>
              <w:rPr>
                <w:rFonts w:ascii="ＭＳ ゴシック" w:eastAsia="ＭＳ ゴシック" w:hAnsi="ＭＳ ゴシック"/>
                <w:spacing w:val="-4"/>
                <w:w w:val="80"/>
                <w:sz w:val="18"/>
                <w:szCs w:val="18"/>
              </w:rPr>
            </w:pPr>
            <w:r w:rsidRPr="00ED57E3">
              <w:rPr>
                <w:rFonts w:ascii="ＭＳ ゴシック" w:eastAsia="ＭＳ ゴシック" w:hAnsi="ＭＳ ゴシック" w:hint="eastAsia"/>
                <w:spacing w:val="-4"/>
                <w:w w:val="80"/>
                <w:sz w:val="18"/>
                <w:szCs w:val="18"/>
              </w:rPr>
              <w:t>老企第25号</w:t>
            </w:r>
          </w:p>
          <w:p w:rsidR="00B579F5" w:rsidRDefault="00B579F5" w:rsidP="00746B28">
            <w:pPr>
              <w:overflowPunct w:val="0"/>
              <w:autoSpaceDE w:val="0"/>
              <w:autoSpaceDN w:val="0"/>
              <w:spacing w:line="18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B579F5" w:rsidRDefault="00B579F5" w:rsidP="00746B28">
            <w:pPr>
              <w:overflowPunct w:val="0"/>
              <w:autoSpaceDE w:val="0"/>
              <w:autoSpaceDN w:val="0"/>
              <w:spacing w:line="180" w:lineRule="exact"/>
              <w:rPr>
                <w:rFonts w:ascii="ＭＳ ゴシック" w:eastAsia="ＭＳ ゴシック" w:hAnsi="ＭＳ ゴシック"/>
                <w:spacing w:val="-4"/>
                <w:w w:val="66"/>
                <w:sz w:val="18"/>
                <w:szCs w:val="18"/>
              </w:rPr>
            </w:pPr>
            <w:r>
              <w:rPr>
                <w:rFonts w:ascii="ＭＳ ゴシック" w:eastAsia="ＭＳ ゴシック" w:hAnsi="ＭＳ ゴシック" w:hint="eastAsia"/>
                <w:spacing w:val="-4"/>
                <w:w w:val="66"/>
                <w:sz w:val="18"/>
                <w:szCs w:val="18"/>
              </w:rPr>
              <w:t>(準用)</w:t>
            </w:r>
          </w:p>
          <w:p w:rsidR="00B579F5" w:rsidRPr="00C059C2" w:rsidRDefault="00B579F5" w:rsidP="00746B28">
            <w:pPr>
              <w:overflowPunct w:val="0"/>
              <w:autoSpaceDE w:val="0"/>
              <w:autoSpaceDN w:val="0"/>
              <w:spacing w:line="18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18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AC133E">
        <w:trPr>
          <w:cantSplit/>
          <w:trHeight w:val="556"/>
        </w:trPr>
        <w:tc>
          <w:tcPr>
            <w:tcW w:w="2415" w:type="dxa"/>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691E4D">
              <w:rPr>
                <w:rFonts w:ascii="ＭＳ ゴシック" w:eastAsia="ＭＳ ゴシック" w:hAnsi="ＭＳ ゴシック" w:hint="eastAsia"/>
                <w:sz w:val="18"/>
                <w:szCs w:val="18"/>
              </w:rPr>
              <w:t xml:space="preserve">　サービス提供困難時の対応</w:t>
            </w:r>
          </w:p>
        </w:tc>
        <w:tc>
          <w:tcPr>
            <w:tcW w:w="6195" w:type="dxa"/>
          </w:tcPr>
          <w:p w:rsidR="00746B28" w:rsidRPr="00691E4D"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D51499">
              <w:rPr>
                <w:rFonts w:ascii="ＭＳ ゴシック" w:eastAsia="ＭＳ ゴシック" w:hAnsi="ＭＳ ゴシック" w:hint="eastAsia"/>
                <w:sz w:val="18"/>
                <w:szCs w:val="18"/>
                <w:lang w:val="en-US" w:eastAsia="ja-JP"/>
              </w:rPr>
              <w:t>利用申込者の病状、通常の実施地域等を勘案し、</w:t>
            </w:r>
            <w:r w:rsidR="00324869">
              <w:rPr>
                <w:rFonts w:ascii="ＭＳ ゴシック" w:eastAsia="ＭＳ ゴシック" w:hAnsi="ＭＳ ゴシック" w:hint="eastAsia"/>
                <w:sz w:val="18"/>
                <w:szCs w:val="18"/>
                <w:lang w:val="en-US" w:eastAsia="ja-JP"/>
              </w:rPr>
              <w:t>自ら</w:t>
            </w:r>
            <w:r w:rsidRPr="000B0DEF">
              <w:rPr>
                <w:rFonts w:ascii="ＭＳ ゴシック" w:eastAsia="ＭＳ ゴシック" w:hAnsi="ＭＳ ゴシック" w:hint="eastAsia"/>
                <w:sz w:val="18"/>
                <w:szCs w:val="18"/>
                <w:lang w:val="en-US" w:eastAsia="ja-JP"/>
              </w:rPr>
              <w:t>適</w:t>
            </w:r>
            <w:r w:rsidRPr="00691E4D">
              <w:rPr>
                <w:rFonts w:ascii="ＭＳ ゴシック" w:eastAsia="ＭＳ ゴシック" w:hAnsi="ＭＳ ゴシック" w:hint="eastAsia"/>
                <w:sz w:val="18"/>
                <w:szCs w:val="18"/>
                <w:lang w:val="en-US" w:eastAsia="ja-JP"/>
              </w:rPr>
              <w:t>切な訪問看護を提供することが困難な場合は主治の医師及び居宅介護支援事業者への連絡を行い、適当な他の事業者等を紹介する等の必要な措置を速やかに講じているか。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Pr="00ED57E3" w:rsidRDefault="00746B28" w:rsidP="00746B28">
            <w:pPr>
              <w:overflowPunct w:val="0"/>
              <w:autoSpaceDE w:val="0"/>
              <w:autoSpaceDN w:val="0"/>
              <w:spacing w:line="18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介基準63予基準66</w:t>
            </w:r>
          </w:p>
          <w:p w:rsidR="00746B28" w:rsidRDefault="00746B28" w:rsidP="00746B28">
            <w:pPr>
              <w:overflowPunct w:val="0"/>
              <w:autoSpaceDE w:val="0"/>
              <w:autoSpaceDN w:val="0"/>
              <w:spacing w:line="180" w:lineRule="exact"/>
              <w:rPr>
                <w:rFonts w:ascii="ＭＳ ゴシック" w:eastAsia="ＭＳ ゴシック" w:hAnsi="ＭＳ ゴシック"/>
                <w:spacing w:val="-4"/>
                <w:w w:val="80"/>
                <w:sz w:val="18"/>
                <w:szCs w:val="18"/>
              </w:rPr>
            </w:pPr>
            <w:r w:rsidRPr="00ED57E3">
              <w:rPr>
                <w:rFonts w:ascii="ＭＳ ゴシック" w:eastAsia="ＭＳ ゴシック" w:hAnsi="ＭＳ ゴシック" w:hint="eastAsia"/>
                <w:spacing w:val="-4"/>
                <w:w w:val="80"/>
                <w:sz w:val="18"/>
                <w:szCs w:val="18"/>
              </w:rPr>
              <w:t>老企第25号</w:t>
            </w:r>
          </w:p>
          <w:p w:rsidR="00746B28" w:rsidRPr="00EE2D1A" w:rsidRDefault="00EE2D1A" w:rsidP="00746B28">
            <w:pPr>
              <w:overflowPunct w:val="0"/>
              <w:autoSpaceDE w:val="0"/>
              <w:autoSpaceDN w:val="0"/>
              <w:spacing w:line="180" w:lineRule="exact"/>
              <w:rPr>
                <w:rFonts w:ascii="ＭＳ ゴシック" w:eastAsia="ＭＳ ゴシック" w:hAnsi="ＭＳ ゴシック"/>
                <w:spacing w:val="-4"/>
                <w:w w:val="8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18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2D6178">
        <w:trPr>
          <w:cantSplit/>
          <w:trHeight w:val="1080"/>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691E4D">
              <w:rPr>
                <w:rFonts w:ascii="ＭＳ ゴシック" w:eastAsia="ＭＳ ゴシック" w:hAnsi="ＭＳ ゴシック" w:hint="eastAsia"/>
                <w:sz w:val="18"/>
                <w:szCs w:val="18"/>
              </w:rPr>
              <w:t xml:space="preserve">　受給資格等の確認</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サービス提供記録に関する記録・日誌等</w:t>
            </w: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746B28"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91008" behindDoc="0" locked="0" layoutInCell="1" allowOverlap="1" wp14:anchorId="59E2D613" wp14:editId="6E3B6A25">
                      <wp:simplePos x="0" y="0"/>
                      <wp:positionH relativeFrom="column">
                        <wp:posOffset>-4445</wp:posOffset>
                      </wp:positionH>
                      <wp:positionV relativeFrom="paragraph">
                        <wp:posOffset>172085</wp:posOffset>
                      </wp:positionV>
                      <wp:extent cx="3771900" cy="304800"/>
                      <wp:effectExtent l="0" t="0" r="19050" b="19050"/>
                      <wp:wrapNone/>
                      <wp:docPr id="1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04800"/>
                              </a:xfrm>
                              <a:prstGeom prst="rect">
                                <a:avLst/>
                              </a:prstGeom>
                              <a:solidFill>
                                <a:srgbClr val="FFFFFF"/>
                              </a:solidFill>
                              <a:ln w="9525">
                                <a:solidFill>
                                  <a:srgbClr val="000000"/>
                                </a:solidFill>
                                <a:miter lim="800000"/>
                                <a:headEnd/>
                                <a:tailEnd/>
                              </a:ln>
                            </wps:spPr>
                            <wps:txbx>
                              <w:txbxContent>
                                <w:p w:rsidR="00A21904" w:rsidRPr="00EE23D9" w:rsidRDefault="00A21904" w:rsidP="00FC59A8">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2D613" id="Text Box 199" o:spid="_x0000_s1028" type="#_x0000_t202" style="position:absolute;left:0;text-align:left;margin-left:-.35pt;margin-top:13.55pt;width:297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YuLgIAAFgEAAAOAAAAZHJzL2Uyb0RvYy54bWysVNtu2zAMfR+wfxD0vthJkzU24hRdugwD&#10;ugvQ7gNkWY6FSaImKbGzrx8lp2l2exmmB4E0qUPykPTqZtCKHITzEkxFp5OcEmE4NNLsKvrlcftq&#10;SYkPzDRMgREVPQpPb9YvX6x6W4oZdKAa4QiCGF/2tqJdCLbMMs87oZmfgBUGjS04zQKqbpc1jvWI&#10;rlU2y/PXWQ+usQ648B6/3o1Guk74bSt4+NS2XgSiKoq5hXS7dNfxztYrVu4cs53kpzTYP2ShmTQY&#10;9Ax1xwIjeyd/g9KSO/DQhgkHnUHbSi5SDVjNNP+lmoeOWZFqQXK8PdPk/x8s/3j47IhssHdzSgzT&#10;2KNHMQTyBgYyLYpIUG99iX4PFj3DgAZ0TsV6ew/8qycGNh0zO3HrHPSdYA0mOI0vs4unI46PIHX/&#10;ARoMxPYBEtDQOh3ZQz4IomOjjufmxGQ4fry6vp4WOZo42q7y+RLlGIKVT6+t8+GdAE2iUFGHzU/o&#10;7HDvw+j65BKDeVCy2UqlkuJ29UY5cmA4KNt0Tug/uSlD+ooWi9liJOCvEHk6f4LQMuDEK6kriiXg&#10;iU6sjLS9NU2SA5NqlLE6ZU48RupGEsNQD6lns/g2clxDc0RiHYwDjguJQgfuOyU9DndF/bc9c4IS&#10;9d5gc67ns2KB25CU5bJAVt2lob4wMMMRqKKBklHchHF/9tbJXYdxxmEwcIvtbGVi+jmnU/I4vqlX&#10;p1WL+3GpJ6/nH8L6BwAAAP//AwBQSwMEFAAGAAgAAAAhAG0AKybfAAAABwEAAA8AAABkcnMvZG93&#10;bnJldi54bWxMjsFKw0AURfeC/zA8wY20k7S0sTEvRQTFrsS2FNxNM88kNPMmZGba6Nc7rnR5uZdz&#10;T7EeTSfONLjWMkI6TUAQV1a3XCPsd8+TexDOK9aqs0wIX+RgXV5fFSrX9sLvdN76WkQIu1whNN73&#10;uZSuasgoN7U9cew+7WCUj3GopR7UJcJNJ2dJspRGtRwfGtXTU0PVaRsMwmkTKhMOH8PrW9i9bL6X&#10;Wt4lK8Tbm/HxAYSn0f+N4Vc/qkMZnY42sHaiQ5hkcYgwy1IQsV6s5nMQR4RskYIsC/nfv/wBAAD/&#10;/wMAUEsBAi0AFAAGAAgAAAAhALaDOJL+AAAA4QEAABMAAAAAAAAAAAAAAAAAAAAAAFtDb250ZW50&#10;X1R5cGVzXS54bWxQSwECLQAUAAYACAAAACEAOP0h/9YAAACUAQAACwAAAAAAAAAAAAAAAAAvAQAA&#10;X3JlbHMvLnJlbHNQSwECLQAUAAYACAAAACEAZnIGLi4CAABYBAAADgAAAAAAAAAAAAAAAAAuAgAA&#10;ZHJzL2Uyb0RvYy54bWxQSwECLQAUAAYACAAAACEAbQArJt8AAAAHAQAADwAAAAAAAAAAAAAAAACI&#10;BAAAZHJzL2Rvd25yZXYueG1sUEsFBgAAAAAEAAQA8wAAAJQFAAAAAA==&#10;">
                      <v:textbox inset="5.85pt,.7pt,5.85pt,.7pt">
                        <w:txbxContent>
                          <w:p w:rsidR="00A21904" w:rsidRPr="00EE23D9" w:rsidRDefault="00A21904" w:rsidP="00FC59A8">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r w:rsidRPr="00691E4D">
              <w:rPr>
                <w:rFonts w:ascii="ＭＳ ゴシック" w:eastAsia="ＭＳ ゴシック" w:hAnsi="ＭＳ ゴシック" w:hint="eastAsia"/>
                <w:sz w:val="18"/>
                <w:szCs w:val="18"/>
              </w:rPr>
              <w:t xml:space="preserve">　（確認の具体的な方法：　　　　　　　　　　　　　　　　　　）</w:t>
            </w:r>
          </w:p>
          <w:p w:rsidR="00746B28"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18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A03AF1">
              <w:rPr>
                <w:rFonts w:ascii="ＭＳ ゴシック" w:eastAsia="ＭＳ ゴシック" w:hAnsi="ＭＳ ゴシック" w:hint="eastAsia"/>
                <w:sz w:val="18"/>
                <w:szCs w:val="18"/>
              </w:rPr>
              <w:t>11</w:t>
            </w:r>
          </w:p>
          <w:p w:rsidR="00A03AF1" w:rsidRPr="00ED57E3" w:rsidRDefault="00A03AF1" w:rsidP="00746B28">
            <w:pPr>
              <w:overflowPunct w:val="0"/>
              <w:autoSpaceDE w:val="0"/>
              <w:autoSpaceDN w:val="0"/>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Pr="003A0FDA" w:rsidRDefault="00746B28" w:rsidP="00746B28">
            <w:pPr>
              <w:overflowPunct w:val="0"/>
              <w:autoSpaceDE w:val="0"/>
              <w:autoSpaceDN w:val="0"/>
              <w:spacing w:line="200" w:lineRule="exact"/>
              <w:rPr>
                <w:rFonts w:ascii="ＭＳ ゴシック" w:eastAsia="ＭＳ ゴシック" w:hAnsi="ＭＳ ゴシック"/>
                <w:w w:val="80"/>
                <w:sz w:val="18"/>
                <w:szCs w:val="18"/>
              </w:rPr>
            </w:pPr>
            <w:r w:rsidRPr="003A0FDA">
              <w:rPr>
                <w:rFonts w:ascii="ＭＳ ゴシック" w:eastAsia="ＭＳ ゴシック" w:hAnsi="ＭＳ ゴシック" w:hint="eastAsia"/>
                <w:w w:val="80"/>
                <w:sz w:val="18"/>
                <w:szCs w:val="18"/>
              </w:rPr>
              <w:t>予基準</w:t>
            </w:r>
            <w:r w:rsidR="003A0FDA" w:rsidRPr="003A0FDA">
              <w:rPr>
                <w:rFonts w:ascii="ＭＳ ゴシック" w:eastAsia="ＭＳ ゴシック" w:hAnsi="ＭＳ ゴシック" w:hint="eastAsia"/>
                <w:w w:val="80"/>
                <w:sz w:val="18"/>
                <w:szCs w:val="18"/>
              </w:rPr>
              <w:t>49-5</w:t>
            </w:r>
          </w:p>
          <w:p w:rsidR="003A0FDA" w:rsidRPr="003A0FDA" w:rsidRDefault="003A0FDA" w:rsidP="00746B28">
            <w:pPr>
              <w:overflowPunct w:val="0"/>
              <w:autoSpaceDE w:val="0"/>
              <w:autoSpaceDN w:val="0"/>
              <w:spacing w:line="200" w:lineRule="exact"/>
              <w:rPr>
                <w:rFonts w:ascii="ＭＳ ゴシック" w:eastAsia="ＭＳ ゴシック" w:hAnsi="ＭＳ ゴシック"/>
                <w:w w:val="80"/>
                <w:sz w:val="18"/>
                <w:szCs w:val="18"/>
              </w:rPr>
            </w:pPr>
            <w:r w:rsidRPr="003A0FDA">
              <w:rPr>
                <w:rFonts w:ascii="ＭＳ ゴシック" w:eastAsia="ＭＳ ゴシック" w:hAnsi="ＭＳ ゴシック" w:hint="eastAsia"/>
                <w:w w:val="80"/>
                <w:sz w:val="18"/>
                <w:szCs w:val="18"/>
              </w:rPr>
              <w:t>(準用74)</w:t>
            </w:r>
          </w:p>
          <w:p w:rsidR="00746B28" w:rsidRPr="00ED57E3" w:rsidRDefault="00746B28" w:rsidP="00746B28">
            <w:pPr>
              <w:overflowPunct w:val="0"/>
              <w:autoSpaceDE w:val="0"/>
              <w:autoSpaceDN w:val="0"/>
              <w:spacing w:line="180" w:lineRule="exact"/>
              <w:rPr>
                <w:rFonts w:ascii="ＭＳ ゴシック" w:eastAsia="ＭＳ ゴシック" w:hAnsi="ＭＳ ゴシック"/>
                <w:w w:val="80"/>
                <w:sz w:val="18"/>
                <w:szCs w:val="18"/>
              </w:rPr>
            </w:pPr>
            <w:r w:rsidRPr="00ED57E3">
              <w:rPr>
                <w:rFonts w:ascii="ＭＳ ゴシック" w:eastAsia="ＭＳ ゴシック" w:hAnsi="ＭＳ ゴシック" w:hint="eastAsia"/>
                <w:w w:val="80"/>
                <w:sz w:val="18"/>
                <w:szCs w:val="18"/>
              </w:rPr>
              <w:t>老企第25号</w:t>
            </w:r>
          </w:p>
          <w:p w:rsidR="00746B28" w:rsidRDefault="003A0FDA" w:rsidP="00746B28">
            <w:pPr>
              <w:overflowPunct w:val="0"/>
              <w:autoSpaceDE w:val="0"/>
              <w:autoSpaceDN w:val="0"/>
              <w:spacing w:line="180" w:lineRule="exact"/>
              <w:rPr>
                <w:rFonts w:ascii="ＭＳ ゴシック" w:eastAsia="ＭＳ ゴシック" w:hAnsi="ＭＳ ゴシック"/>
                <w:w w:val="66"/>
                <w:sz w:val="18"/>
                <w:szCs w:val="18"/>
              </w:rPr>
            </w:pPr>
            <w:r w:rsidRPr="000A5E6E">
              <w:rPr>
                <w:rFonts w:ascii="ＭＳ ゴシック" w:eastAsia="ＭＳ ゴシック" w:hAnsi="ＭＳ ゴシック" w:hint="eastAsia"/>
                <w:color w:val="000000"/>
                <w:spacing w:val="-20"/>
                <w:sz w:val="16"/>
                <w:szCs w:val="16"/>
              </w:rPr>
              <w:t>第3-</w:t>
            </w:r>
            <w:r w:rsidR="0026537F">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26537F">
              <w:rPr>
                <w:rFonts w:ascii="ＭＳ ゴシック" w:eastAsia="ＭＳ ゴシック" w:hAnsi="ＭＳ ゴシック" w:hint="eastAsia"/>
                <w:color w:val="000000"/>
                <w:spacing w:val="-20"/>
                <w:sz w:val="16"/>
                <w:szCs w:val="16"/>
              </w:rPr>
              <w:t>5</w:t>
            </w:r>
            <w:r w:rsidRPr="000A5E6E">
              <w:rPr>
                <w:rFonts w:ascii="ＭＳ ゴシック" w:eastAsia="ＭＳ ゴシック" w:hAnsi="ＭＳ ゴシック" w:hint="eastAsia"/>
                <w:color w:val="000000"/>
                <w:spacing w:val="-20"/>
                <w:sz w:val="16"/>
                <w:szCs w:val="16"/>
              </w:rPr>
              <w:t>)</w:t>
            </w:r>
          </w:p>
          <w:p w:rsidR="0026537F" w:rsidRDefault="0026537F" w:rsidP="00746B28">
            <w:pPr>
              <w:overflowPunct w:val="0"/>
              <w:autoSpaceDE w:val="0"/>
              <w:autoSpaceDN w:val="0"/>
              <w:spacing w:line="180" w:lineRule="exact"/>
              <w:rPr>
                <w:rFonts w:ascii="ＭＳ ゴシック" w:eastAsia="ＭＳ ゴシック" w:hAnsi="ＭＳ ゴシック"/>
                <w:w w:val="66"/>
                <w:sz w:val="18"/>
                <w:szCs w:val="18"/>
              </w:rPr>
            </w:pPr>
            <w:r>
              <w:rPr>
                <w:rFonts w:ascii="ＭＳ ゴシック" w:eastAsia="ＭＳ ゴシック" w:hAnsi="ＭＳ ゴシック" w:hint="eastAsia"/>
                <w:w w:val="66"/>
                <w:sz w:val="18"/>
                <w:szCs w:val="18"/>
              </w:rPr>
              <w:t>(準用)</w:t>
            </w:r>
          </w:p>
          <w:p w:rsidR="0026537F" w:rsidRPr="00C059C2" w:rsidRDefault="0026537F" w:rsidP="00746B28">
            <w:pPr>
              <w:overflowPunct w:val="0"/>
              <w:autoSpaceDE w:val="0"/>
              <w:autoSpaceDN w:val="0"/>
              <w:spacing w:line="180" w:lineRule="exact"/>
              <w:rPr>
                <w:rFonts w:ascii="ＭＳ ゴシック" w:eastAsia="ＭＳ ゴシック" w:hAnsi="ＭＳ ゴシック"/>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18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AC133E">
        <w:trPr>
          <w:cantSplit/>
          <w:trHeight w:val="15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r w:rsidR="00B243E0">
              <w:rPr>
                <w:rFonts w:ascii="ＭＳ ゴシック" w:eastAsia="ＭＳ ゴシック" w:hAnsi="ＭＳ ゴシック" w:hint="eastAsia"/>
                <w:sz w:val="18"/>
                <w:szCs w:val="18"/>
              </w:rPr>
              <w:t>（努力義務）</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p>
        </w:tc>
      </w:tr>
      <w:tr w:rsidR="00746B28" w:rsidRPr="00691E4D" w:rsidTr="003F7C2C">
        <w:trPr>
          <w:cantSplit/>
          <w:trHeight w:val="958"/>
        </w:trPr>
        <w:tc>
          <w:tcPr>
            <w:tcW w:w="2415" w:type="dxa"/>
            <w:vMerge w:val="restart"/>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691E4D">
              <w:rPr>
                <w:rFonts w:ascii="ＭＳ ゴシック" w:eastAsia="ＭＳ ゴシック" w:hAnsi="ＭＳ ゴシック" w:hint="eastAsia"/>
                <w:sz w:val="18"/>
                <w:szCs w:val="18"/>
              </w:rPr>
              <w:t xml:space="preserve">　要介護認定等の申請に係る援助</w:t>
            </w: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サービス提供記録に関する記録・日誌等</w:t>
            </w: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利用申込者が要介護認定又は要支援認定を受けていない場合に、要介護認定等の申請のために必要な援助を行っているか。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3F7C2C">
              <w:rPr>
                <w:rFonts w:ascii="ＭＳ ゴシック" w:eastAsia="ＭＳ ゴシック" w:hAnsi="ＭＳ ゴシック" w:hint="eastAsia"/>
                <w:sz w:val="18"/>
                <w:szCs w:val="18"/>
              </w:rPr>
              <w:t>12</w:t>
            </w:r>
          </w:p>
          <w:p w:rsidR="003F7C2C" w:rsidRPr="00ED57E3" w:rsidRDefault="003F7C2C"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Pr="003F7C2C" w:rsidRDefault="00746B28" w:rsidP="00746B28">
            <w:pPr>
              <w:overflowPunct w:val="0"/>
              <w:autoSpaceDE w:val="0"/>
              <w:autoSpaceDN w:val="0"/>
              <w:spacing w:line="200" w:lineRule="exact"/>
              <w:rPr>
                <w:rFonts w:ascii="ＭＳ ゴシック" w:eastAsia="ＭＳ ゴシック" w:hAnsi="ＭＳ ゴシック"/>
                <w:w w:val="80"/>
                <w:sz w:val="18"/>
                <w:szCs w:val="18"/>
              </w:rPr>
            </w:pPr>
            <w:r w:rsidRPr="003F7C2C">
              <w:rPr>
                <w:rFonts w:ascii="ＭＳ ゴシック" w:eastAsia="ＭＳ ゴシック" w:hAnsi="ＭＳ ゴシック" w:hint="eastAsia"/>
                <w:w w:val="80"/>
                <w:sz w:val="18"/>
                <w:szCs w:val="18"/>
              </w:rPr>
              <w:t>予基準</w:t>
            </w:r>
            <w:r w:rsidR="003F7C2C" w:rsidRPr="003F7C2C">
              <w:rPr>
                <w:rFonts w:ascii="ＭＳ ゴシック" w:eastAsia="ＭＳ ゴシック" w:hAnsi="ＭＳ ゴシック" w:hint="eastAsia"/>
                <w:w w:val="80"/>
                <w:sz w:val="18"/>
                <w:szCs w:val="18"/>
              </w:rPr>
              <w:t>49-6</w:t>
            </w:r>
          </w:p>
          <w:p w:rsidR="003F7C2C" w:rsidRPr="003F7C2C" w:rsidRDefault="003F7C2C" w:rsidP="00746B28">
            <w:pPr>
              <w:overflowPunct w:val="0"/>
              <w:autoSpaceDE w:val="0"/>
              <w:autoSpaceDN w:val="0"/>
              <w:spacing w:line="200" w:lineRule="exact"/>
              <w:rPr>
                <w:rFonts w:ascii="ＭＳ ゴシック" w:eastAsia="ＭＳ ゴシック" w:hAnsi="ＭＳ ゴシック"/>
                <w:w w:val="80"/>
                <w:sz w:val="18"/>
                <w:szCs w:val="18"/>
              </w:rPr>
            </w:pPr>
            <w:r w:rsidRPr="003F7C2C">
              <w:rPr>
                <w:rFonts w:ascii="ＭＳ ゴシック" w:eastAsia="ＭＳ ゴシック" w:hAnsi="ＭＳ ゴシック" w:hint="eastAsia"/>
                <w:w w:val="80"/>
                <w:sz w:val="18"/>
                <w:szCs w:val="18"/>
              </w:rPr>
              <w:t>(準用74)</w:t>
            </w:r>
          </w:p>
          <w:p w:rsidR="00746B28" w:rsidRDefault="00746B28" w:rsidP="00746B28">
            <w:pPr>
              <w:overflowPunct w:val="0"/>
              <w:autoSpaceDE w:val="0"/>
              <w:autoSpaceDN w:val="0"/>
              <w:spacing w:line="200" w:lineRule="exact"/>
              <w:rPr>
                <w:rFonts w:ascii="ＭＳ ゴシック" w:eastAsia="ＭＳ ゴシック" w:hAnsi="ＭＳ ゴシック"/>
                <w:w w:val="80"/>
                <w:sz w:val="18"/>
                <w:szCs w:val="18"/>
              </w:rPr>
            </w:pPr>
            <w:r w:rsidRPr="00ED57E3">
              <w:rPr>
                <w:rFonts w:ascii="ＭＳ ゴシック" w:eastAsia="ＭＳ ゴシック" w:hAnsi="ＭＳ ゴシック" w:hint="eastAsia"/>
                <w:w w:val="80"/>
                <w:sz w:val="18"/>
                <w:szCs w:val="18"/>
              </w:rPr>
              <w:t>老企第25号</w:t>
            </w:r>
          </w:p>
          <w:p w:rsidR="00746B28" w:rsidRDefault="003F7C2C" w:rsidP="00746B28">
            <w:pPr>
              <w:overflowPunct w:val="0"/>
              <w:autoSpaceDE w:val="0"/>
              <w:autoSpaceDN w:val="0"/>
              <w:spacing w:line="200" w:lineRule="exact"/>
              <w:rPr>
                <w:rFonts w:ascii="ＭＳ ゴシック" w:eastAsia="ＭＳ ゴシック" w:hAnsi="ＭＳ ゴシック"/>
                <w:w w:val="8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6</w:t>
            </w:r>
            <w:r w:rsidRPr="000A5E6E">
              <w:rPr>
                <w:rFonts w:ascii="ＭＳ ゴシック" w:eastAsia="ＭＳ ゴシック" w:hAnsi="ＭＳ ゴシック" w:hint="eastAsia"/>
                <w:color w:val="000000"/>
                <w:spacing w:val="-20"/>
                <w:sz w:val="16"/>
                <w:szCs w:val="16"/>
              </w:rPr>
              <w:t>)</w:t>
            </w:r>
          </w:p>
          <w:p w:rsidR="003F7C2C" w:rsidRDefault="003F7C2C" w:rsidP="00746B28">
            <w:pPr>
              <w:overflowPunct w:val="0"/>
              <w:autoSpaceDE w:val="0"/>
              <w:autoSpaceDN w:val="0"/>
              <w:spacing w:line="20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(準用)</w:t>
            </w:r>
          </w:p>
          <w:p w:rsidR="003F7C2C" w:rsidRPr="003F7C2C" w:rsidRDefault="003F7C2C" w:rsidP="00746B28">
            <w:pPr>
              <w:overflowPunct w:val="0"/>
              <w:autoSpaceDE w:val="0"/>
              <w:autoSpaceDN w:val="0"/>
              <w:spacing w:line="200" w:lineRule="exact"/>
              <w:rPr>
                <w:rFonts w:ascii="ＭＳ ゴシック" w:eastAsia="ＭＳ ゴシック" w:hAnsi="ＭＳ ゴシック"/>
                <w:w w:val="8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3F7C2C">
        <w:trPr>
          <w:cantSplit/>
          <w:trHeight w:val="958"/>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有効期間が終了する30日前には要介護認定等の更新申請が行われるように必要な援助を行っているか。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p>
        </w:tc>
      </w:tr>
      <w:tr w:rsidR="00746B28" w:rsidRPr="00691E4D" w:rsidTr="00AC133E">
        <w:trPr>
          <w:cantSplit/>
          <w:trHeight w:val="150"/>
        </w:trPr>
        <w:tc>
          <w:tcPr>
            <w:tcW w:w="241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691E4D">
              <w:rPr>
                <w:rFonts w:ascii="ＭＳ ゴシック" w:eastAsia="ＭＳ ゴシック" w:hAnsi="ＭＳ ゴシック" w:hint="eastAsia"/>
                <w:sz w:val="18"/>
                <w:szCs w:val="18"/>
              </w:rPr>
              <w:t xml:space="preserve">　心身の状況等の把握</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サービス担当者会議録</w:t>
            </w:r>
          </w:p>
        </w:tc>
        <w:tc>
          <w:tcPr>
            <w:tcW w:w="6195" w:type="dxa"/>
          </w:tcPr>
          <w:p w:rsidR="00746B28" w:rsidRPr="00691E4D" w:rsidRDefault="00980761" w:rsidP="00746B28">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AC5F35">
              <w:rPr>
                <w:rFonts w:ascii="ＭＳ ゴシック" w:eastAsia="ＭＳ ゴシック" w:hAnsi="ＭＳ ゴシック" w:hint="eastAsia"/>
                <w:sz w:val="18"/>
                <w:szCs w:val="18"/>
              </w:rPr>
              <w:t>13</w:t>
            </w:r>
          </w:p>
          <w:p w:rsidR="00AC5F35" w:rsidRPr="00ED57E3" w:rsidRDefault="00AC5F35"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Pr="00AC5F35" w:rsidRDefault="00746B28" w:rsidP="00746B28">
            <w:pPr>
              <w:overflowPunct w:val="0"/>
              <w:autoSpaceDE w:val="0"/>
              <w:autoSpaceDN w:val="0"/>
              <w:spacing w:line="200" w:lineRule="exact"/>
              <w:rPr>
                <w:rFonts w:ascii="ＭＳ ゴシック" w:eastAsia="ＭＳ ゴシック" w:hAnsi="ＭＳ ゴシック"/>
                <w:w w:val="80"/>
                <w:sz w:val="18"/>
                <w:szCs w:val="18"/>
              </w:rPr>
            </w:pPr>
            <w:r w:rsidRPr="00AC5F35">
              <w:rPr>
                <w:rFonts w:ascii="ＭＳ ゴシック" w:eastAsia="ＭＳ ゴシック" w:hAnsi="ＭＳ ゴシック" w:hint="eastAsia"/>
                <w:w w:val="80"/>
                <w:sz w:val="18"/>
                <w:szCs w:val="18"/>
              </w:rPr>
              <w:t>予基準</w:t>
            </w:r>
            <w:r w:rsidR="00AC5F35" w:rsidRPr="00AC5F35">
              <w:rPr>
                <w:rFonts w:ascii="ＭＳ ゴシック" w:eastAsia="ＭＳ ゴシック" w:hAnsi="ＭＳ ゴシック" w:hint="eastAsia"/>
                <w:w w:val="80"/>
                <w:sz w:val="18"/>
                <w:szCs w:val="18"/>
              </w:rPr>
              <w:t>49-7</w:t>
            </w:r>
          </w:p>
          <w:p w:rsidR="00AC5F35" w:rsidRPr="00AC5F35" w:rsidRDefault="00AC5F35" w:rsidP="00746B28">
            <w:pPr>
              <w:overflowPunct w:val="0"/>
              <w:autoSpaceDE w:val="0"/>
              <w:autoSpaceDN w:val="0"/>
              <w:spacing w:line="200" w:lineRule="exact"/>
              <w:rPr>
                <w:rFonts w:ascii="ＭＳ ゴシック" w:eastAsia="ＭＳ ゴシック" w:hAnsi="ＭＳ ゴシック"/>
                <w:w w:val="80"/>
                <w:sz w:val="18"/>
                <w:szCs w:val="18"/>
              </w:rPr>
            </w:pPr>
            <w:r w:rsidRPr="00AC5F35">
              <w:rPr>
                <w:rFonts w:ascii="ＭＳ ゴシック" w:eastAsia="ＭＳ ゴシック" w:hAnsi="ＭＳ ゴシック" w:hint="eastAsia"/>
                <w:w w:val="80"/>
                <w:sz w:val="18"/>
                <w:szCs w:val="18"/>
              </w:rPr>
              <w:t>(準用74)</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3452F1">
        <w:trPr>
          <w:cantSplit/>
          <w:trHeight w:val="425"/>
        </w:trPr>
        <w:tc>
          <w:tcPr>
            <w:tcW w:w="2415" w:type="dxa"/>
            <w:vMerge w:val="restart"/>
          </w:tcPr>
          <w:p w:rsidR="00746B28" w:rsidRPr="00691E4D" w:rsidRDefault="00746B28" w:rsidP="00746B28">
            <w:pPr>
              <w:overflowPunct w:val="0"/>
              <w:autoSpaceDE w:val="0"/>
              <w:autoSpaceDN w:val="0"/>
              <w:spacing w:line="260" w:lineRule="exact"/>
              <w:ind w:left="148" w:hangingChars="82" w:hanging="148"/>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691E4D">
              <w:rPr>
                <w:rFonts w:ascii="ＭＳ ゴシック" w:eastAsia="ＭＳ ゴシック" w:hAnsi="ＭＳ ゴシック" w:hint="eastAsia"/>
                <w:sz w:val="18"/>
                <w:szCs w:val="18"/>
              </w:rPr>
              <w:t xml:space="preserve">　居宅介護支援事業者等との連携</w:t>
            </w:r>
          </w:p>
          <w:p w:rsidR="00746B28" w:rsidRPr="003452F1" w:rsidRDefault="00746B28" w:rsidP="00746B28">
            <w:pPr>
              <w:overflowPunct w:val="0"/>
              <w:autoSpaceDE w:val="0"/>
              <w:autoSpaceDN w:val="0"/>
              <w:spacing w:line="260" w:lineRule="exact"/>
              <w:ind w:left="360" w:hangingChars="200" w:hanging="360"/>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746B28" w:rsidRPr="00691E4D" w:rsidRDefault="00746B28" w:rsidP="00746B28">
            <w:pPr>
              <w:overflowPunct w:val="0"/>
              <w:autoSpaceDE w:val="0"/>
              <w:autoSpaceDN w:val="0"/>
              <w:spacing w:line="260" w:lineRule="exact"/>
              <w:ind w:left="360" w:hangingChars="200" w:hanging="360"/>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指定訪問看護を提供するに当たっては、</w:t>
            </w:r>
            <w:r w:rsidRPr="00673D1A">
              <w:rPr>
                <w:rFonts w:ascii="ＭＳ ゴシック" w:eastAsia="ＭＳ ゴシック" w:hAnsi="ＭＳ ゴシック" w:hint="eastAsia"/>
                <w:sz w:val="18"/>
                <w:szCs w:val="18"/>
              </w:rPr>
              <w:t>居宅介護支援事業者等との密接な連携に努めているか。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介基準64</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予基準67</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AC133E">
        <w:trPr>
          <w:cantSplit/>
          <w:trHeight w:val="225"/>
        </w:trPr>
        <w:tc>
          <w:tcPr>
            <w:tcW w:w="2415" w:type="dxa"/>
            <w:vMerge/>
          </w:tcPr>
          <w:p w:rsidR="00746B28" w:rsidRPr="00691E4D" w:rsidRDefault="00746B28" w:rsidP="00746B28">
            <w:pPr>
              <w:overflowPunct w:val="0"/>
              <w:autoSpaceDE w:val="0"/>
              <w:autoSpaceDN w:val="0"/>
              <w:spacing w:line="260" w:lineRule="exact"/>
              <w:ind w:left="360" w:hangingChars="200" w:hanging="360"/>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00" w:lineRule="exact"/>
              <w:jc w:val="center"/>
              <w:rPr>
                <w:rFonts w:ascii="ＭＳ ゴシック" w:eastAsia="ＭＳ ゴシック" w:hAnsi="ＭＳ ゴシック"/>
                <w:sz w:val="18"/>
                <w:szCs w:val="18"/>
              </w:rPr>
            </w:pPr>
          </w:p>
        </w:tc>
      </w:tr>
      <w:tr w:rsidR="00746B28" w:rsidRPr="00691E4D" w:rsidTr="00AC133E">
        <w:trPr>
          <w:cantSplit/>
          <w:trHeight w:val="1308"/>
        </w:trPr>
        <w:tc>
          <w:tcPr>
            <w:tcW w:w="2415" w:type="dxa"/>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691E4D">
              <w:rPr>
                <w:rFonts w:ascii="ＭＳ ゴシック" w:eastAsia="ＭＳ ゴシック" w:hAnsi="ＭＳ ゴシック" w:hint="eastAsia"/>
                <w:sz w:val="18"/>
                <w:szCs w:val="18"/>
              </w:rPr>
              <w:t xml:space="preserve">　法定代理受領サービス</w:t>
            </w:r>
            <w:r w:rsidR="004A600E">
              <w:rPr>
                <w:rFonts w:ascii="ＭＳ ゴシック" w:eastAsia="ＭＳ ゴシック" w:hAnsi="ＭＳ ゴシック" w:hint="eastAsia"/>
                <w:sz w:val="18"/>
                <w:szCs w:val="18"/>
              </w:rPr>
              <w:t>の提供</w:t>
            </w:r>
            <w:r w:rsidRPr="00691E4D">
              <w:rPr>
                <w:rFonts w:ascii="ＭＳ ゴシック" w:eastAsia="ＭＳ ゴシック" w:hAnsi="ＭＳ ゴシック" w:hint="eastAsia"/>
                <w:sz w:val="18"/>
                <w:szCs w:val="18"/>
              </w:rPr>
              <w:t>を受けるための援助</w:t>
            </w:r>
          </w:p>
        </w:tc>
        <w:tc>
          <w:tcPr>
            <w:tcW w:w="6195" w:type="dxa"/>
          </w:tcPr>
          <w:p w:rsidR="00746B28" w:rsidRPr="00691E4D" w:rsidRDefault="00746B28" w:rsidP="00746B28">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AC5F35"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AC5F35">
              <w:rPr>
                <w:rFonts w:ascii="ＭＳ ゴシック" w:eastAsia="ＭＳ ゴシック" w:hAnsi="ＭＳ ゴシック" w:hint="eastAsia"/>
                <w:sz w:val="18"/>
                <w:szCs w:val="18"/>
              </w:rPr>
              <w:t>15</w:t>
            </w:r>
          </w:p>
          <w:p w:rsidR="00746B28" w:rsidRDefault="00AC5F35"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3A00A4" w:rsidRPr="003A00A4" w:rsidRDefault="003A00A4" w:rsidP="00746B28">
            <w:pPr>
              <w:overflowPunct w:val="0"/>
              <w:autoSpaceDE w:val="0"/>
              <w:autoSpaceDN w:val="0"/>
              <w:spacing w:line="200" w:lineRule="exact"/>
              <w:rPr>
                <w:rFonts w:ascii="ＭＳ ゴシック" w:eastAsia="ＭＳ ゴシック" w:hAnsi="ＭＳ ゴシック"/>
                <w:w w:val="80"/>
                <w:sz w:val="18"/>
                <w:szCs w:val="18"/>
              </w:rPr>
            </w:pPr>
            <w:r w:rsidRPr="003A00A4">
              <w:rPr>
                <w:rFonts w:ascii="ＭＳ ゴシック" w:eastAsia="ＭＳ ゴシック" w:hAnsi="ＭＳ ゴシック" w:hint="eastAsia"/>
                <w:w w:val="80"/>
                <w:sz w:val="18"/>
                <w:szCs w:val="18"/>
              </w:rPr>
              <w:t>予基準49-9</w:t>
            </w:r>
          </w:p>
          <w:p w:rsidR="00ED57E3" w:rsidRDefault="00746B28" w:rsidP="00746B28">
            <w:pPr>
              <w:overflowPunct w:val="0"/>
              <w:autoSpaceDE w:val="0"/>
              <w:autoSpaceDN w:val="0"/>
              <w:spacing w:line="200" w:lineRule="exact"/>
              <w:rPr>
                <w:rFonts w:ascii="ＭＳ ゴシック" w:eastAsia="ＭＳ ゴシック" w:hAnsi="ＭＳ ゴシック"/>
                <w:spacing w:val="-4"/>
                <w:w w:val="80"/>
                <w:sz w:val="18"/>
                <w:szCs w:val="18"/>
              </w:rPr>
            </w:pPr>
            <w:r w:rsidRPr="00ED57E3">
              <w:rPr>
                <w:rFonts w:ascii="ＭＳ ゴシック" w:eastAsia="ＭＳ ゴシック" w:hAnsi="ＭＳ ゴシック" w:hint="eastAsia"/>
                <w:spacing w:val="-4"/>
                <w:w w:val="80"/>
                <w:sz w:val="18"/>
                <w:szCs w:val="18"/>
              </w:rPr>
              <w:t>老企第25号</w:t>
            </w:r>
          </w:p>
          <w:p w:rsidR="00972462" w:rsidRPr="00ED57E3" w:rsidRDefault="00972462" w:rsidP="00746B28">
            <w:pPr>
              <w:overflowPunct w:val="0"/>
              <w:autoSpaceDE w:val="0"/>
              <w:autoSpaceDN w:val="0"/>
              <w:spacing w:line="200" w:lineRule="exact"/>
              <w:rPr>
                <w:rFonts w:ascii="ＭＳ ゴシック" w:eastAsia="ＭＳ ゴシック" w:hAnsi="ＭＳ ゴシック"/>
                <w:spacing w:val="-4"/>
                <w:w w:val="8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7</w:t>
            </w:r>
            <w:r w:rsidRPr="000A5E6E">
              <w:rPr>
                <w:rFonts w:ascii="ＭＳ ゴシック" w:eastAsia="ＭＳ ゴシック" w:hAnsi="ＭＳ ゴシック" w:hint="eastAsia"/>
                <w:color w:val="000000"/>
                <w:spacing w:val="-20"/>
                <w:sz w:val="16"/>
                <w:szCs w:val="16"/>
              </w:rPr>
              <w:t>)</w:t>
            </w:r>
          </w:p>
          <w:p w:rsidR="00746B28" w:rsidRDefault="00972462" w:rsidP="00746B28">
            <w:pPr>
              <w:overflowPunct w:val="0"/>
              <w:autoSpaceDE w:val="0"/>
              <w:autoSpaceDN w:val="0"/>
              <w:spacing w:line="200" w:lineRule="exact"/>
              <w:rPr>
                <w:rFonts w:ascii="ＭＳ ゴシック" w:eastAsia="ＭＳ ゴシック" w:hAnsi="ＭＳ ゴシック"/>
                <w:spacing w:val="-4"/>
                <w:w w:val="66"/>
                <w:sz w:val="18"/>
                <w:szCs w:val="18"/>
              </w:rPr>
            </w:pPr>
            <w:r>
              <w:rPr>
                <w:rFonts w:ascii="ＭＳ ゴシック" w:eastAsia="ＭＳ ゴシック" w:hAnsi="ＭＳ ゴシック" w:hint="eastAsia"/>
                <w:spacing w:val="-4"/>
                <w:w w:val="66"/>
                <w:sz w:val="18"/>
                <w:szCs w:val="18"/>
              </w:rPr>
              <w:t>(準用)</w:t>
            </w:r>
          </w:p>
          <w:p w:rsidR="00972462" w:rsidRPr="00C059C2" w:rsidRDefault="00972462" w:rsidP="00746B28">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p>
        </w:tc>
      </w:tr>
      <w:tr w:rsidR="00746B28" w:rsidRPr="00691E4D" w:rsidTr="002F431E">
        <w:trPr>
          <w:cantSplit/>
          <w:trHeight w:val="1141"/>
        </w:trPr>
        <w:tc>
          <w:tcPr>
            <w:tcW w:w="2415" w:type="dxa"/>
          </w:tcPr>
          <w:p w:rsidR="00746B28" w:rsidRPr="00691E4D" w:rsidRDefault="00746B28" w:rsidP="00746B28">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10</w:t>
            </w:r>
            <w:r w:rsidRPr="00691E4D">
              <w:rPr>
                <w:rFonts w:ascii="ＭＳ ゴシック" w:eastAsia="ＭＳ ゴシック" w:hAnsi="ＭＳ ゴシック" w:hint="eastAsia"/>
                <w:sz w:val="18"/>
                <w:szCs w:val="18"/>
              </w:rPr>
              <w:t xml:space="preserve">　居宅サービス計画に沿ったサービスの提供</w:t>
            </w:r>
          </w:p>
        </w:tc>
        <w:tc>
          <w:tcPr>
            <w:tcW w:w="6195" w:type="dxa"/>
          </w:tcPr>
          <w:p w:rsidR="00746B28" w:rsidRPr="00691E4D" w:rsidRDefault="00746B28" w:rsidP="00746B28">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居宅サービス計画が作成されている場合には、居宅サービス計画に沿ったサービス提供をしているか。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9648F3">
              <w:rPr>
                <w:rFonts w:ascii="ＭＳ ゴシック" w:eastAsia="ＭＳ ゴシック" w:hAnsi="ＭＳ ゴシック" w:hint="eastAsia"/>
                <w:sz w:val="18"/>
                <w:szCs w:val="18"/>
              </w:rPr>
              <w:t>16</w:t>
            </w:r>
          </w:p>
          <w:p w:rsidR="009648F3" w:rsidRPr="00ED57E3" w:rsidRDefault="009648F3"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Pr="009648F3" w:rsidRDefault="00746B28" w:rsidP="00746B28">
            <w:pPr>
              <w:overflowPunct w:val="0"/>
              <w:autoSpaceDE w:val="0"/>
              <w:autoSpaceDN w:val="0"/>
              <w:spacing w:line="200" w:lineRule="exact"/>
              <w:rPr>
                <w:rFonts w:ascii="ＭＳ ゴシック" w:eastAsia="ＭＳ ゴシック" w:hAnsi="ＭＳ ゴシック"/>
                <w:w w:val="70"/>
                <w:sz w:val="18"/>
                <w:szCs w:val="18"/>
              </w:rPr>
            </w:pPr>
            <w:r w:rsidRPr="009648F3">
              <w:rPr>
                <w:rFonts w:ascii="ＭＳ ゴシック" w:eastAsia="ＭＳ ゴシック" w:hAnsi="ＭＳ ゴシック" w:hint="eastAsia"/>
                <w:w w:val="70"/>
                <w:sz w:val="18"/>
                <w:szCs w:val="18"/>
              </w:rPr>
              <w:t>予基準</w:t>
            </w:r>
            <w:r w:rsidR="009648F3" w:rsidRPr="009648F3">
              <w:rPr>
                <w:rFonts w:ascii="ＭＳ ゴシック" w:eastAsia="ＭＳ ゴシック" w:hAnsi="ＭＳ ゴシック" w:hint="eastAsia"/>
                <w:w w:val="70"/>
                <w:sz w:val="18"/>
                <w:szCs w:val="18"/>
              </w:rPr>
              <w:t>49-10</w:t>
            </w:r>
          </w:p>
          <w:p w:rsidR="009648F3" w:rsidRPr="009648F3" w:rsidRDefault="009648F3" w:rsidP="00746B28">
            <w:pPr>
              <w:overflowPunct w:val="0"/>
              <w:autoSpaceDE w:val="0"/>
              <w:autoSpaceDN w:val="0"/>
              <w:spacing w:line="200" w:lineRule="exact"/>
              <w:rPr>
                <w:rFonts w:ascii="ＭＳ ゴシック" w:eastAsia="ＭＳ ゴシック" w:hAnsi="ＭＳ ゴシック"/>
                <w:w w:val="80"/>
                <w:sz w:val="18"/>
                <w:szCs w:val="18"/>
              </w:rPr>
            </w:pPr>
            <w:r w:rsidRPr="009648F3">
              <w:rPr>
                <w:rFonts w:ascii="ＭＳ ゴシック" w:eastAsia="ＭＳ ゴシック" w:hAnsi="ＭＳ ゴシック" w:hint="eastAsia"/>
                <w:w w:val="80"/>
                <w:sz w:val="18"/>
                <w:szCs w:val="18"/>
              </w:rPr>
              <w:t>(準用74)</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pacing w:val="-4"/>
                <w:sz w:val="18"/>
                <w:szCs w:val="18"/>
              </w:rPr>
            </w:pPr>
            <w:r w:rsidRPr="00ED57E3">
              <w:rPr>
                <w:rFonts w:ascii="ＭＳ ゴシック" w:eastAsia="ＭＳ ゴシック" w:hAnsi="ＭＳ ゴシック" w:hint="eastAsia"/>
                <w:sz w:val="18"/>
                <w:szCs w:val="18"/>
              </w:rPr>
              <w:t>4・25</w:t>
            </w:r>
          </w:p>
        </w:tc>
      </w:tr>
      <w:tr w:rsidR="00746B28" w:rsidRPr="00691E4D" w:rsidTr="002556C8">
        <w:trPr>
          <w:cantSplit/>
          <w:trHeight w:val="1424"/>
        </w:trPr>
        <w:tc>
          <w:tcPr>
            <w:tcW w:w="2415" w:type="dxa"/>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691E4D">
              <w:rPr>
                <w:rFonts w:ascii="ＭＳ ゴシック" w:eastAsia="ＭＳ ゴシック" w:hAnsi="ＭＳ ゴシック" w:hint="eastAsia"/>
                <w:sz w:val="18"/>
                <w:szCs w:val="18"/>
              </w:rPr>
              <w:t xml:space="preserve">　居宅サービス計画等の変更の援助</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w:t>
            </w:r>
            <w:r w:rsidRPr="00691E4D">
              <w:rPr>
                <w:rFonts w:ascii="ＭＳ ゴシック" w:eastAsia="ＭＳ ゴシック" w:hAnsi="ＭＳ ゴシック"/>
                <w:sz w:val="18"/>
                <w:szCs w:val="18"/>
              </w:rPr>
              <w:t>者が居宅サービス計画の変更を希望する場合</w:t>
            </w:r>
            <w:r w:rsidRPr="00691E4D">
              <w:rPr>
                <w:rFonts w:ascii="ＭＳ ゴシック" w:eastAsia="ＭＳ ゴシック" w:hAnsi="ＭＳ ゴシック" w:hint="eastAsia"/>
                <w:sz w:val="18"/>
                <w:szCs w:val="18"/>
              </w:rPr>
              <w:t>（</w:t>
            </w:r>
            <w:r w:rsidRPr="00691E4D">
              <w:rPr>
                <w:rFonts w:ascii="ＭＳ ゴシック" w:eastAsia="ＭＳ ゴシック" w:hAnsi="ＭＳ ゴシック"/>
                <w:sz w:val="18"/>
                <w:szCs w:val="18"/>
              </w:rPr>
              <w:t>利用者の状態の変化等により追加的なサービスが必要となり</w:t>
            </w:r>
            <w:r w:rsidRPr="00691E4D">
              <w:rPr>
                <w:rFonts w:ascii="ＭＳ ゴシック" w:eastAsia="ＭＳ ゴシック" w:hAnsi="ＭＳ ゴシック" w:hint="eastAsia"/>
                <w:sz w:val="18"/>
                <w:szCs w:val="18"/>
              </w:rPr>
              <w:t>、</w:t>
            </w:r>
            <w:r w:rsidRPr="00691E4D">
              <w:rPr>
                <w:rFonts w:ascii="ＭＳ ゴシック" w:eastAsia="ＭＳ ゴシック" w:hAnsi="ＭＳ ゴシック"/>
                <w:sz w:val="18"/>
                <w:szCs w:val="18"/>
              </w:rPr>
              <w:t>居宅サービス計画の変更が必要となった場合</w:t>
            </w:r>
            <w:r w:rsidRPr="00691E4D">
              <w:rPr>
                <w:rFonts w:ascii="ＭＳ ゴシック" w:eastAsia="ＭＳ ゴシック" w:hAnsi="ＭＳ ゴシック" w:hint="eastAsia"/>
                <w:sz w:val="18"/>
                <w:szCs w:val="18"/>
              </w:rPr>
              <w:t>を含む。）は</w:t>
            </w:r>
            <w:r w:rsidRPr="00691E4D">
              <w:rPr>
                <w:rFonts w:ascii="ＭＳ ゴシック" w:eastAsia="ＭＳ ゴシック" w:hAnsi="ＭＳ ゴシック"/>
                <w:sz w:val="18"/>
                <w:szCs w:val="18"/>
              </w:rPr>
              <w:t>、居宅介護支援事業者への連絡その他の必要な援助</w:t>
            </w:r>
            <w:r w:rsidRPr="00691E4D">
              <w:rPr>
                <w:rFonts w:ascii="ＭＳ ゴシック" w:eastAsia="ＭＳ ゴシック" w:hAnsi="ＭＳ ゴシック" w:hint="eastAsia"/>
                <w:sz w:val="18"/>
                <w:szCs w:val="18"/>
              </w:rPr>
              <w:t>（</w:t>
            </w:r>
            <w:r w:rsidRPr="00691E4D">
              <w:rPr>
                <w:rFonts w:ascii="ＭＳ ゴシック" w:eastAsia="ＭＳ ゴシック" w:hAnsi="ＭＳ ゴシック"/>
                <w:sz w:val="18"/>
                <w:szCs w:val="18"/>
              </w:rPr>
              <w:t>支給限度額の範囲内で居宅サービス計画を変更する必要がある旨の説明</w:t>
            </w:r>
            <w:r w:rsidRPr="00691E4D">
              <w:rPr>
                <w:rFonts w:ascii="ＭＳ ゴシック" w:eastAsia="ＭＳ ゴシック" w:hAnsi="ＭＳ ゴシック" w:hint="eastAsia"/>
                <w:sz w:val="18"/>
                <w:szCs w:val="18"/>
              </w:rPr>
              <w:t>など）</w:t>
            </w:r>
            <w:r w:rsidRPr="00691E4D">
              <w:rPr>
                <w:rFonts w:ascii="ＭＳ ゴシック" w:eastAsia="ＭＳ ゴシック" w:hAnsi="ＭＳ ゴシック"/>
                <w:sz w:val="18"/>
                <w:szCs w:val="18"/>
              </w:rPr>
              <w:t>を行</w:t>
            </w:r>
            <w:r w:rsidRPr="00691E4D">
              <w:rPr>
                <w:rFonts w:ascii="ＭＳ ゴシック" w:eastAsia="ＭＳ ゴシック" w:hAnsi="ＭＳ ゴシック" w:hint="eastAsia"/>
                <w:sz w:val="18"/>
                <w:szCs w:val="18"/>
              </w:rPr>
              <w:t>って</w:t>
            </w:r>
            <w:r w:rsidRPr="00691E4D">
              <w:rPr>
                <w:rFonts w:ascii="ＭＳ ゴシック" w:eastAsia="ＭＳ ゴシック" w:hAnsi="ＭＳ ゴシック"/>
                <w:sz w:val="18"/>
                <w:szCs w:val="18"/>
              </w:rPr>
              <w:t>い</w:t>
            </w:r>
            <w:r w:rsidRPr="00691E4D">
              <w:rPr>
                <w:rFonts w:ascii="ＭＳ ゴシック" w:eastAsia="ＭＳ ゴシック" w:hAnsi="ＭＳ ゴシック" w:hint="eastAsia"/>
                <w:sz w:val="18"/>
                <w:szCs w:val="18"/>
              </w:rPr>
              <w:t>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2F431E">
              <w:rPr>
                <w:rFonts w:ascii="ＭＳ ゴシック" w:eastAsia="ＭＳ ゴシック" w:hAnsi="ＭＳ ゴシック" w:hint="eastAsia"/>
                <w:sz w:val="18"/>
                <w:szCs w:val="18"/>
              </w:rPr>
              <w:t>17</w:t>
            </w:r>
          </w:p>
          <w:p w:rsidR="002F431E" w:rsidRPr="00ED57E3" w:rsidRDefault="002F431E"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Pr="002F431E" w:rsidRDefault="00746B28" w:rsidP="00746B28">
            <w:pPr>
              <w:overflowPunct w:val="0"/>
              <w:autoSpaceDE w:val="0"/>
              <w:autoSpaceDN w:val="0"/>
              <w:spacing w:line="200" w:lineRule="exact"/>
              <w:rPr>
                <w:rFonts w:ascii="ＭＳ ゴシック" w:eastAsia="ＭＳ ゴシック" w:hAnsi="ＭＳ ゴシック"/>
                <w:w w:val="70"/>
                <w:sz w:val="18"/>
                <w:szCs w:val="18"/>
              </w:rPr>
            </w:pPr>
            <w:r w:rsidRPr="002F431E">
              <w:rPr>
                <w:rFonts w:ascii="ＭＳ ゴシック" w:eastAsia="ＭＳ ゴシック" w:hAnsi="ＭＳ ゴシック" w:hint="eastAsia"/>
                <w:w w:val="70"/>
                <w:sz w:val="18"/>
                <w:szCs w:val="18"/>
              </w:rPr>
              <w:t>予基準</w:t>
            </w:r>
            <w:r w:rsidR="002F431E" w:rsidRPr="002F431E">
              <w:rPr>
                <w:rFonts w:ascii="ＭＳ ゴシック" w:eastAsia="ＭＳ ゴシック" w:hAnsi="ＭＳ ゴシック" w:hint="eastAsia"/>
                <w:w w:val="70"/>
                <w:sz w:val="18"/>
                <w:szCs w:val="18"/>
              </w:rPr>
              <w:t>49-11</w:t>
            </w:r>
          </w:p>
          <w:p w:rsidR="002F431E" w:rsidRPr="00ED57E3" w:rsidRDefault="002F431E"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567B9B" w:rsidRDefault="00746B28" w:rsidP="00746B28">
            <w:pPr>
              <w:overflowPunct w:val="0"/>
              <w:autoSpaceDE w:val="0"/>
              <w:autoSpaceDN w:val="0"/>
              <w:spacing w:line="200" w:lineRule="exact"/>
              <w:rPr>
                <w:rFonts w:ascii="ＭＳ ゴシック" w:eastAsia="ＭＳ ゴシック" w:hAnsi="ＭＳ ゴシック"/>
                <w:spacing w:val="-4"/>
                <w:w w:val="80"/>
                <w:sz w:val="18"/>
                <w:szCs w:val="18"/>
              </w:rPr>
            </w:pPr>
            <w:r w:rsidRPr="00567B9B">
              <w:rPr>
                <w:rFonts w:ascii="ＭＳ ゴシック" w:eastAsia="ＭＳ ゴシック" w:hAnsi="ＭＳ ゴシック" w:hint="eastAsia"/>
                <w:spacing w:val="-4"/>
                <w:w w:val="80"/>
                <w:sz w:val="18"/>
                <w:szCs w:val="18"/>
              </w:rPr>
              <w:t>老企第25号</w:t>
            </w:r>
          </w:p>
          <w:p w:rsidR="002F431E" w:rsidRDefault="002F431E" w:rsidP="00746B28">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8</w:t>
            </w:r>
            <w:r w:rsidRPr="000A5E6E">
              <w:rPr>
                <w:rFonts w:ascii="ＭＳ ゴシック" w:eastAsia="ＭＳ ゴシック" w:hAnsi="ＭＳ ゴシック" w:hint="eastAsia"/>
                <w:color w:val="000000"/>
                <w:spacing w:val="-20"/>
                <w:sz w:val="16"/>
                <w:szCs w:val="16"/>
              </w:rPr>
              <w:t>)</w:t>
            </w:r>
          </w:p>
          <w:p w:rsidR="002F431E" w:rsidRDefault="002F431E" w:rsidP="00746B28">
            <w:pPr>
              <w:overflowPunct w:val="0"/>
              <w:autoSpaceDE w:val="0"/>
              <w:autoSpaceDN w:val="0"/>
              <w:spacing w:line="200" w:lineRule="exact"/>
              <w:rPr>
                <w:rFonts w:ascii="ＭＳ ゴシック" w:eastAsia="ＭＳ ゴシック" w:hAnsi="ＭＳ ゴシック"/>
                <w:spacing w:val="-4"/>
                <w:w w:val="80"/>
                <w:sz w:val="18"/>
                <w:szCs w:val="18"/>
              </w:rPr>
            </w:pPr>
            <w:r>
              <w:rPr>
                <w:rFonts w:ascii="ＭＳ ゴシック" w:eastAsia="ＭＳ ゴシック" w:hAnsi="ＭＳ ゴシック" w:hint="eastAsia"/>
                <w:spacing w:val="-4"/>
                <w:w w:val="80"/>
                <w:sz w:val="18"/>
                <w:szCs w:val="18"/>
              </w:rPr>
              <w:t>(準用)</w:t>
            </w:r>
          </w:p>
          <w:p w:rsidR="00746B28" w:rsidRPr="002F431E" w:rsidRDefault="002F431E" w:rsidP="00746B28">
            <w:pPr>
              <w:overflowPunct w:val="0"/>
              <w:autoSpaceDE w:val="0"/>
              <w:autoSpaceDN w:val="0"/>
              <w:spacing w:line="200" w:lineRule="exact"/>
              <w:rPr>
                <w:rFonts w:ascii="ＭＳ ゴシック" w:eastAsia="ＭＳ ゴシック" w:hAnsi="ＭＳ ゴシック"/>
                <w:spacing w:val="-4"/>
                <w:w w:val="8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4D4125">
        <w:trPr>
          <w:cantSplit/>
          <w:trHeight w:val="1164"/>
        </w:trPr>
        <w:tc>
          <w:tcPr>
            <w:tcW w:w="2415" w:type="dxa"/>
            <w:tcBorders>
              <w:bottom w:val="single" w:sz="4" w:space="0" w:color="auto"/>
            </w:tcBorders>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691E4D">
              <w:rPr>
                <w:rFonts w:ascii="ＭＳ ゴシック" w:eastAsia="ＭＳ ゴシック" w:hAnsi="ＭＳ ゴシック" w:hint="eastAsia"/>
                <w:sz w:val="18"/>
                <w:szCs w:val="18"/>
              </w:rPr>
              <w:t xml:space="preserve">　身分を証する書類の携行</w:t>
            </w: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身分証</w:t>
            </w:r>
          </w:p>
        </w:tc>
        <w:tc>
          <w:tcPr>
            <w:tcW w:w="6195" w:type="dxa"/>
          </w:tcPr>
          <w:p w:rsidR="00746B28" w:rsidRPr="00691E4D" w:rsidRDefault="00746B28" w:rsidP="00746B28">
            <w:pPr>
              <w:overflowPunct w:val="0"/>
              <w:autoSpaceDE w:val="0"/>
              <w:autoSpaceDN w:val="0"/>
              <w:spacing w:line="280" w:lineRule="exact"/>
              <w:rPr>
                <w:rFonts w:ascii="ＭＳ ゴシック" w:eastAsia="ＭＳ ゴシック" w:hAnsi="ＭＳ ゴシック"/>
                <w:sz w:val="18"/>
                <w:szCs w:val="18"/>
              </w:rPr>
            </w:pPr>
            <w:r w:rsidRPr="002F431E">
              <w:rPr>
                <w:rFonts w:ascii="ＭＳ ゴシック" w:eastAsia="ＭＳ ゴシック" w:hAnsi="ＭＳ ゴシック" w:hint="eastAsia"/>
                <w:sz w:val="18"/>
                <w:szCs w:val="18"/>
              </w:rPr>
              <w:t>看護師等</w:t>
            </w:r>
            <w:r w:rsidRPr="00691E4D">
              <w:rPr>
                <w:rFonts w:ascii="ＭＳ ゴシック" w:eastAsia="ＭＳ ゴシック" w:hAnsi="ＭＳ ゴシック" w:hint="eastAsia"/>
                <w:sz w:val="18"/>
                <w:szCs w:val="18"/>
              </w:rPr>
              <w:t>に身分証（名札等）を携行させ、初回訪問時及び相手方に求められ</w:t>
            </w:r>
            <w:r w:rsidRPr="003452F1">
              <w:rPr>
                <w:rFonts w:ascii="ＭＳ ゴシック" w:eastAsia="ＭＳ ゴシック" w:hAnsi="ＭＳ ゴシック" w:hint="eastAsia"/>
                <w:sz w:val="18"/>
                <w:szCs w:val="18"/>
              </w:rPr>
              <w:t>た</w:t>
            </w:r>
            <w:r w:rsidRPr="00691E4D">
              <w:rPr>
                <w:rFonts w:ascii="ＭＳ ゴシック" w:eastAsia="ＭＳ ゴシック" w:hAnsi="ＭＳ ゴシック" w:hint="eastAsia"/>
                <w:sz w:val="18"/>
                <w:szCs w:val="18"/>
              </w:rPr>
              <w:t>時に提示するよう指導しているか。</w:t>
            </w:r>
          </w:p>
          <w:p w:rsidR="00746B28" w:rsidRPr="00691E4D" w:rsidRDefault="00746B28" w:rsidP="00746B28">
            <w:pPr>
              <w:tabs>
                <w:tab w:val="center" w:pos="2998"/>
              </w:tabs>
              <w:overflowPunct w:val="0"/>
              <w:autoSpaceDE w:val="0"/>
              <w:autoSpaceDN w:val="0"/>
              <w:spacing w:line="2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身分証への記載事項</w:t>
            </w:r>
            <w:r w:rsidRPr="00691E4D">
              <w:rPr>
                <w:rFonts w:ascii="ＭＳ ゴシック" w:eastAsia="ＭＳ ゴシック" w:hAnsi="ＭＳ ゴシック"/>
                <w:sz w:val="18"/>
                <w:szCs w:val="18"/>
              </w:rPr>
              <w:tab/>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【必須：事業所名称、</w:t>
            </w:r>
            <w:r>
              <w:rPr>
                <w:rFonts w:ascii="ＭＳ ゴシック" w:eastAsia="ＭＳ ゴシック" w:hAnsi="ＭＳ ゴシック" w:hint="eastAsia"/>
                <w:sz w:val="18"/>
                <w:szCs w:val="18"/>
              </w:rPr>
              <w:t>看護師等</w:t>
            </w:r>
            <w:r w:rsidRPr="00691E4D">
              <w:rPr>
                <w:rFonts w:ascii="ＭＳ ゴシック" w:eastAsia="ＭＳ ゴシック" w:hAnsi="ＭＳ ゴシック" w:hint="eastAsia"/>
                <w:sz w:val="18"/>
                <w:szCs w:val="18"/>
              </w:rPr>
              <w:t>の氏名】【努力義務：写真、職種】</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2F431E">
              <w:rPr>
                <w:rFonts w:ascii="ＭＳ ゴシック" w:eastAsia="ＭＳ ゴシック" w:hAnsi="ＭＳ ゴシック" w:hint="eastAsia"/>
                <w:sz w:val="18"/>
                <w:szCs w:val="18"/>
              </w:rPr>
              <w:t>18</w:t>
            </w:r>
          </w:p>
          <w:p w:rsidR="002F431E" w:rsidRPr="00ED57E3" w:rsidRDefault="002F431E"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Pr="00765B7D" w:rsidRDefault="00746B28" w:rsidP="00746B28">
            <w:pPr>
              <w:overflowPunct w:val="0"/>
              <w:autoSpaceDE w:val="0"/>
              <w:autoSpaceDN w:val="0"/>
              <w:spacing w:line="200" w:lineRule="exact"/>
              <w:rPr>
                <w:rFonts w:ascii="ＭＳ ゴシック" w:eastAsia="ＭＳ ゴシック" w:hAnsi="ＭＳ ゴシック"/>
                <w:w w:val="70"/>
                <w:sz w:val="18"/>
                <w:szCs w:val="18"/>
              </w:rPr>
            </w:pPr>
            <w:r w:rsidRPr="00765B7D">
              <w:rPr>
                <w:rFonts w:ascii="ＭＳ ゴシック" w:eastAsia="ＭＳ ゴシック" w:hAnsi="ＭＳ ゴシック" w:hint="eastAsia"/>
                <w:w w:val="70"/>
                <w:sz w:val="18"/>
                <w:szCs w:val="18"/>
              </w:rPr>
              <w:t>予基準</w:t>
            </w:r>
            <w:r w:rsidR="00765B7D" w:rsidRPr="00765B7D">
              <w:rPr>
                <w:rFonts w:ascii="ＭＳ ゴシック" w:eastAsia="ＭＳ ゴシック" w:hAnsi="ＭＳ ゴシック" w:hint="eastAsia"/>
                <w:w w:val="70"/>
                <w:sz w:val="18"/>
                <w:szCs w:val="18"/>
              </w:rPr>
              <w:t>49-12</w:t>
            </w:r>
          </w:p>
          <w:p w:rsidR="00765B7D" w:rsidRDefault="00765B7D" w:rsidP="00746B28">
            <w:pPr>
              <w:overflowPunct w:val="0"/>
              <w:autoSpaceDE w:val="0"/>
              <w:autoSpaceDN w:val="0"/>
              <w:spacing w:line="200" w:lineRule="exact"/>
              <w:rPr>
                <w:rFonts w:ascii="ＭＳ ゴシック" w:eastAsia="ＭＳ ゴシック" w:hAnsi="ＭＳ ゴシック"/>
                <w:spacing w:val="-4"/>
                <w:w w:val="80"/>
                <w:sz w:val="18"/>
                <w:szCs w:val="18"/>
              </w:rPr>
            </w:pPr>
            <w:r>
              <w:rPr>
                <w:rFonts w:ascii="ＭＳ ゴシック" w:eastAsia="ＭＳ ゴシック" w:hAnsi="ＭＳ ゴシック" w:hint="eastAsia"/>
                <w:spacing w:val="-4"/>
                <w:w w:val="80"/>
                <w:sz w:val="18"/>
                <w:szCs w:val="18"/>
              </w:rPr>
              <w:t>（準用74）</w:t>
            </w:r>
          </w:p>
          <w:p w:rsidR="00567B9B" w:rsidRDefault="00746B28" w:rsidP="00746B28">
            <w:pPr>
              <w:overflowPunct w:val="0"/>
              <w:autoSpaceDE w:val="0"/>
              <w:autoSpaceDN w:val="0"/>
              <w:spacing w:line="200" w:lineRule="exact"/>
              <w:rPr>
                <w:rFonts w:ascii="ＭＳ ゴシック" w:eastAsia="ＭＳ ゴシック" w:hAnsi="ＭＳ ゴシック"/>
                <w:spacing w:val="-4"/>
                <w:w w:val="80"/>
                <w:sz w:val="18"/>
                <w:szCs w:val="18"/>
              </w:rPr>
            </w:pPr>
            <w:r w:rsidRPr="00567B9B">
              <w:rPr>
                <w:rFonts w:ascii="ＭＳ ゴシック" w:eastAsia="ＭＳ ゴシック" w:hAnsi="ＭＳ ゴシック" w:hint="eastAsia"/>
                <w:spacing w:val="-4"/>
                <w:w w:val="80"/>
                <w:sz w:val="18"/>
                <w:szCs w:val="18"/>
              </w:rPr>
              <w:t>老企第25号</w:t>
            </w:r>
          </w:p>
          <w:p w:rsidR="00765B7D" w:rsidRDefault="00765B7D" w:rsidP="00746B28">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sidR="0035172F">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sidR="0035172F">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p>
          <w:p w:rsidR="0035172F" w:rsidRDefault="0035172F" w:rsidP="00746B28">
            <w:pPr>
              <w:overflowPunct w:val="0"/>
              <w:autoSpaceDE w:val="0"/>
              <w:autoSpaceDN w:val="0"/>
              <w:spacing w:line="200" w:lineRule="exact"/>
              <w:rPr>
                <w:rFonts w:ascii="ＭＳ ゴシック" w:eastAsia="ＭＳ ゴシック" w:hAnsi="ＭＳ ゴシック"/>
                <w:spacing w:val="-4"/>
                <w:w w:val="80"/>
                <w:sz w:val="18"/>
                <w:szCs w:val="18"/>
              </w:rPr>
            </w:pPr>
            <w:r>
              <w:rPr>
                <w:rFonts w:ascii="ＭＳ ゴシック" w:eastAsia="ＭＳ ゴシック" w:hAnsi="ＭＳ ゴシック" w:hint="eastAsia"/>
                <w:spacing w:val="-4"/>
                <w:w w:val="80"/>
                <w:sz w:val="18"/>
                <w:szCs w:val="18"/>
              </w:rPr>
              <w:t>(準用)</w:t>
            </w:r>
          </w:p>
          <w:p w:rsidR="00746B28" w:rsidRPr="0035172F" w:rsidRDefault="0035172F" w:rsidP="00746B28">
            <w:pPr>
              <w:overflowPunct w:val="0"/>
              <w:autoSpaceDE w:val="0"/>
              <w:autoSpaceDN w:val="0"/>
              <w:spacing w:line="200" w:lineRule="exact"/>
              <w:rPr>
                <w:rFonts w:ascii="ＭＳ ゴシック" w:eastAsia="ＭＳ ゴシック" w:hAnsi="ＭＳ ゴシック"/>
                <w:spacing w:val="-4"/>
                <w:w w:val="8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pacing w:val="-4"/>
                <w:sz w:val="18"/>
                <w:szCs w:val="18"/>
              </w:rPr>
            </w:pPr>
            <w:r w:rsidRPr="00ED57E3">
              <w:rPr>
                <w:rFonts w:ascii="ＭＳ ゴシック" w:eastAsia="ＭＳ ゴシック" w:hAnsi="ＭＳ ゴシック" w:hint="eastAsia"/>
                <w:sz w:val="18"/>
                <w:szCs w:val="18"/>
              </w:rPr>
              <w:t>4・25</w:t>
            </w:r>
          </w:p>
        </w:tc>
      </w:tr>
      <w:tr w:rsidR="00746B28" w:rsidRPr="00691E4D" w:rsidTr="007E63BC">
        <w:trPr>
          <w:cantSplit/>
          <w:trHeight w:val="743"/>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691E4D">
              <w:rPr>
                <w:rFonts w:ascii="ＭＳ ゴシック" w:eastAsia="ＭＳ ゴシック" w:hAnsi="ＭＳ ゴシック" w:hint="eastAsia"/>
                <w:sz w:val="18"/>
                <w:szCs w:val="18"/>
              </w:rPr>
              <w:t xml:space="preserve">　サービス提供の記録</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p w:rsidR="00746B28" w:rsidRPr="00691E4D" w:rsidRDefault="00746B28" w:rsidP="00746B28">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サービス提供に関する記録・日誌等</w:t>
            </w:r>
          </w:p>
        </w:tc>
        <w:tc>
          <w:tcPr>
            <w:tcW w:w="6195" w:type="dxa"/>
          </w:tcPr>
          <w:p w:rsidR="00746B28" w:rsidRPr="007E63BC" w:rsidRDefault="00746B28" w:rsidP="00746B28">
            <w:pPr>
              <w:pStyle w:val="a3"/>
              <w:tabs>
                <w:tab w:val="clear" w:pos="4252"/>
                <w:tab w:val="clear" w:pos="8504"/>
              </w:tabs>
              <w:overflowPunct w:val="0"/>
              <w:autoSpaceDE w:val="0"/>
              <w:autoSpaceDN w:val="0"/>
              <w:snapToGrid/>
              <w:spacing w:line="220" w:lineRule="exact"/>
              <w:rPr>
                <w:rFonts w:ascii="ＭＳ ゴシック" w:eastAsia="ＭＳ ゴシック" w:hAnsi="ＭＳ ゴシック"/>
                <w:sz w:val="18"/>
                <w:szCs w:val="18"/>
                <w:lang w:val="en-US" w:eastAsia="ja-JP"/>
              </w:rPr>
            </w:pPr>
            <w:r w:rsidRPr="007E63BC">
              <w:rPr>
                <w:rFonts w:ascii="ＭＳ ゴシック" w:eastAsia="ＭＳ ゴシック" w:hAnsi="ＭＳ ゴシック" w:hint="eastAsia"/>
                <w:sz w:val="18"/>
                <w:szCs w:val="18"/>
                <w:lang w:val="en-US" w:eastAsia="ja-JP"/>
              </w:rPr>
              <w:t>利用者、事業者の双方が、</w:t>
            </w:r>
            <w:r w:rsidRPr="007E63BC">
              <w:rPr>
                <w:rFonts w:ascii="ＭＳ ゴシック" w:eastAsia="ＭＳ ゴシック" w:hAnsi="ＭＳ ゴシック" w:hint="eastAsia"/>
                <w:sz w:val="18"/>
                <w:szCs w:val="18"/>
              </w:rPr>
              <w:t>支給限度額の残額、サービス利用状況を把握でき</w:t>
            </w:r>
            <w:r w:rsidRPr="007E63BC">
              <w:rPr>
                <w:rFonts w:ascii="ＭＳ ゴシック" w:eastAsia="ＭＳ ゴシック" w:hAnsi="ＭＳ ゴシック" w:hint="eastAsia"/>
                <w:sz w:val="18"/>
                <w:szCs w:val="18"/>
                <w:lang w:val="en-US" w:eastAsia="ja-JP"/>
              </w:rPr>
              <w:t>るよう、また、利用者の心身の状況等把握したことについて、今後のサービス提供に活かすため、記録をとっているか。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w:t>
            </w:r>
            <w:r w:rsidR="00C42A2E">
              <w:rPr>
                <w:rFonts w:ascii="ＭＳ ゴシック" w:eastAsia="ＭＳ ゴシック" w:hAnsi="ＭＳ ゴシック" w:hint="eastAsia"/>
                <w:sz w:val="18"/>
                <w:szCs w:val="18"/>
              </w:rPr>
              <w:t>19</w:t>
            </w:r>
          </w:p>
          <w:p w:rsidR="00C42A2E" w:rsidRPr="00ED57E3" w:rsidRDefault="00C42A2E" w:rsidP="00746B2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r>
              <w:rPr>
                <w:rFonts w:ascii="ＭＳ ゴシック" w:eastAsia="ＭＳ ゴシック" w:hAnsi="ＭＳ ゴシック"/>
                <w:sz w:val="18"/>
                <w:szCs w:val="18"/>
              </w:rPr>
              <w:t xml:space="preserve">) </w:t>
            </w:r>
          </w:p>
          <w:p w:rsidR="00C42A2E" w:rsidRDefault="00746B28" w:rsidP="00746B28">
            <w:pPr>
              <w:overflowPunct w:val="0"/>
              <w:autoSpaceDE w:val="0"/>
              <w:autoSpaceDN w:val="0"/>
              <w:spacing w:line="200" w:lineRule="exact"/>
              <w:rPr>
                <w:rFonts w:ascii="ＭＳ ゴシック" w:eastAsia="ＭＳ ゴシック" w:hAnsi="ＭＳ ゴシック"/>
                <w:w w:val="70"/>
                <w:sz w:val="18"/>
                <w:szCs w:val="18"/>
              </w:rPr>
            </w:pPr>
            <w:r w:rsidRPr="00C42A2E">
              <w:rPr>
                <w:rFonts w:ascii="ＭＳ ゴシック" w:eastAsia="ＭＳ ゴシック" w:hAnsi="ＭＳ ゴシック" w:hint="eastAsia"/>
                <w:w w:val="70"/>
                <w:sz w:val="18"/>
                <w:szCs w:val="18"/>
              </w:rPr>
              <w:t>予基準</w:t>
            </w:r>
            <w:r w:rsidR="00C42A2E" w:rsidRPr="00C42A2E">
              <w:rPr>
                <w:rFonts w:ascii="ＭＳ ゴシック" w:eastAsia="ＭＳ ゴシック" w:hAnsi="ＭＳ ゴシック"/>
                <w:w w:val="70"/>
                <w:sz w:val="18"/>
                <w:szCs w:val="18"/>
              </w:rPr>
              <w:t>49-13</w:t>
            </w:r>
          </w:p>
          <w:p w:rsidR="00C42A2E" w:rsidRPr="00C42A2E" w:rsidRDefault="00C42A2E" w:rsidP="00746B28">
            <w:pPr>
              <w:overflowPunct w:val="0"/>
              <w:autoSpaceDE w:val="0"/>
              <w:autoSpaceDN w:val="0"/>
              <w:spacing w:line="200" w:lineRule="exact"/>
              <w:rPr>
                <w:rFonts w:ascii="ＭＳ ゴシック" w:eastAsia="ＭＳ ゴシック" w:hAnsi="ＭＳ ゴシック"/>
                <w:w w:val="70"/>
                <w:sz w:val="18"/>
                <w:szCs w:val="18"/>
              </w:rPr>
            </w:pPr>
            <w:r>
              <w:rPr>
                <w:rFonts w:ascii="ＭＳ ゴシック" w:eastAsia="ＭＳ ゴシック" w:hAnsi="ＭＳ ゴシック" w:hint="eastAsia"/>
                <w:w w:val="70"/>
                <w:sz w:val="18"/>
                <w:szCs w:val="18"/>
              </w:rPr>
              <w:t>（準用74）</w:t>
            </w:r>
          </w:p>
          <w:p w:rsidR="00567B9B" w:rsidRDefault="00746B28" w:rsidP="00746B28">
            <w:pPr>
              <w:spacing w:line="200" w:lineRule="exact"/>
              <w:rPr>
                <w:rFonts w:ascii="ＭＳ ゴシック" w:eastAsia="ＭＳ ゴシック" w:hAnsi="ＭＳ ゴシック"/>
                <w:spacing w:val="-4"/>
                <w:w w:val="80"/>
                <w:sz w:val="18"/>
                <w:szCs w:val="18"/>
              </w:rPr>
            </w:pPr>
            <w:r w:rsidRPr="00567B9B">
              <w:rPr>
                <w:rFonts w:ascii="ＭＳ ゴシック" w:eastAsia="ＭＳ ゴシック" w:hAnsi="ＭＳ ゴシック" w:hint="eastAsia"/>
                <w:spacing w:val="-4"/>
                <w:w w:val="80"/>
                <w:sz w:val="18"/>
                <w:szCs w:val="18"/>
              </w:rPr>
              <w:t>老企第25号</w:t>
            </w:r>
          </w:p>
          <w:p w:rsidR="00C42A2E" w:rsidRDefault="00C42A2E" w:rsidP="00746B28">
            <w:pPr>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C42A2E" w:rsidRDefault="00C42A2E" w:rsidP="00746B28">
            <w:pPr>
              <w:spacing w:line="200" w:lineRule="exact"/>
              <w:rPr>
                <w:rFonts w:ascii="ＭＳ ゴシック" w:eastAsia="ＭＳ ゴシック" w:hAnsi="ＭＳ ゴシック"/>
                <w:spacing w:val="-4"/>
                <w:w w:val="80"/>
                <w:sz w:val="18"/>
                <w:szCs w:val="18"/>
              </w:rPr>
            </w:pPr>
            <w:r>
              <w:rPr>
                <w:rFonts w:ascii="ＭＳ ゴシック" w:eastAsia="ＭＳ ゴシック" w:hAnsi="ＭＳ ゴシック" w:hint="eastAsia"/>
                <w:spacing w:val="-4"/>
                <w:w w:val="80"/>
                <w:sz w:val="18"/>
                <w:szCs w:val="18"/>
              </w:rPr>
              <w:t>(準用)</w:t>
            </w:r>
          </w:p>
          <w:p w:rsidR="00746B28" w:rsidRPr="00C42A2E" w:rsidRDefault="00C42A2E" w:rsidP="00746B28">
            <w:pPr>
              <w:spacing w:line="200" w:lineRule="exact"/>
              <w:rPr>
                <w:rFonts w:ascii="ＭＳ ゴシック" w:eastAsia="ＭＳ ゴシック" w:hAnsi="ＭＳ ゴシック"/>
                <w:spacing w:val="-4"/>
                <w:w w:val="8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spacing w:line="26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AC133E">
        <w:trPr>
          <w:cantSplit/>
          <w:trHeight w:val="492"/>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E63BC" w:rsidRDefault="00746B28" w:rsidP="00746B28">
            <w:pPr>
              <w:overflowPunct w:val="0"/>
              <w:autoSpaceDE w:val="0"/>
              <w:autoSpaceDN w:val="0"/>
              <w:spacing w:line="240" w:lineRule="exact"/>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記録には、次の内容が記載されているか。</w:t>
            </w:r>
          </w:p>
          <w:p w:rsidR="00746B28" w:rsidRPr="007E63BC" w:rsidRDefault="00746B28" w:rsidP="00746B28">
            <w:pPr>
              <w:pStyle w:val="a3"/>
              <w:tabs>
                <w:tab w:val="clear" w:pos="4252"/>
                <w:tab w:val="clear" w:pos="8504"/>
              </w:tabs>
              <w:overflowPunct w:val="0"/>
              <w:autoSpaceDE w:val="0"/>
              <w:autoSpaceDN w:val="0"/>
              <w:snapToGrid/>
              <w:spacing w:line="240" w:lineRule="exact"/>
              <w:ind w:leftChars="3" w:left="186" w:hangingChars="100" w:hanging="180"/>
              <w:rPr>
                <w:rFonts w:ascii="ＭＳ ゴシック" w:eastAsia="ＭＳ ゴシック" w:hAnsi="ＭＳ ゴシック"/>
                <w:sz w:val="18"/>
                <w:szCs w:val="18"/>
                <w:lang w:val="en-US" w:eastAsia="ja-JP"/>
              </w:rPr>
            </w:pPr>
            <w:r w:rsidRPr="007E63BC">
              <w:rPr>
                <w:rFonts w:ascii="ＭＳ ゴシック" w:eastAsia="ＭＳ ゴシック" w:hAnsi="ＭＳ ゴシック" w:hint="eastAsia"/>
                <w:sz w:val="18"/>
                <w:szCs w:val="18"/>
                <w:lang w:val="en-US" w:eastAsia="ja-JP"/>
              </w:rPr>
              <w:t>・　サービス提供日、提供時間、具体的なサービス内容、提供者の氏名等、利用者の心身の状況等</w:t>
            </w:r>
          </w:p>
          <w:p w:rsidR="00746B28" w:rsidRPr="007E63BC" w:rsidRDefault="00746B28" w:rsidP="00746B28">
            <w:pPr>
              <w:pStyle w:val="a3"/>
              <w:tabs>
                <w:tab w:val="clear" w:pos="4252"/>
                <w:tab w:val="clear" w:pos="8504"/>
              </w:tabs>
              <w:overflowPunct w:val="0"/>
              <w:autoSpaceDE w:val="0"/>
              <w:autoSpaceDN w:val="0"/>
              <w:snapToGrid/>
              <w:spacing w:line="240" w:lineRule="exact"/>
              <w:ind w:leftChars="3" w:left="186" w:hangingChars="100" w:hanging="180"/>
              <w:rPr>
                <w:rFonts w:ascii="ＭＳ ゴシック" w:eastAsia="ＭＳ ゴシック" w:hAnsi="ＭＳ ゴシック"/>
                <w:sz w:val="18"/>
                <w:szCs w:val="18"/>
                <w:lang w:val="en-US" w:eastAsia="ja-JP"/>
              </w:rPr>
            </w:pPr>
            <w:r w:rsidRPr="007E63BC">
              <w:rPr>
                <w:rFonts w:ascii="ＭＳ ゴシック" w:eastAsia="ＭＳ ゴシック" w:hAnsi="ＭＳ ゴシック" w:hint="eastAsia"/>
                <w:sz w:val="18"/>
                <w:szCs w:val="18"/>
                <w:lang w:val="en-US" w:eastAsia="ja-JP"/>
              </w:rPr>
              <w:t>※　サービス提供時間は計画等の時間ではなく実際の時間を記録すること</w:t>
            </w:r>
            <w:r>
              <w:rPr>
                <w:rFonts w:ascii="ＭＳ ゴシック" w:eastAsia="ＭＳ ゴシック" w:hAnsi="ＭＳ ゴシック" w:hint="eastAsia"/>
                <w:sz w:val="18"/>
                <w:szCs w:val="18"/>
                <w:lang w:val="en-US" w:eastAsia="ja-JP"/>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p>
        </w:tc>
      </w:tr>
      <w:tr w:rsidR="00746B28" w:rsidRPr="00691E4D" w:rsidTr="00AC133E">
        <w:trPr>
          <w:cantSplit/>
          <w:trHeight w:val="30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E63BC" w:rsidRDefault="00746B28" w:rsidP="00746B28">
            <w:pPr>
              <w:overflowPunct w:val="0"/>
              <w:autoSpaceDE w:val="0"/>
              <w:autoSpaceDN w:val="0"/>
              <w:spacing w:line="240" w:lineRule="exact"/>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利用者からの申し出があった場合には、文書の交付その他適切な方法により、その情報を提供しているか。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p>
        </w:tc>
      </w:tr>
      <w:tr w:rsidR="00746B28" w:rsidRPr="00691E4D" w:rsidTr="00AC133E">
        <w:trPr>
          <w:cantSplit/>
          <w:trHeight w:val="20"/>
        </w:trPr>
        <w:tc>
          <w:tcPr>
            <w:tcW w:w="2415" w:type="dxa"/>
            <w:vMerge/>
            <w:tcBorders>
              <w:bottom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Default="00746B28" w:rsidP="00746B28">
            <w:pPr>
              <w:overflowPunct w:val="0"/>
              <w:autoSpaceDE w:val="0"/>
              <w:autoSpaceDN w:val="0"/>
              <w:spacing w:line="240" w:lineRule="exact"/>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利用者（利用者ごとに記録簿を作成して）に対するサービス提供に関する諸記録を整備し、サービス</w:t>
            </w:r>
            <w:r>
              <w:rPr>
                <w:rFonts w:ascii="ＭＳ ゴシック" w:eastAsia="ＭＳ ゴシック" w:hAnsi="ＭＳ ゴシック" w:hint="eastAsia"/>
                <w:sz w:val="18"/>
                <w:szCs w:val="18"/>
              </w:rPr>
              <w:t>の</w:t>
            </w:r>
            <w:r w:rsidRPr="00EC293C">
              <w:rPr>
                <w:rFonts w:ascii="ＭＳ ゴシック" w:eastAsia="ＭＳ ゴシック" w:hAnsi="ＭＳ ゴシック" w:hint="eastAsia"/>
                <w:sz w:val="18"/>
                <w:szCs w:val="18"/>
                <w:u w:val="single"/>
              </w:rPr>
              <w:t>完結の日</w:t>
            </w:r>
            <w:r w:rsidRPr="007E63BC">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5</w:t>
            </w:r>
            <w:r w:rsidRPr="007E63BC">
              <w:rPr>
                <w:rFonts w:ascii="ＭＳ ゴシック" w:eastAsia="ＭＳ ゴシック" w:hAnsi="ＭＳ ゴシック" w:hint="eastAsia"/>
                <w:sz w:val="18"/>
                <w:szCs w:val="18"/>
              </w:rPr>
              <w:t>年間保存しているか。</w:t>
            </w:r>
          </w:p>
          <w:p w:rsidR="00746B28" w:rsidRPr="007E63BC" w:rsidRDefault="00746B28" w:rsidP="00746B28">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E7465C">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Pr="00567B9B" w:rsidRDefault="00746B28" w:rsidP="00746B28">
            <w:pPr>
              <w:overflowPunct w:val="0"/>
              <w:autoSpaceDE w:val="0"/>
              <w:autoSpaceDN w:val="0"/>
              <w:spacing w:line="200" w:lineRule="exact"/>
              <w:rPr>
                <w:rFonts w:ascii="ＭＳ ゴシック" w:eastAsia="ＭＳ ゴシック" w:hAnsi="ＭＳ ゴシック"/>
                <w:w w:val="80"/>
                <w:sz w:val="18"/>
                <w:szCs w:val="18"/>
              </w:rPr>
            </w:pPr>
            <w:r w:rsidRPr="00567B9B">
              <w:rPr>
                <w:rFonts w:ascii="ＭＳ ゴシック" w:eastAsia="ＭＳ ゴシック" w:hAnsi="ＭＳ ゴシック" w:hint="eastAsia"/>
                <w:w w:val="80"/>
                <w:sz w:val="18"/>
                <w:szCs w:val="18"/>
              </w:rPr>
              <w:t>介基準73-2</w:t>
            </w:r>
          </w:p>
          <w:p w:rsidR="00567B9B" w:rsidRDefault="00567B9B" w:rsidP="00746B28">
            <w:pPr>
              <w:spacing w:line="240" w:lineRule="exact"/>
              <w:jc w:val="left"/>
              <w:rPr>
                <w:rFonts w:ascii="ＭＳ ゴシック" w:eastAsia="ＭＳ ゴシック" w:hAnsi="ＭＳ ゴシック"/>
                <w:w w:val="90"/>
                <w:sz w:val="18"/>
                <w:szCs w:val="18"/>
              </w:rPr>
            </w:pPr>
            <w:r w:rsidRPr="00567B9B">
              <w:rPr>
                <w:rFonts w:ascii="ＭＳ ゴシック" w:eastAsia="ＭＳ ゴシック" w:hAnsi="ＭＳ ゴシック" w:hint="eastAsia"/>
                <w:w w:val="90"/>
                <w:sz w:val="18"/>
                <w:szCs w:val="18"/>
              </w:rPr>
              <w:t>予基準73</w:t>
            </w:r>
          </w:p>
          <w:p w:rsidR="00CA7B21" w:rsidRDefault="00CA7B21" w:rsidP="00CA7B21">
            <w:pPr>
              <w:spacing w:line="200" w:lineRule="exact"/>
              <w:rPr>
                <w:rFonts w:ascii="ＭＳ ゴシック" w:eastAsia="ＭＳ ゴシック" w:hAnsi="ＭＳ ゴシック"/>
                <w:spacing w:val="-4"/>
                <w:w w:val="80"/>
                <w:sz w:val="18"/>
                <w:szCs w:val="18"/>
              </w:rPr>
            </w:pPr>
            <w:r w:rsidRPr="00567B9B">
              <w:rPr>
                <w:rFonts w:ascii="ＭＳ ゴシック" w:eastAsia="ＭＳ ゴシック" w:hAnsi="ＭＳ ゴシック" w:hint="eastAsia"/>
                <w:spacing w:val="-4"/>
                <w:w w:val="80"/>
                <w:sz w:val="18"/>
                <w:szCs w:val="18"/>
              </w:rPr>
              <w:t>老企第25号</w:t>
            </w:r>
          </w:p>
          <w:p w:rsidR="00CA7B21" w:rsidRPr="00567B9B" w:rsidRDefault="00CA7B21" w:rsidP="00CA7B21">
            <w:pPr>
              <w:spacing w:line="240" w:lineRule="exact"/>
              <w:jc w:val="left"/>
              <w:rPr>
                <w:rFonts w:ascii="ＭＳ ゴシック" w:eastAsia="ＭＳ ゴシック" w:hAnsi="ＭＳ ゴシック"/>
                <w:w w:val="90"/>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5・26</w:t>
            </w:r>
          </w:p>
        </w:tc>
      </w:tr>
      <w:tr w:rsidR="00746B28" w:rsidRPr="00691E4D" w:rsidTr="00AC133E">
        <w:trPr>
          <w:cantSplit/>
        </w:trPr>
        <w:tc>
          <w:tcPr>
            <w:tcW w:w="2415" w:type="dxa"/>
            <w:vMerge w:val="restart"/>
            <w:tcBorders>
              <w:top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14　</w:t>
            </w:r>
            <w:r w:rsidRPr="00691E4D">
              <w:rPr>
                <w:rFonts w:ascii="ＭＳ ゴシック" w:eastAsia="ＭＳ ゴシック" w:hAnsi="ＭＳ ゴシック" w:hint="eastAsia"/>
                <w:sz w:val="18"/>
                <w:szCs w:val="18"/>
              </w:rPr>
              <w:t>利用料等の受領</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領収証</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運営規程</w:t>
            </w:r>
          </w:p>
          <w:p w:rsidR="00746B28" w:rsidRPr="00691E4D" w:rsidRDefault="00746B28" w:rsidP="00746B28">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746B28" w:rsidRPr="007E63BC" w:rsidRDefault="00746B28" w:rsidP="00746B28">
            <w:pPr>
              <w:overflowPunct w:val="0"/>
              <w:autoSpaceDE w:val="0"/>
              <w:autoSpaceDN w:val="0"/>
              <w:spacing w:line="220" w:lineRule="exact"/>
              <w:rPr>
                <w:rFonts w:ascii="ＭＳ ゴシック" w:eastAsia="ＭＳ ゴシック" w:hAnsi="ＭＳ ゴシック"/>
                <w:spacing w:val="-4"/>
                <w:sz w:val="18"/>
                <w:szCs w:val="18"/>
              </w:rPr>
            </w:pPr>
            <w:r w:rsidRPr="007E63BC">
              <w:rPr>
                <w:rFonts w:ascii="ＭＳ ゴシック" w:eastAsia="ＭＳ ゴシック" w:hAnsi="ＭＳ ゴシック" w:hint="eastAsia"/>
                <w:spacing w:val="-4"/>
                <w:sz w:val="18"/>
                <w:szCs w:val="18"/>
              </w:rPr>
              <w:t>利用申込者の介護保険負担割合証で負担割合を確認し、利用者負担として、居宅介護サービス費用基準額または介護予防サービス費用基準額の</w:t>
            </w:r>
            <w:r>
              <w:rPr>
                <w:rFonts w:ascii="ＭＳ ゴシック" w:eastAsia="ＭＳ ゴシック" w:hAnsi="ＭＳ ゴシック" w:hint="eastAsia"/>
                <w:sz w:val="18"/>
                <w:szCs w:val="18"/>
              </w:rPr>
              <w:t>1</w:t>
            </w:r>
            <w:r w:rsidRPr="007E63BC">
              <w:rPr>
                <w:rFonts w:ascii="ＭＳ ゴシック" w:eastAsia="ＭＳ ゴシック" w:hAnsi="ＭＳ ゴシック" w:hint="eastAsia"/>
                <w:sz w:val="18"/>
                <w:szCs w:val="18"/>
              </w:rPr>
              <w:t>割</w:t>
            </w:r>
            <w:r w:rsidRPr="007E63BC">
              <w:rPr>
                <w:rFonts w:asciiTheme="majorEastAsia" w:eastAsiaTheme="majorEastAsia" w:hAnsiTheme="majorEastAsia" w:hint="eastAsia"/>
                <w:sz w:val="18"/>
                <w:szCs w:val="18"/>
              </w:rPr>
              <w:t>、</w:t>
            </w:r>
            <w:r>
              <w:rPr>
                <w:rFonts w:asciiTheme="majorEastAsia" w:eastAsiaTheme="majorEastAsia" w:hAnsiTheme="majorEastAsia" w:hint="eastAsia"/>
                <w:spacing w:val="-4"/>
                <w:sz w:val="18"/>
                <w:szCs w:val="18"/>
              </w:rPr>
              <w:t>2</w:t>
            </w:r>
            <w:r w:rsidRPr="007E63BC">
              <w:rPr>
                <w:rFonts w:asciiTheme="majorEastAsia" w:eastAsiaTheme="majorEastAsia" w:hAnsiTheme="majorEastAsia" w:hint="eastAsia"/>
                <w:spacing w:val="-4"/>
                <w:sz w:val="18"/>
                <w:szCs w:val="18"/>
              </w:rPr>
              <w:t>割又は</w:t>
            </w:r>
            <w:r>
              <w:rPr>
                <w:rFonts w:asciiTheme="majorEastAsia" w:eastAsiaTheme="majorEastAsia" w:hAnsiTheme="majorEastAsia" w:hint="eastAsia"/>
                <w:spacing w:val="-4"/>
                <w:sz w:val="18"/>
                <w:szCs w:val="18"/>
              </w:rPr>
              <w:t>3</w:t>
            </w:r>
            <w:r w:rsidRPr="007E63BC">
              <w:rPr>
                <w:rFonts w:asciiTheme="majorEastAsia" w:eastAsiaTheme="majorEastAsia" w:hAnsiTheme="majorEastAsia" w:hint="eastAsia"/>
                <w:spacing w:val="-4"/>
                <w:sz w:val="18"/>
                <w:szCs w:val="18"/>
              </w:rPr>
              <w:t>割</w:t>
            </w:r>
            <w:r w:rsidRPr="007E63BC">
              <w:rPr>
                <w:rFonts w:ascii="ＭＳ ゴシック" w:eastAsia="ＭＳ ゴシック" w:hAnsi="ＭＳ ゴシック" w:hint="eastAsia"/>
                <w:sz w:val="18"/>
                <w:szCs w:val="18"/>
              </w:rPr>
              <w:t>（法令により給付率が</w:t>
            </w:r>
            <w:r>
              <w:rPr>
                <w:rFonts w:ascii="ＭＳ ゴシック" w:eastAsia="ＭＳ ゴシック" w:hAnsi="ＭＳ ゴシック" w:hint="eastAsia"/>
                <w:sz w:val="18"/>
                <w:szCs w:val="18"/>
              </w:rPr>
              <w:t>9</w:t>
            </w:r>
            <w:r w:rsidRPr="007E63BC">
              <w:rPr>
                <w:rFonts w:ascii="ＭＳ ゴシック" w:eastAsia="ＭＳ ゴシック" w:hAnsi="ＭＳ ゴシック" w:hint="eastAsia"/>
                <w:sz w:val="18"/>
                <w:szCs w:val="18"/>
              </w:rPr>
              <w:t>割、</w:t>
            </w:r>
            <w:r>
              <w:rPr>
                <w:rFonts w:ascii="ＭＳ ゴシック" w:eastAsia="ＭＳ ゴシック" w:hAnsi="ＭＳ ゴシック" w:hint="eastAsia"/>
                <w:sz w:val="18"/>
                <w:szCs w:val="18"/>
              </w:rPr>
              <w:t>8</w:t>
            </w:r>
            <w:r w:rsidRPr="007E63BC">
              <w:rPr>
                <w:rFonts w:ascii="ＭＳ ゴシック" w:eastAsia="ＭＳ ゴシック" w:hAnsi="ＭＳ ゴシック" w:hint="eastAsia"/>
                <w:sz w:val="18"/>
                <w:szCs w:val="18"/>
              </w:rPr>
              <w:t>割又は</w:t>
            </w:r>
            <w:r>
              <w:rPr>
                <w:rFonts w:ascii="ＭＳ ゴシック" w:eastAsia="ＭＳ ゴシック" w:hAnsi="ＭＳ ゴシック" w:hint="eastAsia"/>
                <w:sz w:val="18"/>
                <w:szCs w:val="18"/>
              </w:rPr>
              <w:t>7</w:t>
            </w:r>
            <w:r w:rsidRPr="007E63BC">
              <w:rPr>
                <w:rFonts w:ascii="ＭＳ ゴシック" w:eastAsia="ＭＳ ゴシック" w:hAnsi="ＭＳ ゴシック" w:hint="eastAsia"/>
                <w:sz w:val="18"/>
                <w:szCs w:val="18"/>
              </w:rPr>
              <w:t>割でない場合はそれに応じた割合）の支払を受けているか。</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val="restart"/>
          </w:tcPr>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介基準66</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予基準69</w:t>
            </w:r>
          </w:p>
          <w:p w:rsidR="00567B9B" w:rsidRDefault="00746B28" w:rsidP="00746B28">
            <w:pPr>
              <w:overflowPunct w:val="0"/>
              <w:autoSpaceDE w:val="0"/>
              <w:autoSpaceDN w:val="0"/>
              <w:spacing w:line="200" w:lineRule="exact"/>
              <w:rPr>
                <w:rFonts w:ascii="ＭＳ ゴシック" w:eastAsia="ＭＳ ゴシック" w:hAnsi="ＭＳ ゴシック"/>
                <w:spacing w:val="-4"/>
                <w:w w:val="80"/>
                <w:sz w:val="18"/>
                <w:szCs w:val="18"/>
              </w:rPr>
            </w:pPr>
            <w:r w:rsidRPr="00567B9B">
              <w:rPr>
                <w:rFonts w:ascii="ＭＳ ゴシック" w:eastAsia="ＭＳ ゴシック" w:hAnsi="ＭＳ ゴシック" w:hint="eastAsia"/>
                <w:spacing w:val="-4"/>
                <w:w w:val="80"/>
                <w:sz w:val="18"/>
                <w:szCs w:val="18"/>
              </w:rPr>
              <w:t>老企第25号</w:t>
            </w:r>
          </w:p>
          <w:p w:rsidR="00746B28" w:rsidRDefault="00986FC5" w:rsidP="00746B28">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11</w:t>
            </w:r>
            <w:r w:rsidRPr="000A5E6E">
              <w:rPr>
                <w:rFonts w:ascii="ＭＳ ゴシック" w:eastAsia="ＭＳ ゴシック" w:hAnsi="ＭＳ ゴシック" w:hint="eastAsia"/>
                <w:color w:val="000000"/>
                <w:spacing w:val="-20"/>
                <w:sz w:val="16"/>
                <w:szCs w:val="16"/>
              </w:rPr>
              <w:t>)</w:t>
            </w:r>
          </w:p>
          <w:p w:rsidR="00A21904" w:rsidRDefault="00134F5D" w:rsidP="00746B28">
            <w:pPr>
              <w:overflowPunct w:val="0"/>
              <w:autoSpaceDE w:val="0"/>
              <w:autoSpaceDN w:val="0"/>
              <w:spacing w:line="200" w:lineRule="exact"/>
              <w:rPr>
                <w:rFonts w:ascii="ＭＳ ゴシック" w:eastAsia="ＭＳ ゴシック" w:hAnsi="ＭＳ ゴシック"/>
                <w:spacing w:val="-4"/>
                <w:w w:val="66"/>
                <w:sz w:val="18"/>
                <w:szCs w:val="18"/>
              </w:rPr>
            </w:pPr>
            <w:r>
              <w:rPr>
                <w:rFonts w:ascii="ＭＳ ゴシック" w:eastAsia="ＭＳ ゴシック" w:hAnsi="ＭＳ ゴシック" w:hint="eastAsia"/>
                <w:spacing w:val="-4"/>
                <w:w w:val="66"/>
                <w:sz w:val="18"/>
                <w:szCs w:val="18"/>
              </w:rPr>
              <w:t>(準用)</w:t>
            </w:r>
          </w:p>
          <w:p w:rsidR="00134F5D" w:rsidRPr="00C059C2" w:rsidRDefault="00134F5D" w:rsidP="00134F5D">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overflowPunct w:val="0"/>
              <w:autoSpaceDE w:val="0"/>
              <w:autoSpaceDN w:val="0"/>
              <w:spacing w:line="20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E63BC" w:rsidRDefault="00746B28" w:rsidP="00746B28">
            <w:pPr>
              <w:overflowPunct w:val="0"/>
              <w:autoSpaceDE w:val="0"/>
              <w:autoSpaceDN w:val="0"/>
              <w:spacing w:line="220" w:lineRule="exact"/>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法定代理受領サービスに該当しない</w:t>
            </w:r>
            <w:r w:rsidR="00B60E7F">
              <w:rPr>
                <w:rFonts w:ascii="ＭＳ ゴシック" w:eastAsia="ＭＳ ゴシック" w:hAnsi="ＭＳ ゴシック" w:hint="eastAsia"/>
                <w:sz w:val="18"/>
                <w:szCs w:val="18"/>
              </w:rPr>
              <w:t>指定</w:t>
            </w:r>
            <w:r w:rsidRPr="007E63BC">
              <w:rPr>
                <w:rFonts w:ascii="ＭＳ ゴシック" w:eastAsia="ＭＳ ゴシック" w:hAnsi="ＭＳ ゴシック" w:hint="eastAsia"/>
                <w:sz w:val="18"/>
                <w:szCs w:val="18"/>
              </w:rPr>
              <w:t>訪問看護を提供した場合の利用料と居宅介護サービス費用基準額との間に、不合理な差額を生じさせていないか。</w:t>
            </w:r>
          </w:p>
          <w:p w:rsidR="00746B28" w:rsidRPr="007E63BC" w:rsidRDefault="00746B28" w:rsidP="00746B28">
            <w:pPr>
              <w:overflowPunct w:val="0"/>
              <w:autoSpaceDE w:val="0"/>
              <w:autoSpaceDN w:val="0"/>
              <w:spacing w:line="220" w:lineRule="exact"/>
              <w:ind w:leftChars="3" w:left="186" w:hangingChars="100" w:hanging="180"/>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　なお、そもそも介護保険給付の対象となる指定訪問看護のサービスと明確に区分されるサービスについては、次のような方法により別の料金設定をして差し支えない。</w:t>
            </w:r>
          </w:p>
          <w:p w:rsidR="00746B28" w:rsidRPr="007E63BC" w:rsidRDefault="00746B28" w:rsidP="00746B28">
            <w:pPr>
              <w:overflowPunct w:val="0"/>
              <w:autoSpaceDE w:val="0"/>
              <w:autoSpaceDN w:val="0"/>
              <w:spacing w:line="220" w:lineRule="exact"/>
              <w:ind w:leftChars="53" w:left="291" w:hangingChars="100" w:hanging="180"/>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１　利用者に当該事業が指定訪問看護の事業とは別事業であり、当該サービスが介護保険給付の対象とならないサービスであることを説明し、理解を得ること。</w:t>
            </w:r>
          </w:p>
          <w:p w:rsidR="00746B28" w:rsidRPr="007E63BC" w:rsidRDefault="00746B28" w:rsidP="00746B28">
            <w:pPr>
              <w:overflowPunct w:val="0"/>
              <w:autoSpaceDE w:val="0"/>
              <w:autoSpaceDN w:val="0"/>
              <w:spacing w:line="220" w:lineRule="exact"/>
              <w:ind w:leftChars="53" w:left="291" w:hangingChars="100" w:hanging="180"/>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２　当該事業の目的、運営方針、利用料等が、指定訪問看護事業所の運営規程とは別に定められていること。</w:t>
            </w:r>
          </w:p>
          <w:p w:rsidR="00746B28" w:rsidRPr="007E63BC" w:rsidRDefault="00746B28" w:rsidP="00746B28">
            <w:pPr>
              <w:overflowPunct w:val="0"/>
              <w:autoSpaceDE w:val="0"/>
              <w:autoSpaceDN w:val="0"/>
              <w:spacing w:line="220" w:lineRule="exact"/>
              <w:ind w:leftChars="53" w:left="111"/>
              <w:rPr>
                <w:rFonts w:ascii="ＭＳ ゴシック" w:eastAsia="ＭＳ ゴシック" w:hAnsi="ＭＳ ゴシック"/>
                <w:sz w:val="18"/>
                <w:szCs w:val="18"/>
              </w:rPr>
            </w:pPr>
            <w:r w:rsidRPr="007E63BC">
              <w:rPr>
                <w:rFonts w:ascii="ＭＳ ゴシック" w:eastAsia="ＭＳ ゴシック" w:hAnsi="ＭＳ ゴシック" w:hint="eastAsia"/>
                <w:sz w:val="18"/>
                <w:szCs w:val="18"/>
              </w:rPr>
              <w:t>３　会計が指定訪問看護の事業の会計と区分されていること。</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8653C1" w:rsidRDefault="00746B28" w:rsidP="00746B28">
            <w:pPr>
              <w:overflowPunct w:val="0"/>
              <w:autoSpaceDE w:val="0"/>
              <w:autoSpaceDN w:val="0"/>
              <w:spacing w:line="22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通常の事業実施地域内でサービス提供を行う場合、交通費の支払いを受けていないか。</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8653C1" w:rsidRDefault="00746B28" w:rsidP="00746B28">
            <w:pPr>
              <w:overflowPunct w:val="0"/>
              <w:autoSpaceDE w:val="0"/>
              <w:autoSpaceDN w:val="0"/>
              <w:spacing w:line="22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8653C1" w:rsidRDefault="00746B28" w:rsidP="00746B28">
            <w:pPr>
              <w:overflowPunct w:val="0"/>
              <w:autoSpaceDE w:val="0"/>
              <w:autoSpaceDN w:val="0"/>
              <w:spacing w:line="220" w:lineRule="exact"/>
              <w:rPr>
                <w:rFonts w:ascii="ＭＳ ゴシック" w:eastAsia="ＭＳ ゴシック" w:hAnsi="ＭＳ ゴシック"/>
                <w:spacing w:val="-2"/>
                <w:sz w:val="18"/>
                <w:szCs w:val="18"/>
              </w:rPr>
            </w:pPr>
            <w:r w:rsidRPr="008653C1">
              <w:rPr>
                <w:rFonts w:ascii="ＭＳ ゴシック" w:eastAsia="ＭＳ ゴシック" w:hAnsi="ＭＳ ゴシック" w:hint="eastAsia"/>
                <w:spacing w:val="-2"/>
                <w:sz w:val="18"/>
                <w:szCs w:val="18"/>
              </w:rPr>
              <w:t>利用者の選定により通常の事業実施地域外でサービス提供を行う場合、それに要した交通費の支払について、あらかじめ、利用者又はその家族に対し、当該サービスの内容及び費用の説明を行い、利用者の同意を得ているか。</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731F8E">
        <w:trPr>
          <w:cantSplit/>
          <w:trHeight w:val="1424"/>
        </w:trPr>
        <w:tc>
          <w:tcPr>
            <w:tcW w:w="2415" w:type="dxa"/>
            <w:tcBorders>
              <w:bottom w:val="single" w:sz="4" w:space="0" w:color="auto"/>
            </w:tcBorders>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691E4D">
              <w:rPr>
                <w:rFonts w:ascii="ＭＳ ゴシック" w:eastAsia="ＭＳ ゴシック" w:hAnsi="ＭＳ ゴシック" w:hint="eastAsia"/>
                <w:sz w:val="18"/>
                <w:szCs w:val="18"/>
              </w:rPr>
              <w:t xml:space="preserve">　保険給付の請求のための証明書の交付</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サービス提供証明書</w:t>
            </w:r>
          </w:p>
        </w:tc>
        <w:tc>
          <w:tcPr>
            <w:tcW w:w="6195" w:type="dxa"/>
            <w:tcBorders>
              <w:bottom w:val="single" w:sz="4" w:space="0" w:color="auto"/>
            </w:tcBorders>
          </w:tcPr>
          <w:p w:rsidR="00746B28" w:rsidRPr="008653C1" w:rsidRDefault="00746B28" w:rsidP="00746B28">
            <w:pPr>
              <w:overflowPunct w:val="0"/>
              <w:autoSpaceDE w:val="0"/>
              <w:autoSpaceDN w:val="0"/>
              <w:spacing w:line="240" w:lineRule="exact"/>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法定代理受領サービスに該当しない指定訪問看護に係る利用料の支払を受けた場合は、提供した指定訪問看護の内容、費用の額その他必要と認められる事項を記載したサービス提供証明書を利用者に対して交付を行っているか。</w:t>
            </w:r>
          </w:p>
        </w:tc>
        <w:tc>
          <w:tcPr>
            <w:tcW w:w="468" w:type="dxa"/>
            <w:tcBorders>
              <w:bottom w:val="single" w:sz="4" w:space="0" w:color="auto"/>
            </w:tcBorders>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746B28" w:rsidRPr="008653C1" w:rsidRDefault="00746B28" w:rsidP="00746B28">
            <w:pPr>
              <w:overflowPunct w:val="0"/>
              <w:autoSpaceDE w:val="0"/>
              <w:autoSpaceDN w:val="0"/>
              <w:jc w:val="center"/>
              <w:rPr>
                <w:rFonts w:ascii="ＭＳ ゴシック" w:eastAsia="ＭＳ ゴシック" w:hAnsi="ＭＳ ゴシック"/>
                <w:sz w:val="24"/>
                <w:szCs w:val="24"/>
              </w:rPr>
            </w:pPr>
            <w:r w:rsidRPr="008653C1">
              <w:rPr>
                <w:rFonts w:ascii="ＭＳ ゴシック" w:eastAsia="ＭＳ ゴシック" w:hAnsi="ＭＳ ゴシック" w:hint="eastAsia"/>
                <w:sz w:val="24"/>
                <w:szCs w:val="24"/>
              </w:rPr>
              <w:t>□</w:t>
            </w:r>
          </w:p>
        </w:tc>
        <w:tc>
          <w:tcPr>
            <w:tcW w:w="906" w:type="dxa"/>
            <w:tcBorders>
              <w:bottom w:val="single" w:sz="4" w:space="0" w:color="auto"/>
            </w:tcBorders>
          </w:tcPr>
          <w:p w:rsidR="00746B28" w:rsidRDefault="00567B9B" w:rsidP="00746B28">
            <w:pPr>
              <w:rPr>
                <w:rFonts w:ascii="ＭＳ ゴシック" w:eastAsia="ＭＳ ゴシック" w:hAnsi="ＭＳ ゴシック"/>
                <w:w w:val="90"/>
                <w:sz w:val="18"/>
                <w:szCs w:val="18"/>
              </w:rPr>
            </w:pPr>
            <w:r w:rsidRPr="00567B9B">
              <w:rPr>
                <w:rFonts w:ascii="ＭＳ ゴシック" w:eastAsia="ＭＳ ゴシック" w:hAnsi="ＭＳ ゴシック" w:hint="eastAsia"/>
                <w:w w:val="90"/>
                <w:sz w:val="18"/>
                <w:szCs w:val="18"/>
              </w:rPr>
              <w:t>介基準</w:t>
            </w:r>
            <w:r w:rsidR="00F44D3D">
              <w:rPr>
                <w:rFonts w:ascii="ＭＳ ゴシック" w:eastAsia="ＭＳ ゴシック" w:hAnsi="ＭＳ ゴシック" w:hint="eastAsia"/>
                <w:w w:val="90"/>
                <w:sz w:val="18"/>
                <w:szCs w:val="18"/>
              </w:rPr>
              <w:t>21</w:t>
            </w:r>
          </w:p>
          <w:p w:rsidR="00F44D3D" w:rsidRPr="00567B9B" w:rsidRDefault="00F44D3D" w:rsidP="00746B28">
            <w:pPr>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(準用74)</w:t>
            </w:r>
          </w:p>
          <w:p w:rsidR="00746B28" w:rsidRPr="00D52804" w:rsidRDefault="00746B28" w:rsidP="00746B28">
            <w:pPr>
              <w:overflowPunct w:val="0"/>
              <w:autoSpaceDE w:val="0"/>
              <w:autoSpaceDN w:val="0"/>
              <w:spacing w:line="200" w:lineRule="exact"/>
              <w:rPr>
                <w:rFonts w:ascii="ＭＳ ゴシック" w:eastAsia="ＭＳ ゴシック" w:hAnsi="ＭＳ ゴシック"/>
                <w:w w:val="70"/>
                <w:sz w:val="18"/>
                <w:szCs w:val="18"/>
              </w:rPr>
            </w:pPr>
            <w:r w:rsidRPr="00D52804">
              <w:rPr>
                <w:rFonts w:ascii="ＭＳ ゴシック" w:eastAsia="ＭＳ ゴシック" w:hAnsi="ＭＳ ゴシック" w:hint="eastAsia"/>
                <w:w w:val="70"/>
                <w:sz w:val="18"/>
                <w:szCs w:val="18"/>
              </w:rPr>
              <w:t>予基準</w:t>
            </w:r>
            <w:r w:rsidR="00D52804" w:rsidRPr="00D52804">
              <w:rPr>
                <w:rFonts w:ascii="ＭＳ ゴシック" w:eastAsia="ＭＳ ゴシック" w:hAnsi="ＭＳ ゴシック" w:hint="eastAsia"/>
                <w:w w:val="70"/>
                <w:sz w:val="18"/>
                <w:szCs w:val="18"/>
              </w:rPr>
              <w:t>50-2</w:t>
            </w:r>
          </w:p>
          <w:p w:rsidR="00D52804" w:rsidRPr="00D52804" w:rsidRDefault="00D52804" w:rsidP="00746B28">
            <w:pPr>
              <w:overflowPunct w:val="0"/>
              <w:autoSpaceDE w:val="0"/>
              <w:autoSpaceDN w:val="0"/>
              <w:spacing w:line="200" w:lineRule="exact"/>
              <w:rPr>
                <w:rFonts w:ascii="ＭＳ ゴシック" w:eastAsia="ＭＳ ゴシック" w:hAnsi="ＭＳ ゴシック"/>
                <w:w w:val="70"/>
                <w:sz w:val="18"/>
                <w:szCs w:val="18"/>
              </w:rPr>
            </w:pPr>
            <w:r w:rsidRPr="00D52804">
              <w:rPr>
                <w:rFonts w:ascii="ＭＳ ゴシック" w:eastAsia="ＭＳ ゴシック" w:hAnsi="ＭＳ ゴシック" w:hint="eastAsia"/>
                <w:w w:val="70"/>
                <w:sz w:val="18"/>
                <w:szCs w:val="18"/>
              </w:rPr>
              <w:t>(準用74)</w:t>
            </w:r>
          </w:p>
          <w:p w:rsidR="00567B9B" w:rsidRDefault="00746B28" w:rsidP="00746B28">
            <w:pPr>
              <w:rPr>
                <w:rFonts w:ascii="ＭＳ ゴシック" w:eastAsia="ＭＳ ゴシック" w:hAnsi="ＭＳ ゴシック"/>
                <w:spacing w:val="-4"/>
                <w:w w:val="80"/>
                <w:sz w:val="18"/>
                <w:szCs w:val="18"/>
              </w:rPr>
            </w:pPr>
            <w:r w:rsidRPr="00567B9B">
              <w:rPr>
                <w:rFonts w:ascii="ＭＳ ゴシック" w:eastAsia="ＭＳ ゴシック" w:hAnsi="ＭＳ ゴシック" w:hint="eastAsia"/>
                <w:spacing w:val="-4"/>
                <w:w w:val="80"/>
                <w:sz w:val="18"/>
                <w:szCs w:val="18"/>
              </w:rPr>
              <w:t>老企第25号</w:t>
            </w:r>
          </w:p>
          <w:p w:rsidR="00D52804" w:rsidRDefault="00D52804" w:rsidP="00D52804">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p>
          <w:p w:rsidR="00D52804" w:rsidRDefault="00D52804" w:rsidP="00D52804">
            <w:pPr>
              <w:overflowPunct w:val="0"/>
              <w:autoSpaceDE w:val="0"/>
              <w:autoSpaceDN w:val="0"/>
              <w:spacing w:line="200" w:lineRule="exact"/>
              <w:rPr>
                <w:rFonts w:ascii="ＭＳ ゴシック" w:eastAsia="ＭＳ ゴシック" w:hAnsi="ＭＳ ゴシック"/>
                <w:spacing w:val="-4"/>
                <w:w w:val="66"/>
                <w:sz w:val="18"/>
                <w:szCs w:val="18"/>
              </w:rPr>
            </w:pPr>
            <w:r>
              <w:rPr>
                <w:rFonts w:ascii="ＭＳ ゴシック" w:eastAsia="ＭＳ ゴシック" w:hAnsi="ＭＳ ゴシック" w:hint="eastAsia"/>
                <w:spacing w:val="-4"/>
                <w:w w:val="66"/>
                <w:sz w:val="18"/>
                <w:szCs w:val="18"/>
              </w:rPr>
              <w:t>（準用）</w:t>
            </w:r>
          </w:p>
          <w:p w:rsidR="00D52804" w:rsidRPr="00C059C2" w:rsidRDefault="00D52804" w:rsidP="00D52804">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spacing w:line="160" w:lineRule="exact"/>
              <w:rPr>
                <w:rFonts w:ascii="ＭＳ ゴシック" w:eastAsia="ＭＳ ゴシック" w:hAnsi="ＭＳ ゴシック"/>
                <w:spacing w:val="-4"/>
                <w:sz w:val="18"/>
                <w:szCs w:val="18"/>
              </w:rPr>
            </w:pPr>
            <w:r w:rsidRPr="00ED57E3">
              <w:rPr>
                <w:rFonts w:ascii="ＭＳ ゴシック" w:eastAsia="ＭＳ ゴシック" w:hAnsi="ＭＳ ゴシック" w:hint="eastAsia"/>
                <w:sz w:val="18"/>
                <w:szCs w:val="18"/>
              </w:rPr>
              <w:t>4・25</w:t>
            </w:r>
          </w:p>
        </w:tc>
      </w:tr>
      <w:tr w:rsidR="00746B28" w:rsidRPr="00691E4D" w:rsidTr="00AC133E">
        <w:trPr>
          <w:cantSplit/>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691E4D">
              <w:rPr>
                <w:rFonts w:ascii="ＭＳ ゴシック" w:eastAsia="ＭＳ ゴシック" w:hAnsi="ＭＳ ゴシック" w:hint="eastAsia"/>
                <w:sz w:val="18"/>
                <w:szCs w:val="18"/>
              </w:rPr>
              <w:t xml:space="preserve">　領収証の交付</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領収証控</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Pr>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利用料等の支払を受ける際、利用者に対し領収証を交付しているか。</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Pr="00ED57E3" w:rsidRDefault="00746B28" w:rsidP="00746B28">
            <w:pPr>
              <w:overflowPunct w:val="0"/>
              <w:autoSpaceDE w:val="0"/>
              <w:autoSpaceDN w:val="0"/>
              <w:spacing w:line="26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法41-8</w:t>
            </w:r>
          </w:p>
          <w:p w:rsidR="00746B28" w:rsidRPr="00ED57E3" w:rsidRDefault="00746B28" w:rsidP="00746B28">
            <w:pPr>
              <w:overflowPunct w:val="0"/>
              <w:autoSpaceDE w:val="0"/>
              <w:autoSpaceDN w:val="0"/>
              <w:spacing w:line="26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則65</w:t>
            </w: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8A7315" w:rsidRDefault="00746B28" w:rsidP="00746B28">
            <w:pPr>
              <w:pStyle w:val="a3"/>
              <w:overflowPunct w:val="0"/>
              <w:autoSpaceDE w:val="0"/>
              <w:autoSpaceDN w:val="0"/>
              <w:spacing w:line="220" w:lineRule="exact"/>
              <w:rPr>
                <w:rFonts w:ascii="ＭＳ ゴシック" w:eastAsia="ＭＳ ゴシック" w:hAnsi="ＭＳ ゴシック"/>
                <w:spacing w:val="-4"/>
                <w:sz w:val="18"/>
                <w:szCs w:val="18"/>
                <w:lang w:val="en-US" w:eastAsia="ja-JP"/>
              </w:rPr>
            </w:pPr>
            <w:r w:rsidRPr="008A7315">
              <w:rPr>
                <w:rFonts w:ascii="ＭＳ ゴシック" w:eastAsia="ＭＳ ゴシック" w:hAnsi="ＭＳ ゴシック" w:hint="eastAsia"/>
                <w:spacing w:val="-4"/>
                <w:sz w:val="18"/>
                <w:szCs w:val="18"/>
                <w:lang w:val="en-US" w:eastAsia="ja-JP"/>
              </w:rPr>
              <w:t>保険給付対象額のうち、医療費控除の対象となる額を明示して記載しているか。</w:t>
            </w:r>
            <w:r w:rsidRPr="00752643">
              <w:rPr>
                <w:rFonts w:ascii="ＭＳ ゴシック" w:eastAsia="ＭＳ ゴシック" w:hAnsi="ＭＳ ゴシック" w:hint="eastAsia"/>
                <w:sz w:val="18"/>
                <w:szCs w:val="18"/>
                <w:lang w:val="en-US" w:eastAsia="ja-JP"/>
              </w:rPr>
              <w:t>また、当該利用者の居宅サービス計画（介護予防サービス計画）を作成した事業所名を記載しているか。</w:t>
            </w:r>
          </w:p>
          <w:p w:rsidR="00746B28" w:rsidRPr="00691E4D" w:rsidRDefault="00746B28" w:rsidP="00746B28">
            <w:pPr>
              <w:pStyle w:val="a3"/>
              <w:overflowPunct w:val="0"/>
              <w:autoSpaceDE w:val="0"/>
              <w:autoSpaceDN w:val="0"/>
              <w:spacing w:line="220" w:lineRule="exact"/>
              <w:ind w:leftChars="12" w:left="205"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　平成25年</w:t>
            </w:r>
            <w:r w:rsidR="00CE5B71">
              <w:rPr>
                <w:rFonts w:ascii="ＭＳ ゴシック" w:eastAsia="ＭＳ ゴシック" w:hAnsi="ＭＳ ゴシック" w:hint="eastAsia"/>
                <w:sz w:val="18"/>
                <w:szCs w:val="18"/>
                <w:lang w:val="en-US" w:eastAsia="ja-JP"/>
              </w:rPr>
              <w:t>1</w:t>
            </w:r>
            <w:r w:rsidRPr="00691E4D">
              <w:rPr>
                <w:rFonts w:ascii="ＭＳ ゴシック" w:eastAsia="ＭＳ ゴシック" w:hAnsi="ＭＳ ゴシック" w:hint="eastAsia"/>
                <w:sz w:val="18"/>
                <w:szCs w:val="18"/>
                <w:lang w:val="en-US" w:eastAsia="ja-JP"/>
              </w:rPr>
              <w:t>月25日厚労省事務連絡｢介護保険制度下での居宅サービス等の対価に係る医療費控除等の取扱いについて｣参照</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償還払いとなる利用者に対しサービス提供証明書の交付を行っているか。</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val="restart"/>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w:t>
            </w:r>
            <w:r w:rsidRPr="00691E4D">
              <w:rPr>
                <w:rFonts w:ascii="ＭＳ ゴシック" w:eastAsia="ＭＳ ゴシック" w:hAnsi="ＭＳ ゴシック" w:hint="eastAsia"/>
                <w:sz w:val="18"/>
                <w:szCs w:val="18"/>
              </w:rPr>
              <w:t xml:space="preserve">　指定訪問看護の取扱方針</w:t>
            </w:r>
          </w:p>
          <w:p w:rsidR="00746B28" w:rsidRPr="003B7331"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サービス提供記録</w:t>
            </w:r>
          </w:p>
          <w:p w:rsidR="00746B28" w:rsidRPr="00691E4D" w:rsidRDefault="00746B28" w:rsidP="00746B28">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利用者の要介護状態の軽減又は悪化の防止に資するよう、療養上の目標を設定し、計画的に行われているか。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567B9B" w:rsidRDefault="00746B28" w:rsidP="00746B28">
            <w:pPr>
              <w:spacing w:line="220" w:lineRule="exact"/>
              <w:rPr>
                <w:rFonts w:ascii="ＭＳ ゴシック" w:eastAsia="ＭＳ ゴシック" w:hAnsi="ＭＳ ゴシック"/>
                <w:spacing w:val="-8"/>
                <w:sz w:val="18"/>
                <w:szCs w:val="18"/>
              </w:rPr>
            </w:pPr>
            <w:r w:rsidRPr="00ED57E3">
              <w:rPr>
                <w:rFonts w:ascii="ＭＳ ゴシック" w:eastAsia="ＭＳ ゴシック" w:hAnsi="ＭＳ ゴシック" w:hint="eastAsia"/>
                <w:spacing w:val="-8"/>
                <w:sz w:val="18"/>
                <w:szCs w:val="18"/>
              </w:rPr>
              <w:t>介基準</w:t>
            </w:r>
          </w:p>
          <w:p w:rsidR="00746B28" w:rsidRPr="00ED57E3" w:rsidRDefault="00746B28" w:rsidP="00746B28">
            <w:pPr>
              <w:spacing w:line="220" w:lineRule="exact"/>
              <w:rPr>
                <w:rFonts w:ascii="ＭＳ ゴシック" w:eastAsia="ＭＳ ゴシック" w:hAnsi="ＭＳ ゴシック"/>
                <w:spacing w:val="-8"/>
                <w:sz w:val="18"/>
                <w:szCs w:val="18"/>
              </w:rPr>
            </w:pPr>
            <w:r w:rsidRPr="00ED57E3">
              <w:rPr>
                <w:rFonts w:ascii="ＭＳ ゴシック" w:eastAsia="ＭＳ ゴシック" w:hAnsi="ＭＳ ゴシック" w:hint="eastAsia"/>
                <w:spacing w:val="-8"/>
                <w:sz w:val="18"/>
                <w:szCs w:val="18"/>
              </w:rPr>
              <w:t>67･68</w:t>
            </w:r>
            <w:r w:rsidRPr="00ED57E3">
              <w:rPr>
                <w:rFonts w:ascii="ＭＳ ゴシック" w:eastAsia="ＭＳ ゴシック" w:hAnsi="ＭＳ ゴシック"/>
                <w:spacing w:val="-8"/>
                <w:sz w:val="18"/>
                <w:szCs w:val="18"/>
              </w:rPr>
              <w:t xml:space="preserve"> </w:t>
            </w:r>
          </w:p>
          <w:p w:rsidR="00567B9B" w:rsidRDefault="00746B28" w:rsidP="00746B28">
            <w:pPr>
              <w:spacing w:line="220" w:lineRule="exact"/>
              <w:rPr>
                <w:rFonts w:ascii="ＭＳ ゴシック" w:eastAsia="ＭＳ ゴシック" w:hAnsi="ＭＳ ゴシック"/>
                <w:spacing w:val="-8"/>
                <w:sz w:val="18"/>
                <w:szCs w:val="18"/>
              </w:rPr>
            </w:pPr>
            <w:r w:rsidRPr="00ED57E3">
              <w:rPr>
                <w:rFonts w:ascii="ＭＳ ゴシック" w:eastAsia="ＭＳ ゴシック" w:hAnsi="ＭＳ ゴシック" w:hint="eastAsia"/>
                <w:spacing w:val="-8"/>
                <w:sz w:val="18"/>
                <w:szCs w:val="18"/>
              </w:rPr>
              <w:t>予基準</w:t>
            </w:r>
          </w:p>
          <w:p w:rsidR="00746B28" w:rsidRPr="00ED57E3" w:rsidRDefault="00746B28" w:rsidP="00746B28">
            <w:pPr>
              <w:spacing w:line="220" w:lineRule="exact"/>
              <w:rPr>
                <w:rFonts w:ascii="ＭＳ ゴシック" w:eastAsia="ＭＳ ゴシック" w:hAnsi="ＭＳ ゴシック"/>
                <w:spacing w:val="-8"/>
                <w:sz w:val="18"/>
                <w:szCs w:val="18"/>
              </w:rPr>
            </w:pPr>
            <w:r w:rsidRPr="00ED57E3">
              <w:rPr>
                <w:rFonts w:ascii="ＭＳ ゴシック" w:eastAsia="ＭＳ ゴシック" w:hAnsi="ＭＳ ゴシック" w:hint="eastAsia"/>
                <w:spacing w:val="-8"/>
                <w:sz w:val="18"/>
                <w:szCs w:val="18"/>
              </w:rPr>
              <w:t>75</w:t>
            </w:r>
            <w:r w:rsidR="0099637F">
              <w:rPr>
                <w:rFonts w:ascii="ＭＳ ゴシック" w:eastAsia="ＭＳ ゴシック" w:hAnsi="ＭＳ ゴシック" w:hint="eastAsia"/>
                <w:spacing w:val="-8"/>
                <w:sz w:val="18"/>
                <w:szCs w:val="18"/>
              </w:rPr>
              <w:t>･</w:t>
            </w:r>
            <w:r w:rsidRPr="00ED57E3">
              <w:rPr>
                <w:rFonts w:ascii="ＭＳ ゴシック" w:eastAsia="ＭＳ ゴシック" w:hAnsi="ＭＳ ゴシック" w:hint="eastAsia"/>
                <w:spacing w:val="-8"/>
                <w:sz w:val="18"/>
                <w:szCs w:val="18"/>
              </w:rPr>
              <w:t>76</w:t>
            </w:r>
          </w:p>
          <w:p w:rsidR="0036236B" w:rsidRDefault="00746B28" w:rsidP="00746B28">
            <w:pPr>
              <w:spacing w:line="220" w:lineRule="exact"/>
              <w:rPr>
                <w:rFonts w:ascii="ＭＳ ゴシック" w:eastAsia="ＭＳ ゴシック" w:hAnsi="ＭＳ ゴシック"/>
                <w:spacing w:val="-4"/>
                <w:w w:val="80"/>
                <w:sz w:val="18"/>
                <w:szCs w:val="18"/>
              </w:rPr>
            </w:pPr>
            <w:r w:rsidRPr="0036236B">
              <w:rPr>
                <w:rFonts w:ascii="ＭＳ ゴシック" w:eastAsia="ＭＳ ゴシック" w:hAnsi="ＭＳ ゴシック" w:hint="eastAsia"/>
                <w:spacing w:val="-4"/>
                <w:w w:val="80"/>
                <w:sz w:val="18"/>
                <w:szCs w:val="18"/>
              </w:rPr>
              <w:t>老企第25号</w:t>
            </w:r>
          </w:p>
          <w:p w:rsidR="00746B28" w:rsidRPr="00C70BD2" w:rsidRDefault="005B24CD" w:rsidP="005B24CD">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746B28" w:rsidRPr="00ED57E3" w:rsidRDefault="00746B28" w:rsidP="00746B28">
            <w:pPr>
              <w:spacing w:line="240" w:lineRule="exact"/>
              <w:jc w:val="lef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市基準</w:t>
            </w:r>
          </w:p>
          <w:p w:rsidR="00746B28" w:rsidRPr="00ED57E3" w:rsidRDefault="00746B28" w:rsidP="00746B28">
            <w:pPr>
              <w:spacing w:line="220" w:lineRule="exact"/>
              <w:rPr>
                <w:rFonts w:ascii="ＭＳ ゴシック" w:eastAsia="ＭＳ ゴシック" w:hAnsi="ＭＳ ゴシック"/>
                <w:sz w:val="18"/>
                <w:szCs w:val="18"/>
              </w:rPr>
            </w:pPr>
            <w:r w:rsidRPr="00ED57E3">
              <w:rPr>
                <w:rFonts w:ascii="ＭＳ ゴシック" w:eastAsia="ＭＳ ゴシック" w:hAnsi="ＭＳ ゴシック" w:hint="eastAsia"/>
                <w:sz w:val="18"/>
                <w:szCs w:val="18"/>
              </w:rPr>
              <w:t>4・25</w:t>
            </w:r>
          </w:p>
          <w:p w:rsidR="00746B28" w:rsidRPr="00ED57E3" w:rsidRDefault="00746B28" w:rsidP="00746B28">
            <w:pPr>
              <w:spacing w:line="260" w:lineRule="exact"/>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20" w:lineRule="exact"/>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指定訪問看護の提供は、主治の医師との密接な連携のもとに、訪問看護計画に沿ったものになっているか。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20" w:lineRule="exact"/>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懇切丁寧なサービスの提供を心がけるとともに、療養上必要な事項を利用者又はその家族に分かりやすく指導又は説明しているか。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20" w:lineRule="exact"/>
              <w:rPr>
                <w:rFonts w:ascii="ＭＳ ゴシック" w:eastAsia="ＭＳ ゴシック" w:hAnsi="ＭＳ ゴシック"/>
                <w:spacing w:val="-10"/>
                <w:sz w:val="18"/>
                <w:szCs w:val="18"/>
              </w:rPr>
            </w:pPr>
            <w:r w:rsidRPr="00903DD8">
              <w:rPr>
                <w:rFonts w:ascii="ＭＳ ゴシック" w:eastAsia="ＭＳ ゴシック" w:hAnsi="ＭＳ ゴシック" w:hint="eastAsia"/>
                <w:spacing w:val="-10"/>
                <w:sz w:val="18"/>
                <w:szCs w:val="18"/>
              </w:rPr>
              <w:t>医学の進歩に対応し、適切な看護技術をもって指定訪問看護の提供を行っているか。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20" w:lineRule="exact"/>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常に利用者の病状、心身の状況及びその置かれている環境を的確に把握し、利用者又はその家族に対し、適切な指導を行っているか。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20" w:lineRule="exact"/>
              <w:ind w:left="5" w:hangingChars="3" w:hanging="5"/>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医学の立場を固持し、広く一般に認められていない看護等については行ってはならない。</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Pr>
        <w:tc>
          <w:tcPr>
            <w:tcW w:w="2415" w:type="dxa"/>
            <w:vMerge/>
            <w:tcBorders>
              <w:bottom w:val="dashSmallGap"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20" w:lineRule="exact"/>
              <w:ind w:left="5" w:hangingChars="3" w:hanging="5"/>
              <w:rPr>
                <w:rFonts w:ascii="ＭＳ ゴシック" w:eastAsia="ＭＳ ゴシック" w:hAnsi="ＭＳ ゴシック"/>
                <w:sz w:val="18"/>
                <w:szCs w:val="18"/>
              </w:rPr>
            </w:pPr>
            <w:r w:rsidRPr="00903DD8">
              <w:rPr>
                <w:rFonts w:ascii="ＭＳ ゴシック" w:eastAsia="ＭＳ ゴシック" w:hAnsi="ＭＳ ゴシック" w:hint="eastAsia"/>
                <w:spacing w:val="-6"/>
                <w:sz w:val="18"/>
                <w:szCs w:val="18"/>
              </w:rPr>
              <w:t>提供された指定訪問看護については、目標達成の度合いやその効果等について評価を行うとともに、訪問看護計画の修正を行い改善を図る等に努めているか</w:t>
            </w:r>
            <w:r w:rsidRPr="00903DD8">
              <w:rPr>
                <w:rFonts w:ascii="ＭＳ ゴシック" w:eastAsia="ＭＳ ゴシック" w:hAnsi="ＭＳ ゴシック" w:hint="eastAsia"/>
                <w:sz w:val="18"/>
                <w:szCs w:val="18"/>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3B7331">
        <w:trPr>
          <w:cantSplit/>
          <w:trHeight w:val="286"/>
        </w:trPr>
        <w:tc>
          <w:tcPr>
            <w:tcW w:w="2415" w:type="dxa"/>
            <w:tcBorders>
              <w:top w:val="dashSmallGap" w:sz="4" w:space="0" w:color="auto"/>
            </w:tcBorders>
          </w:tcPr>
          <w:p w:rsidR="00746B28"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（質の評価）</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自己評価の書類</w:t>
            </w:r>
          </w:p>
        </w:tc>
        <w:tc>
          <w:tcPr>
            <w:tcW w:w="6195" w:type="dxa"/>
          </w:tcPr>
          <w:p w:rsidR="00746B28" w:rsidRPr="00903DD8" w:rsidRDefault="00746B28" w:rsidP="00746B28">
            <w:pPr>
              <w:pStyle w:val="a3"/>
              <w:overflowPunct w:val="0"/>
              <w:autoSpaceDE w:val="0"/>
              <w:autoSpaceDN w:val="0"/>
              <w:spacing w:line="220" w:lineRule="exact"/>
              <w:ind w:left="6"/>
              <w:rPr>
                <w:rFonts w:ascii="ＭＳ ゴシック" w:eastAsia="ＭＳ ゴシック" w:hAnsi="ＭＳ ゴシック"/>
                <w:spacing w:val="-10"/>
                <w:sz w:val="18"/>
                <w:szCs w:val="18"/>
                <w:lang w:val="en-US" w:eastAsia="ja-JP"/>
              </w:rPr>
            </w:pPr>
            <w:r w:rsidRPr="00903DD8">
              <w:rPr>
                <w:rFonts w:ascii="ＭＳ ゴシック" w:eastAsia="ＭＳ ゴシック" w:hAnsi="ＭＳ ゴシック" w:hint="eastAsia"/>
                <w:spacing w:val="-10"/>
                <w:sz w:val="18"/>
                <w:szCs w:val="18"/>
                <w:lang w:val="en-US" w:eastAsia="ja-JP"/>
              </w:rPr>
              <w:t>自らその提供する指定訪問看護の質の評価を行い、常にその改善を図っているか。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ED57E3"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150"/>
        </w:trPr>
        <w:tc>
          <w:tcPr>
            <w:tcW w:w="2415" w:type="dxa"/>
            <w:tcBorders>
              <w:top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（介護予防訪問看護の取扱方針）</w:t>
            </w:r>
          </w:p>
        </w:tc>
        <w:tc>
          <w:tcPr>
            <w:tcW w:w="6195" w:type="dxa"/>
            <w:tcBorders>
              <w:top w:val="single" w:sz="4" w:space="0" w:color="auto"/>
            </w:tcBorders>
          </w:tcPr>
          <w:p w:rsidR="00746B28" w:rsidRPr="00903DD8"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903DD8">
              <w:rPr>
                <w:rFonts w:ascii="ＭＳ ゴシック" w:eastAsia="ＭＳ ゴシック" w:hAnsi="ＭＳ ゴシック" w:hint="eastAsia"/>
                <w:sz w:val="18"/>
                <w:szCs w:val="18"/>
                <w:lang w:val="en-US" w:eastAsia="ja-JP"/>
              </w:rPr>
              <w:t>指定介護予防訪問看護の提供にあたって、利用者とのコミュニケーションを十分に図ることその他の様々な方法により、利用者がその有する能力を最大限活用することができるよう適切な働きかけに努めているか。</w:t>
            </w:r>
          </w:p>
        </w:tc>
        <w:tc>
          <w:tcPr>
            <w:tcW w:w="468" w:type="dxa"/>
            <w:tcBorders>
              <w:top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tcBorders>
          </w:tcPr>
          <w:p w:rsidR="00746B28" w:rsidRPr="00ED57E3" w:rsidRDefault="00746B28" w:rsidP="00746B28">
            <w:pPr>
              <w:overflowPunct w:val="0"/>
              <w:autoSpaceDE w:val="0"/>
              <w:autoSpaceDN w:val="0"/>
              <w:spacing w:line="260" w:lineRule="exact"/>
              <w:rPr>
                <w:rFonts w:ascii="ＭＳ ゴシック" w:eastAsia="ＭＳ ゴシック" w:hAnsi="ＭＳ ゴシック"/>
                <w:spacing w:val="-4"/>
                <w:sz w:val="18"/>
                <w:szCs w:val="18"/>
              </w:rPr>
            </w:pPr>
            <w:r w:rsidRPr="00ED57E3">
              <w:rPr>
                <w:rFonts w:ascii="ＭＳ ゴシック" w:eastAsia="ＭＳ ゴシック" w:hAnsi="ＭＳ ゴシック" w:hint="eastAsia"/>
                <w:spacing w:val="-4"/>
                <w:sz w:val="18"/>
                <w:szCs w:val="18"/>
              </w:rPr>
              <w:t>予基準75</w:t>
            </w:r>
          </w:p>
        </w:tc>
      </w:tr>
      <w:tr w:rsidR="00746B28" w:rsidRPr="00691E4D" w:rsidTr="00CB09BF">
        <w:trPr>
          <w:cantSplit/>
          <w:trHeight w:val="555"/>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8</w:t>
            </w:r>
            <w:r w:rsidRPr="00691E4D">
              <w:rPr>
                <w:rFonts w:ascii="ＭＳ ゴシック" w:eastAsia="ＭＳ ゴシック" w:hAnsi="ＭＳ ゴシック" w:hint="eastAsia"/>
                <w:sz w:val="18"/>
                <w:szCs w:val="18"/>
              </w:rPr>
              <w:t xml:space="preserve">　主治の医師との関係</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BB7941" w:rsidRDefault="00746B28" w:rsidP="00746B28">
            <w:pPr>
              <w:overflowPunct w:val="0"/>
              <w:autoSpaceDE w:val="0"/>
              <w:autoSpaceDN w:val="0"/>
              <w:spacing w:line="260" w:lineRule="exact"/>
              <w:rPr>
                <w:rFonts w:ascii="ＭＳ ゴシック" w:eastAsia="ＭＳ ゴシック" w:hAnsi="ＭＳ ゴシック"/>
                <w:sz w:val="18"/>
                <w:szCs w:val="18"/>
              </w:rPr>
            </w:pPr>
            <w:r w:rsidRPr="00BB7941">
              <w:rPr>
                <w:rFonts w:ascii="ＭＳ ゴシック" w:eastAsia="ＭＳ ゴシック" w:hAnsi="ＭＳ ゴシック" w:hint="eastAsia"/>
                <w:sz w:val="18"/>
                <w:szCs w:val="18"/>
              </w:rPr>
              <w:t>・　主治の医師の指示書</w:t>
            </w:r>
          </w:p>
          <w:p w:rsidR="00746B28" w:rsidRPr="00BB7941" w:rsidRDefault="00746B28" w:rsidP="00746B28">
            <w:pPr>
              <w:overflowPunct w:val="0"/>
              <w:autoSpaceDE w:val="0"/>
              <w:autoSpaceDN w:val="0"/>
              <w:spacing w:line="260" w:lineRule="exact"/>
              <w:rPr>
                <w:rFonts w:ascii="ＭＳ ゴシック" w:eastAsia="ＭＳ ゴシック" w:hAnsi="ＭＳ ゴシック"/>
                <w:sz w:val="18"/>
                <w:szCs w:val="18"/>
              </w:rPr>
            </w:pPr>
            <w:r w:rsidRPr="00BB7941">
              <w:rPr>
                <w:rFonts w:ascii="ＭＳ ゴシック" w:eastAsia="ＭＳ ゴシック" w:hAnsi="ＭＳ ゴシック" w:hint="eastAsia"/>
                <w:sz w:val="18"/>
                <w:szCs w:val="18"/>
              </w:rPr>
              <w:t>・　訪問看護計画書</w:t>
            </w:r>
          </w:p>
          <w:p w:rsidR="00746B28" w:rsidRPr="00BB7941" w:rsidRDefault="00746B28" w:rsidP="00746B28">
            <w:pPr>
              <w:overflowPunct w:val="0"/>
              <w:autoSpaceDE w:val="0"/>
              <w:autoSpaceDN w:val="0"/>
              <w:spacing w:line="260" w:lineRule="exact"/>
              <w:rPr>
                <w:rFonts w:ascii="ＭＳ ゴシック" w:eastAsia="ＭＳ ゴシック" w:hAnsi="ＭＳ ゴシック"/>
                <w:sz w:val="18"/>
                <w:szCs w:val="18"/>
              </w:rPr>
            </w:pPr>
            <w:r w:rsidRPr="00BB7941">
              <w:rPr>
                <w:rFonts w:ascii="ＭＳ ゴシック" w:eastAsia="ＭＳ ゴシック" w:hAnsi="ＭＳ ゴシック" w:hint="eastAsia"/>
                <w:sz w:val="18"/>
                <w:szCs w:val="18"/>
              </w:rPr>
              <w:t>・　訪問看護報告書</w:t>
            </w:r>
          </w:p>
          <w:p w:rsidR="00746B28" w:rsidRPr="00BB7941" w:rsidRDefault="00746B28" w:rsidP="00746B28">
            <w:pPr>
              <w:overflowPunct w:val="0"/>
              <w:autoSpaceDE w:val="0"/>
              <w:autoSpaceDN w:val="0"/>
              <w:spacing w:line="260" w:lineRule="exact"/>
              <w:rPr>
                <w:rFonts w:ascii="ＭＳ ゴシック" w:eastAsia="ＭＳ ゴシック" w:hAnsi="ＭＳ ゴシック"/>
                <w:sz w:val="18"/>
                <w:szCs w:val="18"/>
              </w:rPr>
            </w:pPr>
            <w:r w:rsidRPr="00BB7941">
              <w:rPr>
                <w:rFonts w:ascii="ＭＳ ゴシック" w:eastAsia="ＭＳ ゴシック" w:hAnsi="ＭＳ ゴシック" w:hint="eastAsia"/>
                <w:sz w:val="18"/>
                <w:szCs w:val="18"/>
              </w:rPr>
              <w:lastRenderedPageBreak/>
              <w:t xml:space="preserve">・　</w:t>
            </w:r>
            <w:r w:rsidRPr="00BB7941">
              <w:rPr>
                <w:rFonts w:ascii="ＭＳ ゴシック" w:eastAsia="ＭＳ ゴシック" w:hAnsi="ＭＳ ゴシック" w:hint="eastAsia"/>
                <w:spacing w:val="-6"/>
                <w:sz w:val="18"/>
                <w:szCs w:val="18"/>
              </w:rPr>
              <w:t>主治の医師の特別指示書</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BB7941">
              <w:rPr>
                <w:rFonts w:ascii="ＭＳ ゴシック" w:eastAsia="ＭＳ ゴシック" w:hAnsi="ＭＳ ゴシック" w:hint="eastAsia"/>
                <w:sz w:val="18"/>
                <w:szCs w:val="18"/>
              </w:rPr>
              <w:t>※特別指示書の交付日から14日間を限度とし医療保険の対象となる。</w:t>
            </w:r>
          </w:p>
        </w:tc>
        <w:tc>
          <w:tcPr>
            <w:tcW w:w="6195" w:type="dxa"/>
          </w:tcPr>
          <w:p w:rsidR="00746B28" w:rsidRPr="00903DD8" w:rsidRDefault="00746B28" w:rsidP="00746B28">
            <w:pPr>
              <w:overflowPunct w:val="0"/>
              <w:autoSpaceDE w:val="0"/>
              <w:autoSpaceDN w:val="0"/>
              <w:spacing w:line="260" w:lineRule="exact"/>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lastRenderedPageBreak/>
              <w:t>管理者は主治の医師の指示に基づき適切な訪問看護が行われるよう必要な管理を行っているか。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left w:val="single" w:sz="4" w:space="0" w:color="auto"/>
            </w:tcBorders>
          </w:tcPr>
          <w:p w:rsidR="00746B28" w:rsidRPr="00337A40" w:rsidRDefault="00746B28" w:rsidP="00746B28">
            <w:pPr>
              <w:spacing w:line="260" w:lineRule="exact"/>
              <w:rPr>
                <w:rFonts w:ascii="ＭＳ ゴシック" w:eastAsia="ＭＳ ゴシック" w:hAnsi="ＭＳ ゴシック"/>
                <w:spacing w:val="-4"/>
                <w:sz w:val="18"/>
                <w:szCs w:val="18"/>
              </w:rPr>
            </w:pPr>
            <w:r w:rsidRPr="00337A40">
              <w:rPr>
                <w:rFonts w:ascii="ＭＳ ゴシック" w:eastAsia="ＭＳ ゴシック" w:hAnsi="ＭＳ ゴシック" w:hint="eastAsia"/>
                <w:spacing w:val="-4"/>
                <w:sz w:val="18"/>
                <w:szCs w:val="18"/>
              </w:rPr>
              <w:t>介基準69</w:t>
            </w:r>
          </w:p>
          <w:p w:rsidR="00746B28" w:rsidRPr="00337A40" w:rsidRDefault="00746B28" w:rsidP="00746B28">
            <w:pPr>
              <w:spacing w:line="260" w:lineRule="exact"/>
              <w:rPr>
                <w:rFonts w:ascii="ＭＳ ゴシック" w:eastAsia="ＭＳ ゴシック" w:hAnsi="ＭＳ ゴシック"/>
                <w:spacing w:val="-4"/>
                <w:sz w:val="18"/>
                <w:szCs w:val="18"/>
              </w:rPr>
            </w:pPr>
            <w:r w:rsidRPr="00337A40">
              <w:rPr>
                <w:rFonts w:ascii="ＭＳ ゴシック" w:eastAsia="ＭＳ ゴシック" w:hAnsi="ＭＳ ゴシック" w:hint="eastAsia"/>
                <w:spacing w:val="-4"/>
                <w:sz w:val="18"/>
                <w:szCs w:val="18"/>
              </w:rPr>
              <w:t>予基準77</w:t>
            </w:r>
          </w:p>
          <w:p w:rsidR="0036236B" w:rsidRDefault="00746B28" w:rsidP="00746B28">
            <w:pPr>
              <w:spacing w:line="260" w:lineRule="exact"/>
              <w:rPr>
                <w:rFonts w:ascii="ＭＳ ゴシック" w:eastAsia="ＭＳ ゴシック" w:hAnsi="ＭＳ ゴシック"/>
                <w:spacing w:val="-4"/>
                <w:w w:val="80"/>
                <w:sz w:val="18"/>
                <w:szCs w:val="18"/>
              </w:rPr>
            </w:pPr>
            <w:r w:rsidRPr="00337A40">
              <w:rPr>
                <w:rFonts w:ascii="ＭＳ ゴシック" w:eastAsia="ＭＳ ゴシック" w:hAnsi="ＭＳ ゴシック" w:hint="eastAsia"/>
                <w:spacing w:val="-4"/>
                <w:w w:val="80"/>
                <w:sz w:val="18"/>
                <w:szCs w:val="18"/>
              </w:rPr>
              <w:t>老企第25号</w:t>
            </w:r>
          </w:p>
          <w:p w:rsidR="00746B28" w:rsidRPr="00C70BD2" w:rsidRDefault="005B24CD" w:rsidP="005B24CD">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rsidR="00746B28" w:rsidRPr="00337A40" w:rsidRDefault="00746B28" w:rsidP="008952BB">
            <w:pPr>
              <w:spacing w:line="240" w:lineRule="exact"/>
              <w:rPr>
                <w:rFonts w:ascii="ＭＳ ゴシック" w:eastAsia="ＭＳ ゴシック" w:hAnsi="ＭＳ ゴシック"/>
                <w:sz w:val="18"/>
                <w:szCs w:val="18"/>
              </w:rPr>
            </w:pPr>
            <w:r w:rsidRPr="005B24CD">
              <w:rPr>
                <w:rFonts w:ascii="ＭＳ ゴシック" w:eastAsia="ＭＳ ゴシック" w:hAnsi="ＭＳ ゴシック" w:hint="eastAsia"/>
                <w:w w:val="80"/>
                <w:sz w:val="18"/>
                <w:szCs w:val="18"/>
              </w:rPr>
              <w:t>市基準4・25</w:t>
            </w:r>
          </w:p>
          <w:p w:rsidR="00746B28" w:rsidRPr="00337A40" w:rsidRDefault="00746B28" w:rsidP="00746B28">
            <w:pPr>
              <w:spacing w:line="260" w:lineRule="exact"/>
              <w:rPr>
                <w:rFonts w:ascii="ＭＳ ゴシック" w:eastAsia="ＭＳ ゴシック" w:hAnsi="ＭＳ ゴシック"/>
                <w:sz w:val="18"/>
                <w:szCs w:val="18"/>
              </w:rPr>
            </w:pPr>
          </w:p>
          <w:p w:rsidR="00746B28" w:rsidRPr="00337A40" w:rsidRDefault="00746B28" w:rsidP="00746B28">
            <w:pPr>
              <w:spacing w:line="260" w:lineRule="exact"/>
              <w:rPr>
                <w:rFonts w:ascii="ＭＳ ゴシック" w:eastAsia="ＭＳ ゴシック" w:hAnsi="ＭＳ ゴシック"/>
                <w:sz w:val="18"/>
                <w:szCs w:val="18"/>
              </w:rPr>
            </w:pPr>
          </w:p>
          <w:p w:rsidR="00746B28" w:rsidRPr="00337A40" w:rsidRDefault="00746B28" w:rsidP="00746B28">
            <w:pPr>
              <w:spacing w:line="260" w:lineRule="exact"/>
              <w:rPr>
                <w:rFonts w:ascii="ＭＳ ゴシック" w:eastAsia="ＭＳ ゴシック" w:hAnsi="ＭＳ ゴシック"/>
                <w:sz w:val="18"/>
                <w:szCs w:val="18"/>
              </w:rPr>
            </w:pPr>
          </w:p>
          <w:p w:rsidR="00746B28" w:rsidRPr="00337A40" w:rsidRDefault="00746B28" w:rsidP="00746B28">
            <w:pPr>
              <w:spacing w:line="260" w:lineRule="exact"/>
              <w:rPr>
                <w:rFonts w:ascii="ＭＳ ゴシック" w:eastAsia="ＭＳ ゴシック" w:hAnsi="ＭＳ ゴシック"/>
                <w:sz w:val="18"/>
                <w:szCs w:val="18"/>
              </w:rPr>
            </w:pPr>
          </w:p>
          <w:p w:rsidR="00746B28" w:rsidRPr="00337A40" w:rsidRDefault="00746B28" w:rsidP="00746B28">
            <w:pPr>
              <w:spacing w:line="260" w:lineRule="exact"/>
              <w:rPr>
                <w:rFonts w:ascii="ＭＳ ゴシック" w:eastAsia="ＭＳ ゴシック" w:hAnsi="ＭＳ ゴシック"/>
                <w:sz w:val="18"/>
                <w:szCs w:val="18"/>
              </w:rPr>
            </w:pPr>
          </w:p>
          <w:p w:rsidR="00746B28" w:rsidRPr="00337A40" w:rsidRDefault="00746B28" w:rsidP="00746B28">
            <w:pPr>
              <w:spacing w:line="260" w:lineRule="exact"/>
              <w:rPr>
                <w:rFonts w:ascii="ＭＳ ゴシック" w:eastAsia="ＭＳ ゴシック" w:hAnsi="ＭＳ ゴシック"/>
                <w:sz w:val="18"/>
                <w:szCs w:val="18"/>
              </w:rPr>
            </w:pPr>
          </w:p>
          <w:p w:rsidR="00746B28" w:rsidRDefault="00746B28" w:rsidP="00746B28">
            <w:pPr>
              <w:spacing w:line="260" w:lineRule="exact"/>
              <w:rPr>
                <w:rFonts w:ascii="ＭＳ ゴシック" w:eastAsia="ＭＳ ゴシック" w:hAnsi="ＭＳ ゴシック"/>
                <w:sz w:val="18"/>
                <w:szCs w:val="18"/>
              </w:rPr>
            </w:pPr>
          </w:p>
          <w:p w:rsidR="00C70BD2" w:rsidRPr="00337A40" w:rsidRDefault="00C70BD2" w:rsidP="00746B28">
            <w:pPr>
              <w:spacing w:line="260" w:lineRule="exact"/>
              <w:rPr>
                <w:rFonts w:ascii="ＭＳ ゴシック" w:eastAsia="ＭＳ ゴシック" w:hAnsi="ＭＳ ゴシック"/>
                <w:sz w:val="18"/>
                <w:szCs w:val="18"/>
              </w:rPr>
            </w:pPr>
          </w:p>
          <w:p w:rsidR="00746B28" w:rsidRDefault="00746B28" w:rsidP="00746B28">
            <w:pPr>
              <w:spacing w:line="260" w:lineRule="exact"/>
              <w:rPr>
                <w:rFonts w:ascii="ＭＳ ゴシック" w:eastAsia="ＭＳ ゴシック" w:hAnsi="ＭＳ ゴシック"/>
                <w:sz w:val="18"/>
                <w:szCs w:val="18"/>
              </w:rPr>
            </w:pPr>
          </w:p>
          <w:p w:rsidR="008952BB" w:rsidRPr="00337A40" w:rsidRDefault="008952BB" w:rsidP="00746B28">
            <w:pPr>
              <w:spacing w:line="260" w:lineRule="exact"/>
              <w:rPr>
                <w:rFonts w:ascii="ＭＳ ゴシック" w:eastAsia="ＭＳ ゴシック" w:hAnsi="ＭＳ ゴシック"/>
                <w:sz w:val="18"/>
                <w:szCs w:val="18"/>
              </w:rPr>
            </w:pPr>
          </w:p>
          <w:p w:rsidR="00746B28" w:rsidRPr="00337A40" w:rsidRDefault="00746B28" w:rsidP="00746B28">
            <w:pPr>
              <w:spacing w:line="260" w:lineRule="exact"/>
              <w:rPr>
                <w:rFonts w:ascii="ＭＳ ゴシック" w:eastAsia="ＭＳ ゴシック" w:hAnsi="ＭＳ ゴシック"/>
                <w:sz w:val="18"/>
                <w:szCs w:val="18"/>
              </w:rPr>
            </w:pPr>
          </w:p>
          <w:p w:rsidR="00746B28" w:rsidRPr="00337A40" w:rsidRDefault="0036236B" w:rsidP="00746B28">
            <w:pPr>
              <w:spacing w:line="26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厚告19</w:t>
            </w:r>
          </w:p>
          <w:p w:rsidR="0099637F" w:rsidRDefault="0099637F" w:rsidP="00746B2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別表</w:t>
            </w:r>
            <w:r w:rsidR="0036236B" w:rsidRPr="00337A40">
              <w:rPr>
                <w:rFonts w:ascii="ＭＳ ゴシック" w:eastAsia="ＭＳ ゴシック" w:hAnsi="ＭＳ ゴシック" w:hint="eastAsia"/>
                <w:sz w:val="18"/>
                <w:szCs w:val="18"/>
              </w:rPr>
              <w:t>3</w:t>
            </w:r>
          </w:p>
          <w:p w:rsidR="00746B28" w:rsidRPr="00337A40" w:rsidRDefault="00746B28" w:rsidP="00746B28">
            <w:pPr>
              <w:spacing w:line="26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注1</w:t>
            </w:r>
            <w:r w:rsidR="001E2839">
              <w:rPr>
                <w:rFonts w:ascii="ＭＳ ゴシック" w:eastAsia="ＭＳ ゴシック" w:hAnsi="ＭＳ ゴシック" w:hint="eastAsia"/>
                <w:sz w:val="18"/>
                <w:szCs w:val="18"/>
              </w:rPr>
              <w:t>4</w:t>
            </w:r>
          </w:p>
          <w:p w:rsidR="00746B28" w:rsidRPr="00337A40" w:rsidRDefault="00746B28" w:rsidP="00746B28">
            <w:pPr>
              <w:spacing w:line="260" w:lineRule="exact"/>
              <w:rPr>
                <w:rFonts w:ascii="ＭＳ ゴシック" w:eastAsia="ＭＳ ゴシック" w:hAnsi="ＭＳ ゴシック"/>
                <w:w w:val="66"/>
                <w:sz w:val="18"/>
                <w:szCs w:val="18"/>
              </w:rPr>
            </w:pPr>
            <w:r w:rsidRPr="00337A40">
              <w:rPr>
                <w:rFonts w:ascii="ＭＳ ゴシック" w:eastAsia="ＭＳ ゴシック" w:hAnsi="ＭＳ ゴシック" w:hint="eastAsia"/>
                <w:w w:val="66"/>
                <w:sz w:val="18"/>
                <w:szCs w:val="18"/>
              </w:rPr>
              <w:t>老企</w:t>
            </w:r>
            <w:r w:rsidR="0036236B" w:rsidRPr="00337A40">
              <w:rPr>
                <w:rFonts w:ascii="ＭＳ ゴシック" w:eastAsia="ＭＳ ゴシック" w:hAnsi="ＭＳ ゴシック" w:hint="eastAsia"/>
                <w:w w:val="66"/>
                <w:sz w:val="18"/>
                <w:szCs w:val="18"/>
              </w:rPr>
              <w:t>第</w:t>
            </w:r>
            <w:r w:rsidRPr="00337A40">
              <w:rPr>
                <w:rFonts w:ascii="ＭＳ ゴシック" w:eastAsia="ＭＳ ゴシック" w:hAnsi="ＭＳ ゴシック" w:hint="eastAsia"/>
                <w:w w:val="66"/>
                <w:sz w:val="18"/>
                <w:szCs w:val="18"/>
              </w:rPr>
              <w:t>36号</w:t>
            </w:r>
          </w:p>
          <w:p w:rsidR="00746B28" w:rsidRPr="00337A40" w:rsidRDefault="0036236B" w:rsidP="00746B28">
            <w:pPr>
              <w:overflowPunct w:val="0"/>
              <w:autoSpaceDE w:val="0"/>
              <w:autoSpaceDN w:val="0"/>
              <w:spacing w:line="260" w:lineRule="exact"/>
              <w:rPr>
                <w:rFonts w:ascii="ＭＳ ゴシック" w:eastAsia="ＭＳ ゴシック" w:hAnsi="ＭＳ ゴシック"/>
                <w:spacing w:val="-4"/>
                <w:w w:val="80"/>
                <w:sz w:val="18"/>
                <w:szCs w:val="18"/>
              </w:rPr>
            </w:pPr>
            <w:r w:rsidRPr="00337A40">
              <w:rPr>
                <w:rFonts w:ascii="ＭＳ ゴシック" w:eastAsia="ＭＳ ゴシック" w:hAnsi="ＭＳ ゴシック" w:hint="eastAsia"/>
                <w:w w:val="80"/>
                <w:sz w:val="18"/>
                <w:szCs w:val="18"/>
              </w:rPr>
              <w:t>第</w:t>
            </w:r>
            <w:r w:rsidR="00746B28" w:rsidRPr="00337A40">
              <w:rPr>
                <w:rFonts w:ascii="ＭＳ ゴシック" w:eastAsia="ＭＳ ゴシック" w:hAnsi="ＭＳ ゴシック" w:hint="eastAsia"/>
                <w:w w:val="80"/>
                <w:sz w:val="18"/>
                <w:szCs w:val="18"/>
              </w:rPr>
              <w:t>2-4-(19)</w:t>
            </w:r>
          </w:p>
        </w:tc>
      </w:tr>
      <w:tr w:rsidR="00746B28" w:rsidRPr="00691E4D" w:rsidTr="00AC133E">
        <w:trPr>
          <w:cantSplit/>
          <w:trHeight w:val="2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60" w:lineRule="exact"/>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訪問看護の提供開始に際し、主治の医師による指示を文書で受けているか。</w:t>
            </w:r>
          </w:p>
          <w:p w:rsidR="00746B28" w:rsidRPr="00903DD8"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03DD8">
              <w:rPr>
                <w:rFonts w:ascii="ＭＳ ゴシック" w:eastAsia="ＭＳ ゴシック" w:hAnsi="ＭＳ ゴシック" w:hint="eastAsia"/>
                <w:sz w:val="18"/>
                <w:szCs w:val="18"/>
              </w:rPr>
              <w:t>なお、主治の医師とは、利用申込者の選定により加療している医師をいい、主治の医師以外の複数の医師から指示書の交付を受けていないか。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tcBorders>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tc>
      </w:tr>
      <w:tr w:rsidR="00746B28" w:rsidRPr="00691E4D" w:rsidTr="00AC133E">
        <w:trPr>
          <w:cantSplit/>
          <w:trHeight w:val="504"/>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03DD8" w:rsidRDefault="00746B28" w:rsidP="00746B28">
            <w:pPr>
              <w:overflowPunct w:val="0"/>
              <w:autoSpaceDE w:val="0"/>
              <w:autoSpaceDN w:val="0"/>
              <w:spacing w:line="260" w:lineRule="exact"/>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訪問看護の提供に当たって、主治の医師と密接な連携を図るため、定期的に訪問看護計画及び訪問看護報告書を提出しているか。</w:t>
            </w:r>
          </w:p>
          <w:p w:rsidR="00746B28" w:rsidRPr="00903DD8"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903DD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03DD8">
              <w:rPr>
                <w:rFonts w:ascii="ＭＳ ゴシック" w:eastAsia="ＭＳ ゴシック" w:hAnsi="ＭＳ ゴシック" w:hint="eastAsia"/>
                <w:sz w:val="18"/>
                <w:szCs w:val="18"/>
              </w:rPr>
              <w:t>訪問看護計画書及び訪問看護報告書については、書面又は電子的な方法により主治の医師に提出できるものとする。（電子的な方法による場合、公開鍵基盤（HPKI:Healhcare Public KeyInfrastructure）による電子署名を施しているか。）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tcBorders>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tc>
      </w:tr>
      <w:tr w:rsidR="00746B28" w:rsidRPr="00691E4D" w:rsidTr="00AC133E">
        <w:trPr>
          <w:cantSplit/>
          <w:trHeight w:val="504"/>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9312D" w:rsidRDefault="00746B28" w:rsidP="00746B28">
            <w:pPr>
              <w:overflowPunct w:val="0"/>
              <w:autoSpaceDE w:val="0"/>
              <w:autoSpaceDN w:val="0"/>
              <w:spacing w:line="24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利用者の主治の医師（介護老人保健施設の医師を除く）が当該者の急性増悪により、一時的に頻回の訪問看護が必要である旨の特別の指示を行った（特別指示書があった）場合は、その指示の日から14日間に限って、訪問看護費を算定していない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906" w:type="dxa"/>
            <w:vMerge/>
            <w:tcBorders>
              <w:left w:val="single" w:sz="4" w:space="0" w:color="auto"/>
            </w:tcBorders>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tc>
      </w:tr>
      <w:tr w:rsidR="00746B28" w:rsidRPr="00691E4D" w:rsidTr="00AC133E">
        <w:trPr>
          <w:cantSplit/>
          <w:trHeight w:val="504"/>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9312D" w:rsidRDefault="00746B28" w:rsidP="00746B28">
            <w:pPr>
              <w:pStyle w:val="a3"/>
              <w:overflowPunct w:val="0"/>
              <w:autoSpaceDE w:val="0"/>
              <w:autoSpaceDN w:val="0"/>
              <w:spacing w:line="24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（指定定期巡回・随時対応型訪問介護看護事業所と連携して訪問看護を行う場合）</w:t>
            </w:r>
          </w:p>
          <w:p w:rsidR="00746B28" w:rsidRPr="0079312D" w:rsidRDefault="00746B28" w:rsidP="00746B28">
            <w:pPr>
              <w:overflowPunct w:val="0"/>
              <w:autoSpaceDE w:val="0"/>
              <w:autoSpaceDN w:val="0"/>
              <w:spacing w:line="24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 xml:space="preserve">　主治の医師（介護老人保健施設の医師を除く）が急性増悪等により一時的に頻回の訪問看護を行う必要がある旨の特別の指示を行った（特別指示書があった）場合は、当該指示の日数に応じて</w:t>
            </w:r>
            <w:r>
              <w:rPr>
                <w:rFonts w:ascii="ＭＳ ゴシック" w:eastAsia="ＭＳ ゴシック" w:hAnsi="ＭＳ ゴシック" w:hint="eastAsia"/>
                <w:sz w:val="18"/>
                <w:szCs w:val="18"/>
              </w:rPr>
              <w:t>1</w:t>
            </w:r>
            <w:r w:rsidRPr="0079312D">
              <w:rPr>
                <w:rFonts w:ascii="ＭＳ ゴシック" w:eastAsia="ＭＳ ゴシック" w:hAnsi="ＭＳ ゴシック" w:hint="eastAsia"/>
                <w:sz w:val="18"/>
                <w:szCs w:val="18"/>
              </w:rPr>
              <w:t>日につき9</w:t>
            </w:r>
            <w:r>
              <w:rPr>
                <w:rFonts w:ascii="ＭＳ ゴシック" w:eastAsia="ＭＳ ゴシック" w:hAnsi="ＭＳ ゴシック" w:hint="eastAsia"/>
                <w:sz w:val="18"/>
                <w:szCs w:val="18"/>
              </w:rPr>
              <w:t>7</w:t>
            </w:r>
            <w:r w:rsidRPr="0079312D">
              <w:rPr>
                <w:rFonts w:ascii="ＭＳ ゴシック" w:eastAsia="ＭＳ ゴシック" w:hAnsi="ＭＳ ゴシック" w:hint="eastAsia"/>
                <w:sz w:val="18"/>
                <w:szCs w:val="18"/>
              </w:rPr>
              <w:t>単位を所定単位数から減算している</w:t>
            </w:r>
            <w:r w:rsidR="005142AC">
              <w:rPr>
                <w:rFonts w:ascii="ＭＳ ゴシック" w:eastAsia="ＭＳ ゴシック" w:hAnsi="ＭＳ ゴシック" w:hint="eastAsia"/>
                <w:sz w:val="18"/>
                <w:szCs w:val="18"/>
              </w:rPr>
              <w:t>か</w:t>
            </w:r>
            <w:r w:rsidRPr="0079312D">
              <w:rPr>
                <w:rFonts w:ascii="ＭＳ ゴシック" w:eastAsia="ＭＳ ゴシック" w:hAnsi="ＭＳ ゴシック" w:hint="eastAsia"/>
                <w:sz w:val="18"/>
                <w:szCs w:val="18"/>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906" w:type="dxa"/>
            <w:vMerge/>
            <w:tcBorders>
              <w:left w:val="single" w:sz="4" w:space="0" w:color="auto"/>
            </w:tcBorders>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tc>
      </w:tr>
      <w:tr w:rsidR="00746B28" w:rsidRPr="00691E4D" w:rsidTr="00AC133E">
        <w:trPr>
          <w:cantSplit/>
          <w:trHeight w:val="504"/>
        </w:trPr>
        <w:tc>
          <w:tcPr>
            <w:tcW w:w="2415" w:type="dxa"/>
            <w:vMerge/>
            <w:tcBorders>
              <w:bottom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9312D" w:rsidRDefault="00746B28" w:rsidP="00746B28">
            <w:pPr>
              <w:overflowPunct w:val="0"/>
              <w:autoSpaceDE w:val="0"/>
              <w:autoSpaceDN w:val="0"/>
              <w:spacing w:line="24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医療保険の訪問看護利用者については、頻回の訪問看護が必要な理由、その期間等について診療録に記載しているか。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p>
        </w:tc>
        <w:tc>
          <w:tcPr>
            <w:tcW w:w="906" w:type="dxa"/>
            <w:vMerge/>
            <w:tcBorders>
              <w:left w:val="single" w:sz="4" w:space="0" w:color="auto"/>
            </w:tcBorders>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tc>
      </w:tr>
      <w:tr w:rsidR="00746B28" w:rsidRPr="00691E4D" w:rsidTr="00AC133E">
        <w:trPr>
          <w:cantSplit/>
          <w:trHeight w:val="231"/>
        </w:trPr>
        <w:tc>
          <w:tcPr>
            <w:tcW w:w="2415" w:type="dxa"/>
            <w:vMerge w:val="restart"/>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9</w:t>
            </w:r>
            <w:r w:rsidRPr="00691E4D">
              <w:rPr>
                <w:rFonts w:ascii="ＭＳ ゴシック" w:eastAsia="ＭＳ ゴシック" w:hAnsi="ＭＳ ゴシック" w:hint="eastAsia"/>
                <w:sz w:val="18"/>
                <w:szCs w:val="18"/>
              </w:rPr>
              <w:t xml:space="preserve">　訪問看護計画及び訪問看護報告書の作成</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計画の作成、変更、説明、同意、交付及び報告書の作成は看護師等（準看護師を除く）が行う。</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保険医療機関である場合は、計画書は診療記録への記載、交付は事業所ごとに定めることで差し支えない。</w:t>
            </w:r>
          </w:p>
        </w:tc>
        <w:tc>
          <w:tcPr>
            <w:tcW w:w="6195" w:type="dxa"/>
          </w:tcPr>
          <w:p w:rsidR="00746B28" w:rsidRPr="0079312D" w:rsidRDefault="00746B28" w:rsidP="00746B28">
            <w:pPr>
              <w:overflowPunct w:val="0"/>
              <w:autoSpaceDE w:val="0"/>
              <w:autoSpaceDN w:val="0"/>
              <w:spacing w:line="26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利用者の希望、主治の医師の指示及び心身の状況等を踏まえて、療養上の目標、当該目標を達成するための具体的なサービスの内容等を記載した訪問看護計画書を作成しているか。</w:t>
            </w:r>
          </w:p>
          <w:p w:rsidR="00746B28" w:rsidRPr="0079312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　利用者の希望、心身の状況、主治の医師の指示等を踏まえて、看護目標、具体的なサービス内容等を記載する。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Pr="006706E3" w:rsidRDefault="00746B28" w:rsidP="00746B28">
            <w:pPr>
              <w:spacing w:line="260" w:lineRule="exact"/>
              <w:rPr>
                <w:rFonts w:ascii="ＭＳ ゴシック" w:eastAsia="ＭＳ ゴシック" w:hAnsi="ＭＳ ゴシック"/>
                <w:w w:val="90"/>
                <w:sz w:val="18"/>
                <w:szCs w:val="18"/>
              </w:rPr>
            </w:pPr>
            <w:r w:rsidRPr="006706E3">
              <w:rPr>
                <w:rFonts w:ascii="ＭＳ ゴシック" w:eastAsia="ＭＳ ゴシック" w:hAnsi="ＭＳ ゴシック" w:hint="eastAsia"/>
                <w:w w:val="90"/>
                <w:sz w:val="18"/>
                <w:szCs w:val="18"/>
              </w:rPr>
              <w:t>介基準70</w:t>
            </w:r>
          </w:p>
          <w:p w:rsidR="00746B28" w:rsidRPr="006706E3" w:rsidRDefault="00746B28" w:rsidP="00746B28">
            <w:pPr>
              <w:spacing w:line="260" w:lineRule="exact"/>
              <w:rPr>
                <w:rFonts w:ascii="ＭＳ ゴシック" w:eastAsia="ＭＳ ゴシック" w:hAnsi="ＭＳ ゴシック"/>
                <w:w w:val="90"/>
                <w:sz w:val="18"/>
                <w:szCs w:val="18"/>
              </w:rPr>
            </w:pPr>
            <w:r w:rsidRPr="006706E3">
              <w:rPr>
                <w:rFonts w:ascii="ＭＳ ゴシック" w:eastAsia="ＭＳ ゴシック" w:hAnsi="ＭＳ ゴシック" w:hint="eastAsia"/>
                <w:w w:val="90"/>
                <w:sz w:val="18"/>
                <w:szCs w:val="18"/>
              </w:rPr>
              <w:t>予基準76</w:t>
            </w:r>
          </w:p>
          <w:p w:rsidR="00337A40" w:rsidRDefault="00746B28" w:rsidP="00746B28">
            <w:pPr>
              <w:spacing w:line="260" w:lineRule="exact"/>
              <w:rPr>
                <w:rFonts w:ascii="ＭＳ ゴシック" w:eastAsia="ＭＳ ゴシック" w:hAnsi="ＭＳ ゴシック"/>
                <w:spacing w:val="-4"/>
                <w:w w:val="80"/>
                <w:sz w:val="18"/>
                <w:szCs w:val="18"/>
              </w:rPr>
            </w:pPr>
            <w:r w:rsidRPr="00337A40">
              <w:rPr>
                <w:rFonts w:ascii="ＭＳ ゴシック" w:eastAsia="ＭＳ ゴシック" w:hAnsi="ＭＳ ゴシック" w:hint="eastAsia"/>
                <w:spacing w:val="-4"/>
                <w:w w:val="80"/>
                <w:sz w:val="18"/>
                <w:szCs w:val="18"/>
              </w:rPr>
              <w:t>老企第25号</w:t>
            </w:r>
          </w:p>
          <w:p w:rsidR="00746B28" w:rsidRPr="005779E2" w:rsidRDefault="007A4658" w:rsidP="007A4658">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5</w:t>
            </w:r>
            <w:r w:rsidRPr="000A5E6E">
              <w:rPr>
                <w:rFonts w:ascii="ＭＳ ゴシック" w:eastAsia="ＭＳ ゴシック" w:hAnsi="ＭＳ ゴシック" w:hint="eastAsia"/>
                <w:color w:val="000000"/>
                <w:spacing w:val="-20"/>
                <w:sz w:val="16"/>
                <w:szCs w:val="16"/>
              </w:rPr>
              <w:t>)</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4･5･25･26</w:t>
            </w: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Default="00746B28" w:rsidP="00746B28">
            <w:pPr>
              <w:spacing w:line="180" w:lineRule="atLeast"/>
              <w:ind w:rightChars="-50" w:right="-105"/>
              <w:rPr>
                <w:rFonts w:asciiTheme="majorEastAsia" w:eastAsiaTheme="majorEastAsia" w:hAnsiTheme="majorEastAsia"/>
                <w:spacing w:val="-4"/>
                <w:sz w:val="18"/>
                <w:szCs w:val="18"/>
              </w:rPr>
            </w:pPr>
          </w:p>
          <w:p w:rsidR="00BC41A6" w:rsidRDefault="00BC41A6" w:rsidP="00746B28">
            <w:pPr>
              <w:spacing w:line="180" w:lineRule="atLeast"/>
              <w:ind w:rightChars="-50" w:right="-105"/>
              <w:rPr>
                <w:rFonts w:asciiTheme="majorEastAsia" w:eastAsiaTheme="majorEastAsia" w:hAnsiTheme="majorEastAsia"/>
                <w:spacing w:val="-4"/>
                <w:sz w:val="18"/>
                <w:szCs w:val="18"/>
              </w:rPr>
            </w:pPr>
          </w:p>
          <w:p w:rsidR="00BC41A6" w:rsidRDefault="00BC41A6" w:rsidP="00746B28">
            <w:pPr>
              <w:spacing w:line="180" w:lineRule="atLeast"/>
              <w:ind w:rightChars="-50" w:right="-105"/>
              <w:rPr>
                <w:rFonts w:asciiTheme="majorEastAsia" w:eastAsiaTheme="majorEastAsia" w:hAnsiTheme="majorEastAsia"/>
                <w:spacing w:val="-4"/>
                <w:sz w:val="18"/>
                <w:szCs w:val="18"/>
              </w:rPr>
            </w:pPr>
          </w:p>
          <w:p w:rsidR="00BC41A6" w:rsidRDefault="00BC41A6" w:rsidP="00746B28">
            <w:pPr>
              <w:spacing w:line="180" w:lineRule="atLeast"/>
              <w:ind w:rightChars="-50" w:right="-105"/>
              <w:rPr>
                <w:rFonts w:asciiTheme="majorEastAsia" w:eastAsiaTheme="majorEastAsia" w:hAnsiTheme="majorEastAsia"/>
                <w:spacing w:val="-4"/>
                <w:sz w:val="18"/>
                <w:szCs w:val="18"/>
              </w:rPr>
            </w:pPr>
          </w:p>
          <w:p w:rsidR="00BC41A6" w:rsidRDefault="00BC41A6" w:rsidP="00746B28">
            <w:pPr>
              <w:spacing w:line="180" w:lineRule="atLeast"/>
              <w:ind w:rightChars="-50" w:right="-105"/>
              <w:rPr>
                <w:rFonts w:asciiTheme="majorEastAsia" w:eastAsiaTheme="majorEastAsia" w:hAnsiTheme="majorEastAsia"/>
                <w:spacing w:val="-4"/>
                <w:sz w:val="18"/>
                <w:szCs w:val="18"/>
              </w:rPr>
            </w:pPr>
          </w:p>
          <w:p w:rsidR="00BC41A6" w:rsidRPr="00337A40" w:rsidRDefault="00BC41A6" w:rsidP="00746B28">
            <w:pPr>
              <w:spacing w:line="180" w:lineRule="atLeast"/>
              <w:ind w:rightChars="-50" w:right="-105"/>
              <w:rPr>
                <w:rFonts w:asciiTheme="majorEastAsia" w:eastAsiaTheme="majorEastAsia" w:hAnsiTheme="majorEastAsia"/>
                <w:spacing w:val="-4"/>
                <w:sz w:val="18"/>
                <w:szCs w:val="18"/>
              </w:rPr>
            </w:pPr>
          </w:p>
          <w:p w:rsidR="00746B28" w:rsidRPr="00337A40" w:rsidRDefault="00746B28" w:rsidP="00746B28">
            <w:pPr>
              <w:spacing w:line="180" w:lineRule="atLeast"/>
              <w:ind w:rightChars="-50" w:right="-105"/>
              <w:rPr>
                <w:rFonts w:asciiTheme="majorEastAsia" w:eastAsiaTheme="majorEastAsia" w:hAnsiTheme="majorEastAsia"/>
                <w:spacing w:val="-4"/>
                <w:sz w:val="18"/>
                <w:szCs w:val="18"/>
              </w:rPr>
            </w:pPr>
          </w:p>
          <w:p w:rsidR="00746B28" w:rsidRPr="00680CF9" w:rsidRDefault="00746B28" w:rsidP="00746B28">
            <w:pPr>
              <w:overflowPunct w:val="0"/>
              <w:autoSpaceDE w:val="0"/>
              <w:autoSpaceDN w:val="0"/>
              <w:spacing w:line="260" w:lineRule="exact"/>
              <w:rPr>
                <w:rFonts w:ascii="ＭＳ ゴシック" w:eastAsia="ＭＳ ゴシック" w:hAnsi="ＭＳ ゴシック"/>
                <w:w w:val="66"/>
                <w:sz w:val="18"/>
                <w:szCs w:val="18"/>
              </w:rPr>
            </w:pPr>
          </w:p>
        </w:tc>
      </w:tr>
      <w:tr w:rsidR="00746B28" w:rsidRPr="00691E4D" w:rsidTr="00AC133E">
        <w:trPr>
          <w:cantSplit/>
          <w:trHeight w:val="287"/>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9312D" w:rsidRDefault="00746B28" w:rsidP="00746B28">
            <w:pPr>
              <w:overflowPunct w:val="0"/>
              <w:autoSpaceDE w:val="0"/>
              <w:autoSpaceDN w:val="0"/>
              <w:spacing w:line="26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訪問看護計画書は居宅サービス計画に沿った内容となっているか。また必要に応じて変更しているか。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321"/>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9312D" w:rsidRDefault="00746B28" w:rsidP="00746B28">
            <w:pPr>
              <w:overflowPunct w:val="0"/>
              <w:autoSpaceDE w:val="0"/>
              <w:autoSpaceDN w:val="0"/>
              <w:spacing w:line="26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利用者又はその家族に理解しやすい方法で説明を行い、利用者の同意を得ているか。</w:t>
            </w:r>
          </w:p>
          <w:p w:rsidR="00746B28" w:rsidRPr="0079312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79312D">
              <w:rPr>
                <w:rFonts w:ascii="ＭＳ ゴシック" w:eastAsia="ＭＳ ゴシック" w:hAnsi="ＭＳ ゴシック" w:hint="eastAsia"/>
                <w:sz w:val="18"/>
                <w:szCs w:val="18"/>
              </w:rPr>
              <w:t>理学療法士、作業療法士又は言語聴覚士による指定訪問看護については、看護業務の一環としてのリハビリテーションを中心としたものである場合に、看護職員の代わりに訪問させるものであること等を説明した上で、同意を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2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9312D" w:rsidRDefault="00746B28" w:rsidP="00746B28">
            <w:pPr>
              <w:overflowPunct w:val="0"/>
              <w:autoSpaceDE w:val="0"/>
              <w:autoSpaceDN w:val="0"/>
              <w:spacing w:line="26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訪問看護計画書作成後は、サービス提供前までに、訪問看護計画書を利用者に交付しているか。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2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79312D" w:rsidRDefault="00746B28" w:rsidP="00746B28">
            <w:pPr>
              <w:overflowPunct w:val="0"/>
              <w:autoSpaceDE w:val="0"/>
              <w:autoSpaceDN w:val="0"/>
              <w:spacing w:line="260" w:lineRule="exact"/>
              <w:rPr>
                <w:rFonts w:ascii="ＭＳ ゴシック" w:eastAsia="ＭＳ ゴシック" w:hAnsi="ＭＳ ゴシック"/>
                <w:sz w:val="18"/>
                <w:szCs w:val="18"/>
              </w:rPr>
            </w:pPr>
            <w:r w:rsidRPr="0079312D">
              <w:rPr>
                <w:rFonts w:ascii="ＭＳ ゴシック" w:eastAsia="ＭＳ ゴシック" w:hAnsi="ＭＳ ゴシック" w:hint="eastAsia"/>
                <w:sz w:val="18"/>
                <w:szCs w:val="18"/>
              </w:rPr>
              <w:t>訪問日、提供した看護内容等を記載した訪問看護報告書を作成しているか。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2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CA23BF" w:rsidRDefault="00746B28" w:rsidP="00746B28">
            <w:pPr>
              <w:overflowPunct w:val="0"/>
              <w:autoSpaceDE w:val="0"/>
              <w:autoSpaceDN w:val="0"/>
              <w:spacing w:line="260" w:lineRule="exact"/>
              <w:rPr>
                <w:rFonts w:ascii="ＭＳ ゴシック" w:eastAsia="ＭＳ ゴシック" w:hAnsi="ＭＳ ゴシック"/>
                <w:sz w:val="18"/>
                <w:szCs w:val="18"/>
                <w:u w:val="single"/>
              </w:rPr>
            </w:pPr>
            <w:r w:rsidRPr="0079312D">
              <w:rPr>
                <w:rFonts w:ascii="ＭＳ ゴシック" w:eastAsia="ＭＳ ゴシック" w:hAnsi="ＭＳ ゴシック" w:hint="eastAsia"/>
                <w:sz w:val="18"/>
                <w:szCs w:val="18"/>
              </w:rPr>
              <w:t>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又は言語聴覚士が連携し作成しているか。</w:t>
            </w:r>
            <w:r>
              <w:rPr>
                <w:rFonts w:ascii="ＭＳ ゴシック" w:eastAsia="ＭＳ ゴシック" w:hAnsi="ＭＳ ゴシック" w:hint="eastAsia"/>
                <w:sz w:val="18"/>
                <w:szCs w:val="18"/>
                <w:u w:val="single"/>
              </w:rPr>
              <w:t>具体的には、訪問看護計画書には、理学療法士、作業療法士又は言語聴覚士が提供するものも含め訪問看護の内容を一体的に記載するとともに、訪問看護報告書には訪問日や主な内容を記載することに加え、理学療法士、作業療法士又は言語聴覚士が提供した指定訪問看護の内容とその結果等を記載した文書を添付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495"/>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管理者は訪問看護計画書及び訪問看護報告書の作成に関し、必要な指導及び管理を行っているか。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30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shd w:val="pct15" w:color="auto" w:fill="FFFFFF"/>
              </w:rPr>
            </w:pPr>
          </w:p>
        </w:tc>
        <w:tc>
          <w:tcPr>
            <w:tcW w:w="6195" w:type="dxa"/>
          </w:tcPr>
          <w:p w:rsidR="00746B28" w:rsidRPr="00691E4D" w:rsidRDefault="00746B28" w:rsidP="00746B28">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計画の</w:t>
            </w:r>
            <w:r>
              <w:rPr>
                <w:rFonts w:ascii="ＭＳ ゴシック" w:eastAsia="ＭＳ ゴシック" w:hAnsi="ＭＳ ゴシック" w:hint="eastAsia"/>
                <w:sz w:val="18"/>
                <w:szCs w:val="18"/>
                <w:lang w:val="en-US" w:eastAsia="ja-JP"/>
              </w:rPr>
              <w:t>完結</w:t>
            </w:r>
            <w:r w:rsidRPr="00691E4D">
              <w:rPr>
                <w:rFonts w:ascii="ＭＳ ゴシック" w:eastAsia="ＭＳ ゴシック" w:hAnsi="ＭＳ ゴシック" w:hint="eastAsia"/>
                <w:sz w:val="18"/>
                <w:szCs w:val="18"/>
                <w:lang w:val="en-US" w:eastAsia="ja-JP"/>
              </w:rPr>
              <w:t>の日</w:t>
            </w:r>
            <w:r>
              <w:rPr>
                <w:rFonts w:ascii="ＭＳ ゴシック" w:eastAsia="ＭＳ ゴシック" w:hAnsi="ＭＳ ゴシック" w:hint="eastAsia"/>
                <w:sz w:val="18"/>
                <w:szCs w:val="18"/>
                <w:lang w:val="en-US" w:eastAsia="ja-JP"/>
              </w:rPr>
              <w:t>から5</w:t>
            </w:r>
            <w:r w:rsidRPr="00691E4D">
              <w:rPr>
                <w:rFonts w:ascii="ＭＳ ゴシック" w:eastAsia="ＭＳ ゴシック" w:hAnsi="ＭＳ ゴシック" w:hint="eastAsia"/>
                <w:sz w:val="18"/>
                <w:szCs w:val="18"/>
                <w:lang w:val="en-US" w:eastAsia="ja-JP"/>
              </w:rPr>
              <w:t>年間保存しているか。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tc>
      </w:tr>
      <w:tr w:rsidR="00746B28" w:rsidRPr="00691E4D" w:rsidTr="00AC133E">
        <w:trPr>
          <w:cantSplit/>
          <w:trHeight w:val="525"/>
        </w:trPr>
        <w:tc>
          <w:tcPr>
            <w:tcW w:w="2415" w:type="dxa"/>
            <w:vMerge/>
            <w:tcBorders>
              <w:bottom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shd w:val="pct15" w:color="auto" w:fill="FFFFFF"/>
              </w:rPr>
            </w:pPr>
          </w:p>
        </w:tc>
        <w:tc>
          <w:tcPr>
            <w:tcW w:w="6195" w:type="dxa"/>
          </w:tcPr>
          <w:p w:rsidR="00746B28" w:rsidRPr="00691E4D" w:rsidRDefault="00746B28" w:rsidP="00746B28">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指定居宅介護支援事業者から訪問看護計画の提供の求めがあった際には、訪問看護計画を提供することに協力するよう努めているか。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p>
        </w:tc>
      </w:tr>
      <w:tr w:rsidR="00746B28" w:rsidRPr="00691E4D" w:rsidTr="00AC133E">
        <w:trPr>
          <w:cantSplit/>
          <w:trHeight w:val="150"/>
        </w:trPr>
        <w:tc>
          <w:tcPr>
            <w:tcW w:w="2415" w:type="dxa"/>
            <w:vMerge w:val="restart"/>
            <w:tcBorders>
              <w:top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（介護予防訪問看護計画の作成）</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モニタリング記録</w:t>
            </w:r>
          </w:p>
        </w:tc>
        <w:tc>
          <w:tcPr>
            <w:tcW w:w="6195" w:type="dxa"/>
          </w:tcPr>
          <w:p w:rsidR="00746B28" w:rsidRPr="00691E4D" w:rsidRDefault="00746B28" w:rsidP="00746B28">
            <w:pPr>
              <w:overflowPunct w:val="0"/>
              <w:autoSpaceDE w:val="0"/>
              <w:autoSpaceDN w:val="0"/>
              <w:adjustRightInd w:val="0"/>
              <w:spacing w:line="260" w:lineRule="exact"/>
              <w:ind w:leftChars="2" w:left="4"/>
              <w:jc w:val="left"/>
              <w:rPr>
                <w:rFonts w:ascii="ＭＳ ゴシック" w:eastAsia="ＭＳ ゴシック" w:hAnsi="ＭＳ ゴシック" w:cs="ＭＳ ゴシック"/>
                <w:kern w:val="0"/>
                <w:sz w:val="18"/>
                <w:szCs w:val="18"/>
              </w:rPr>
            </w:pPr>
            <w:r w:rsidRPr="00691E4D">
              <w:rPr>
                <w:rFonts w:ascii="ＭＳ ゴシック" w:eastAsia="ＭＳ ゴシック" w:hAnsi="ＭＳ ゴシック" w:hint="eastAsia"/>
                <w:sz w:val="18"/>
                <w:szCs w:val="18"/>
              </w:rPr>
              <w:t>看護師等</w:t>
            </w:r>
            <w:r w:rsidRPr="00691E4D">
              <w:rPr>
                <w:rFonts w:ascii="ＭＳ ゴシック" w:eastAsia="ＭＳ ゴシック" w:hAnsi="ＭＳ ゴシック" w:cs="ＭＳ ゴシック" w:hint="eastAsia"/>
                <w:kern w:val="0"/>
                <w:sz w:val="18"/>
                <w:szCs w:val="18"/>
              </w:rPr>
              <w:t>は、</w:t>
            </w:r>
            <w:r w:rsidRPr="00691E4D">
              <w:rPr>
                <w:rFonts w:ascii="ＭＳ ゴシック" w:eastAsia="ＭＳ ゴシック" w:hAnsi="ＭＳ ゴシック" w:hint="eastAsia"/>
                <w:kern w:val="0"/>
                <w:sz w:val="18"/>
                <w:szCs w:val="18"/>
              </w:rPr>
              <w:t>介護予防サービス計画に沿って、</w:t>
            </w:r>
            <w:r w:rsidRPr="00691E4D">
              <w:rPr>
                <w:rFonts w:ascii="ＭＳ ゴシック" w:eastAsia="ＭＳ ゴシック" w:hAnsi="ＭＳ ゴシック" w:cs="ＭＳ ゴシック" w:hint="eastAsia"/>
                <w:kern w:val="0"/>
                <w:sz w:val="18"/>
                <w:szCs w:val="18"/>
              </w:rPr>
              <w:t>介護予防訪問看護計画を作成し、その内容について、利用者又はその家族に対して同意を得ているか。また、交付しているか。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Pr="00337A40" w:rsidRDefault="00746B28" w:rsidP="00746B28">
            <w:pPr>
              <w:overflowPunct w:val="0"/>
              <w:autoSpaceDE w:val="0"/>
              <w:autoSpaceDN w:val="0"/>
              <w:spacing w:line="26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予基準76</w:t>
            </w:r>
          </w:p>
          <w:p w:rsidR="00746B28" w:rsidRDefault="00746B28" w:rsidP="00746B28">
            <w:pPr>
              <w:spacing w:line="240" w:lineRule="exact"/>
              <w:jc w:val="left"/>
              <w:rPr>
                <w:rFonts w:ascii="ＭＳ ゴシック" w:eastAsia="ＭＳ ゴシック" w:hAnsi="ＭＳ ゴシック"/>
                <w:w w:val="90"/>
                <w:sz w:val="18"/>
                <w:szCs w:val="18"/>
              </w:rPr>
            </w:pPr>
            <w:r w:rsidRPr="00C95C43">
              <w:rPr>
                <w:rFonts w:ascii="ＭＳ ゴシック" w:eastAsia="ＭＳ ゴシック" w:hAnsi="ＭＳ ゴシック" w:hint="eastAsia"/>
                <w:w w:val="90"/>
                <w:sz w:val="18"/>
                <w:szCs w:val="18"/>
              </w:rPr>
              <w:t>市基準</w:t>
            </w:r>
            <w:r w:rsidR="00C95C43" w:rsidRPr="00C95C43">
              <w:rPr>
                <w:rFonts w:ascii="ＭＳ ゴシック" w:eastAsia="ＭＳ ゴシック" w:hAnsi="ＭＳ ゴシック" w:hint="eastAsia"/>
                <w:w w:val="90"/>
                <w:sz w:val="18"/>
                <w:szCs w:val="18"/>
              </w:rPr>
              <w:t>25</w:t>
            </w:r>
          </w:p>
          <w:p w:rsidR="00680CF9" w:rsidRPr="00F337B2" w:rsidRDefault="00680CF9" w:rsidP="00680CF9">
            <w:pPr>
              <w:spacing w:line="180" w:lineRule="atLeast"/>
              <w:ind w:rightChars="-50" w:right="-105"/>
              <w:jc w:val="left"/>
              <w:rPr>
                <w:rFonts w:asciiTheme="majorEastAsia" w:eastAsiaTheme="majorEastAsia" w:hAnsiTheme="majorEastAsia"/>
                <w:spacing w:val="-4"/>
                <w:w w:val="80"/>
                <w:sz w:val="18"/>
                <w:szCs w:val="18"/>
              </w:rPr>
            </w:pPr>
            <w:r w:rsidRPr="00F337B2">
              <w:rPr>
                <w:rFonts w:asciiTheme="majorEastAsia" w:eastAsiaTheme="majorEastAsia" w:hAnsiTheme="majorEastAsia" w:hint="eastAsia"/>
                <w:spacing w:val="-4"/>
                <w:w w:val="80"/>
                <w:sz w:val="18"/>
                <w:szCs w:val="18"/>
              </w:rPr>
              <w:t>老企第25号</w:t>
            </w:r>
          </w:p>
          <w:p w:rsidR="00680CF9" w:rsidRPr="00A30450" w:rsidRDefault="00680CF9" w:rsidP="00680CF9">
            <w:pPr>
              <w:spacing w:line="240" w:lineRule="exact"/>
              <w:jc w:val="left"/>
              <w:rPr>
                <w:rFonts w:ascii="ＭＳ ゴシック" w:eastAsia="ＭＳ ゴシック" w:hAnsi="ＭＳ ゴシック"/>
                <w:sz w:val="18"/>
                <w:szCs w:val="18"/>
              </w:rPr>
            </w:pPr>
            <w:r w:rsidRPr="00A30450">
              <w:rPr>
                <w:rFonts w:asciiTheme="majorEastAsia" w:eastAsiaTheme="majorEastAsia" w:hAnsiTheme="majorEastAsia" w:hint="eastAsia"/>
                <w:spacing w:val="-4"/>
                <w:sz w:val="18"/>
                <w:szCs w:val="18"/>
              </w:rPr>
              <w:t>第4-</w:t>
            </w:r>
            <w:r w:rsidR="00A30450" w:rsidRPr="00A30450">
              <w:rPr>
                <w:rFonts w:asciiTheme="majorEastAsia" w:eastAsiaTheme="majorEastAsia" w:hAnsiTheme="majorEastAsia" w:hint="eastAsia"/>
                <w:spacing w:val="-4"/>
                <w:sz w:val="18"/>
                <w:szCs w:val="18"/>
              </w:rPr>
              <w:t>3</w:t>
            </w:r>
            <w:r w:rsidRPr="00A30450">
              <w:rPr>
                <w:rFonts w:asciiTheme="majorEastAsia" w:eastAsiaTheme="majorEastAsia" w:hAnsiTheme="majorEastAsia" w:hint="eastAsia"/>
                <w:spacing w:val="-4"/>
                <w:sz w:val="18"/>
                <w:szCs w:val="18"/>
              </w:rPr>
              <w:t>-</w:t>
            </w:r>
            <w:r w:rsidR="00A30450" w:rsidRPr="00A30450">
              <w:rPr>
                <w:rFonts w:asciiTheme="majorEastAsia" w:eastAsiaTheme="majorEastAsia" w:hAnsiTheme="majorEastAsia" w:hint="eastAsia"/>
                <w:spacing w:val="-4"/>
                <w:sz w:val="18"/>
                <w:szCs w:val="18"/>
              </w:rPr>
              <w:t>2</w:t>
            </w:r>
            <w:r w:rsidRPr="00A30450">
              <w:rPr>
                <w:rFonts w:asciiTheme="majorEastAsia" w:eastAsiaTheme="majorEastAsia" w:hAnsiTheme="majorEastAsia" w:hint="eastAsia"/>
                <w:spacing w:val="-4"/>
                <w:sz w:val="18"/>
                <w:szCs w:val="18"/>
              </w:rPr>
              <w:t>-(1)</w:t>
            </w:r>
            <w:r w:rsidR="00A30450" w:rsidRPr="00A30450">
              <w:rPr>
                <w:rFonts w:asciiTheme="majorEastAsia" w:eastAsiaTheme="majorEastAsia" w:hAnsiTheme="majorEastAsia" w:hint="eastAsia"/>
                <w:spacing w:val="-4"/>
                <w:sz w:val="18"/>
                <w:szCs w:val="18"/>
              </w:rPr>
              <w:t>(2)</w:t>
            </w:r>
          </w:p>
        </w:tc>
      </w:tr>
      <w:tr w:rsidR="00746B28" w:rsidRPr="00691E4D" w:rsidTr="00AC133E">
        <w:trPr>
          <w:cantSplit/>
          <w:trHeight w:val="15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930144" w:rsidRDefault="00746B28" w:rsidP="00746B28">
            <w:pPr>
              <w:overflowPunct w:val="0"/>
              <w:autoSpaceDE w:val="0"/>
              <w:autoSpaceDN w:val="0"/>
              <w:adjustRightInd w:val="0"/>
              <w:spacing w:line="260" w:lineRule="exact"/>
              <w:ind w:leftChars="2" w:left="5" w:hanging="1"/>
              <w:jc w:val="left"/>
              <w:rPr>
                <w:rFonts w:ascii="ＭＳ ゴシック" w:eastAsia="ＭＳ ゴシック" w:hAnsi="ＭＳ ゴシック"/>
                <w:kern w:val="0"/>
                <w:sz w:val="18"/>
                <w:szCs w:val="18"/>
              </w:rPr>
            </w:pPr>
            <w:r w:rsidRPr="00930144">
              <w:rPr>
                <w:rFonts w:ascii="ＭＳ ゴシック" w:eastAsia="ＭＳ ゴシック" w:hAnsi="ＭＳ ゴシック" w:cs="ＭＳ ゴシック" w:hint="eastAsia"/>
                <w:kern w:val="0"/>
                <w:sz w:val="18"/>
                <w:szCs w:val="18"/>
              </w:rPr>
              <w:t>介護予防訪問看護計画の作成に当たっては、</w:t>
            </w:r>
            <w:r w:rsidRPr="00930144">
              <w:rPr>
                <w:rFonts w:ascii="ＭＳ ゴシック" w:eastAsia="ＭＳ ゴシック" w:hAnsi="ＭＳ ゴシック" w:hint="eastAsia"/>
                <w:sz w:val="18"/>
                <w:szCs w:val="18"/>
              </w:rPr>
              <w:t>主治の医師</w:t>
            </w:r>
            <w:r w:rsidRPr="00930144">
              <w:rPr>
                <w:rFonts w:ascii="ＭＳ ゴシック" w:eastAsia="ＭＳ ゴシック" w:hAnsi="ＭＳ ゴシック" w:cs="ＭＳ ゴシック" w:hint="eastAsia"/>
                <w:kern w:val="0"/>
                <w:sz w:val="18"/>
                <w:szCs w:val="18"/>
              </w:rPr>
              <w:t>又は歯科医師からの情報伝達やサービス担当者会議を通じる等の適切な方法により、利用者の状況を把握・分析し、介護予防訪問看護の提供によって解決すべき問題状況を明らかにし(アセスメント)、これに基づき、支援の方向性や目標を明確にし、提供するサービ</w:t>
            </w:r>
            <w:r w:rsidRPr="00930144">
              <w:rPr>
                <w:rFonts w:ascii="ＭＳ ゴシック" w:eastAsia="ＭＳ ゴシック" w:hAnsi="ＭＳ ゴシック" w:hint="eastAsia"/>
                <w:kern w:val="0"/>
                <w:sz w:val="18"/>
                <w:szCs w:val="18"/>
              </w:rPr>
              <w:t>スの具体的内容、提供を行う期間、日程、所要時間等を明記しているか。</w:t>
            </w:r>
          </w:p>
          <w:p w:rsidR="00746B28" w:rsidRPr="00691E4D" w:rsidRDefault="00746B28" w:rsidP="00746B28">
            <w:pPr>
              <w:overflowPunct w:val="0"/>
              <w:autoSpaceDE w:val="0"/>
              <w:autoSpaceDN w:val="0"/>
              <w:adjustRightInd w:val="0"/>
              <w:spacing w:line="260" w:lineRule="exact"/>
              <w:ind w:left="180" w:hangingChars="100" w:hanging="180"/>
              <w:jc w:val="left"/>
              <w:rPr>
                <w:rFonts w:ascii="ＭＳ ゴシック" w:eastAsia="ＭＳ ゴシック" w:hAnsi="ＭＳ ゴシック"/>
                <w:kern w:val="0"/>
                <w:sz w:val="18"/>
                <w:szCs w:val="18"/>
              </w:rPr>
            </w:pPr>
            <w:r w:rsidRPr="00930144">
              <w:rPr>
                <w:rFonts w:ascii="ＭＳ ゴシック" w:eastAsia="ＭＳ ゴシック" w:hAnsi="ＭＳ ゴシック" w:hint="eastAsia"/>
                <w:kern w:val="0"/>
                <w:sz w:val="18"/>
                <w:szCs w:val="18"/>
              </w:rPr>
              <w:t>※　介護予防訪問看護計画の様式については、事業所ごとに定めるもので差し支えない。</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bottom w:val="nil"/>
            </w:tcBorders>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FF0344">
        <w:trPr>
          <w:cantSplit/>
          <w:trHeight w:val="2334"/>
        </w:trPr>
        <w:tc>
          <w:tcPr>
            <w:tcW w:w="2415" w:type="dxa"/>
            <w:tcBorders>
              <w:top w:val="dashSmallGap" w:sz="4" w:space="0" w:color="auto"/>
            </w:tcBorders>
          </w:tcPr>
          <w:p w:rsidR="00746B28" w:rsidRPr="00691E4D" w:rsidRDefault="00746B28" w:rsidP="00746B28">
            <w:pPr>
              <w:overflowPunct w:val="0"/>
              <w:autoSpaceDE w:val="0"/>
              <w:autoSpaceDN w:val="0"/>
              <w:spacing w:line="180" w:lineRule="atLeast"/>
              <w:ind w:left="180" w:hangingChars="100" w:hanging="180"/>
              <w:rPr>
                <w:rFonts w:ascii="ＭＳ ゴシック" w:eastAsia="ＭＳ ゴシック" w:hAnsi="ＭＳ ゴシック"/>
                <w:sz w:val="18"/>
                <w:szCs w:val="18"/>
                <w:shd w:val="clear" w:color="auto" w:fill="FFFFFF"/>
              </w:rPr>
            </w:pPr>
            <w:r w:rsidRPr="00691E4D">
              <w:rPr>
                <w:rFonts w:ascii="ＭＳ ゴシック" w:eastAsia="ＭＳ ゴシック" w:hAnsi="ＭＳ ゴシック" w:hint="eastAsia"/>
                <w:sz w:val="18"/>
                <w:szCs w:val="18"/>
                <w:shd w:val="clear" w:color="auto" w:fill="FFFFFF"/>
              </w:rPr>
              <w:t>（介護予防訪問看護計画の実施状況の把握(モニタリング)）</w:t>
            </w:r>
          </w:p>
          <w:p w:rsidR="00746B28" w:rsidRPr="00691E4D" w:rsidRDefault="00746B28" w:rsidP="00746B28">
            <w:pPr>
              <w:overflowPunct w:val="0"/>
              <w:autoSpaceDE w:val="0"/>
              <w:autoSpaceDN w:val="0"/>
              <w:spacing w:line="180" w:lineRule="atLeast"/>
              <w:ind w:left="180" w:hangingChars="100" w:hanging="180"/>
              <w:rPr>
                <w:rFonts w:ascii="ＭＳ ゴシック" w:eastAsia="ＭＳ ゴシック" w:hAnsi="ＭＳ ゴシック"/>
                <w:sz w:val="18"/>
                <w:szCs w:val="18"/>
                <w:shd w:val="clear" w:color="auto" w:fill="FFFFFF"/>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shd w:val="clear" w:color="auto" w:fill="FFFFFF"/>
              </w:rPr>
              <w:t>・　モニタリング記録</w:t>
            </w: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kern w:val="0"/>
                <w:sz w:val="18"/>
                <w:szCs w:val="18"/>
              </w:rPr>
              <w:t>看護師等は介護予防訪問看護計画に定める計画期間が終了するまでに</w:t>
            </w:r>
            <w:r w:rsidR="006E2BCF">
              <w:rPr>
                <w:rFonts w:ascii="ＭＳ ゴシック" w:eastAsia="ＭＳ ゴシック" w:hAnsi="ＭＳ ゴシック" w:hint="eastAsia"/>
                <w:kern w:val="0"/>
                <w:sz w:val="18"/>
                <w:szCs w:val="18"/>
              </w:rPr>
              <w:t>1</w:t>
            </w:r>
            <w:r w:rsidRPr="00691E4D">
              <w:rPr>
                <w:rFonts w:ascii="ＭＳ ゴシック" w:eastAsia="ＭＳ ゴシック" w:hAnsi="ＭＳ ゴシック" w:hint="eastAsia"/>
                <w:kern w:val="0"/>
                <w:sz w:val="18"/>
                <w:szCs w:val="18"/>
              </w:rPr>
              <w:t>回はモニタリングにより、当該計画に定める目標の達成状況の把握等を行っているか。また、</w:t>
            </w:r>
            <w:r w:rsidRPr="00691E4D">
              <w:rPr>
                <w:rFonts w:ascii="ＭＳ ゴシック" w:eastAsia="ＭＳ ゴシック" w:hAnsi="ＭＳ ゴシック" w:hint="eastAsia"/>
                <w:sz w:val="18"/>
                <w:szCs w:val="18"/>
              </w:rPr>
              <w:t>その結果を踏まえつつ、訪問日、提供した看護内容等を記載した介護予防訪問看護報告書を作成し、当該報告書の内容について、サービスの提供に係る計画を作成した指定介護予防支援事業者に報告しているか。</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kern w:val="0"/>
                <w:sz w:val="18"/>
                <w:szCs w:val="18"/>
              </w:rPr>
              <w:t>当該モニタリングの結果により、解決すべき課題の変化が認められる場合等については、担当する介護予防支援事業者等とも相談の上、必要に応じて当該介護予防訪問看護計画の変更を行っているか。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nil"/>
            </w:tcBorders>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C133E">
        <w:trPr>
          <w:cantSplit/>
          <w:trHeight w:val="502"/>
        </w:trPr>
        <w:tc>
          <w:tcPr>
            <w:tcW w:w="2415" w:type="dxa"/>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691E4D">
              <w:rPr>
                <w:rFonts w:ascii="ＭＳ ゴシック" w:eastAsia="ＭＳ ゴシック" w:hAnsi="ＭＳ ゴシック" w:hint="eastAsia"/>
                <w:sz w:val="18"/>
                <w:szCs w:val="18"/>
              </w:rPr>
              <w:t xml:space="preserve">　同居家族に対する訪問看護の禁止</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noProof/>
                <w:sz w:val="18"/>
                <w:szCs w:val="18"/>
              </w:rPr>
              <mc:AlternateContent>
                <mc:Choice Requires="wps">
                  <w:drawing>
                    <wp:anchor distT="0" distB="0" distL="114300" distR="114300" simplePos="0" relativeHeight="251688960" behindDoc="0" locked="0" layoutInCell="1" allowOverlap="1" wp14:anchorId="78640613" wp14:editId="3049F1D4">
                      <wp:simplePos x="0" y="0"/>
                      <wp:positionH relativeFrom="column">
                        <wp:posOffset>-10160</wp:posOffset>
                      </wp:positionH>
                      <wp:positionV relativeFrom="paragraph">
                        <wp:posOffset>15240</wp:posOffset>
                      </wp:positionV>
                      <wp:extent cx="5362575" cy="981075"/>
                      <wp:effectExtent l="0" t="0" r="28575" b="28575"/>
                      <wp:wrapNone/>
                      <wp:docPr id="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981075"/>
                              </a:xfrm>
                              <a:prstGeom prst="wedgeRectCallout">
                                <a:avLst>
                                  <a:gd name="adj1" fmla="val -24611"/>
                                  <a:gd name="adj2" fmla="val -30778"/>
                                </a:avLst>
                              </a:prstGeom>
                              <a:solidFill>
                                <a:srgbClr val="FFFFFF"/>
                              </a:solidFill>
                              <a:ln w="9525">
                                <a:solidFill>
                                  <a:srgbClr val="000000"/>
                                </a:solidFill>
                                <a:miter lim="800000"/>
                                <a:headEnd/>
                                <a:tailEnd/>
                              </a:ln>
                            </wps:spPr>
                            <wps:txbx>
                              <w:txbxContent>
                                <w:p w:rsidR="00A21904" w:rsidRPr="00680767" w:rsidRDefault="00A21904" w:rsidP="003A39E4">
                                  <w:pPr>
                                    <w:pStyle w:val="Web"/>
                                    <w:spacing w:before="0" w:beforeAutospacing="0" w:after="0" w:afterAutospacing="0" w:line="240" w:lineRule="exact"/>
                                    <w:ind w:left="180" w:hangingChars="100" w:hanging="180"/>
                                    <w:jc w:val="both"/>
                                    <w:rPr>
                                      <w:rFonts w:ascii="ＭＳ ゴシック" w:eastAsia="ＭＳ ゴシック"/>
                                      <w:kern w:val="18"/>
                                      <w:sz w:val="18"/>
                                      <w:szCs w:val="18"/>
                                    </w:rPr>
                                  </w:pPr>
                                  <w:r w:rsidRPr="00680767">
                                    <w:rPr>
                                      <w:rFonts w:ascii="ＭＳ ゴシック" w:eastAsia="ＭＳ ゴシック" w:hAnsi="ＭＳ ゴシック" w:hint="eastAsia"/>
                                      <w:sz w:val="18"/>
                                      <w:szCs w:val="18"/>
                                    </w:rPr>
                                    <w:t>・「家族」の定義は介護保険法上なされていないが、一般的な</w:t>
                                  </w:r>
                                  <w:r w:rsidRPr="00680767">
                                    <w:rPr>
                                      <w:rFonts w:ascii="ＭＳ ゴシック" w:eastAsia="ＭＳ ゴシック"/>
                                      <w:kern w:val="18"/>
                                      <w:sz w:val="18"/>
                                      <w:szCs w:val="18"/>
                                    </w:rPr>
                                    <w:t>夫婦の配偶関係や親子・兄弟などの血縁関係によって結ばれた親族関係を基礎にして成立する小集団</w:t>
                                  </w:r>
                                  <w:r w:rsidRPr="00680767">
                                    <w:rPr>
                                      <w:rFonts w:ascii="ＭＳ ゴシック" w:eastAsia="ＭＳ ゴシック" w:hint="eastAsia"/>
                                      <w:kern w:val="18"/>
                                      <w:sz w:val="18"/>
                                      <w:szCs w:val="18"/>
                                    </w:rPr>
                                    <w:t>と解するものとする。</w:t>
                                  </w:r>
                                </w:p>
                                <w:p w:rsidR="00A21904" w:rsidRPr="00680767" w:rsidRDefault="00A21904"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sidRPr="00680767">
                                    <w:rPr>
                                      <w:rFonts w:ascii="ＭＳ ゴシック" w:eastAsia="ＭＳ ゴシック" w:hint="eastAsia"/>
                                      <w:kern w:val="18"/>
                                      <w:sz w:val="18"/>
                                      <w:szCs w:val="18"/>
                                    </w:rPr>
                                    <w:t>同居のルームメイトは、家族に該当しない。同居の内縁の配偶者は家族に該当</w:t>
                                  </w:r>
                                </w:p>
                                <w:p w:rsidR="00A21904" w:rsidRPr="00680767" w:rsidRDefault="00A21904" w:rsidP="003A39E4">
                                  <w:pPr>
                                    <w:pStyle w:val="Web"/>
                                    <w:spacing w:before="0" w:beforeAutospacing="0" w:after="0" w:afterAutospacing="0" w:line="240" w:lineRule="exact"/>
                                    <w:ind w:left="180" w:hangingChars="100" w:hanging="180"/>
                                    <w:jc w:val="both"/>
                                    <w:rPr>
                                      <w:rFonts w:ascii="ＭＳ ゴシック" w:eastAsia="ＭＳ ゴシック" w:hAnsi="ＭＳ ゴシック"/>
                                      <w:sz w:val="18"/>
                                      <w:szCs w:val="18"/>
                                    </w:rPr>
                                  </w:pPr>
                                  <w:r w:rsidRPr="00680767">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680767">
                                    <w:rPr>
                                      <w:rFonts w:ascii="ＭＳ ゴシック" w:eastAsia="ＭＳ ゴシック" w:hAnsi="ＭＳ ゴシック"/>
                                      <w:sz w:val="18"/>
                                      <w:szCs w:val="18"/>
                                    </w:rPr>
                                    <w:t>原則</w:t>
                                  </w:r>
                                  <w:r w:rsidRPr="00680767">
                                    <w:rPr>
                                      <w:rFonts w:ascii="ＭＳ ゴシック" w:eastAsia="ＭＳ ゴシック" w:hAnsi="ＭＳ ゴシック" w:hint="eastAsia"/>
                                      <w:sz w:val="18"/>
                                      <w:szCs w:val="18"/>
                                    </w:rPr>
                                    <w:t>禁止</w:t>
                                  </w:r>
                                  <w:r w:rsidRPr="00680767">
                                    <w:rPr>
                                      <w:rFonts w:ascii="ＭＳ ゴシック" w:eastAsia="ＭＳ ゴシック" w:hAnsi="ＭＳ ゴシック"/>
                                      <w:sz w:val="18"/>
                                      <w:szCs w:val="18"/>
                                    </w:rPr>
                                    <w:t>。</w:t>
                                  </w:r>
                                </w:p>
                                <w:p w:rsidR="00A21904" w:rsidRPr="00680767" w:rsidRDefault="00A21904"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680767">
                                    <w:rPr>
                                      <w:rFonts w:ascii="ＭＳ ゴシック" w:eastAsia="ＭＳ ゴシック" w:hAnsi="ＭＳ ゴシック" w:hint="eastAsia"/>
                                      <w:sz w:val="18"/>
                                      <w:szCs w:val="18"/>
                                    </w:rPr>
                                    <w:t>世代住宅の</w:t>
                                  </w:r>
                                  <w:r>
                                    <w:rPr>
                                      <w:rFonts w:ascii="ＭＳ ゴシック" w:eastAsia="ＭＳ ゴシック" w:hAnsi="ＭＳ ゴシック" w:hint="eastAsia"/>
                                      <w:sz w:val="18"/>
                                      <w:szCs w:val="18"/>
                                    </w:rPr>
                                    <w:t>1</w:t>
                                  </w:r>
                                  <w:r w:rsidRPr="00680767">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680767">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680767">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680767">
                                    <w:rPr>
                                      <w:rFonts w:ascii="ＭＳ ゴシック" w:eastAsia="ＭＳ ゴシック" w:hAnsi="ＭＳ ゴシック" w:hint="eastAsia"/>
                                      <w:sz w:val="18"/>
                                      <w:szCs w:val="18"/>
                                    </w:rPr>
                                    <w:t>階は同居に該当しない。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406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0" o:spid="_x0000_s1029" type="#_x0000_t61" style="position:absolute;left:0;text-align:left;margin-left:-.8pt;margin-top:1.2pt;width:422.25pt;height:7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RsVwIAAK0EAAAOAAAAZHJzL2Uyb0RvYy54bWysVNuO0zAQfUfiHyy/b3Pp9hY1Xa26FCEt&#10;sGLhA1zbSQy+YbtNl69n7KalBZ4QebA8nvGZM3M8Wd4dlER77rwwusbFKMeIa2qY0G2Nv3ze3Mwx&#10;8oFoRqTRvMYv3OO71etXy95WvDSdkYw7BCDaV72tcReCrbLM044r4kfGcg3OxjhFApiuzZgjPaAr&#10;mZV5Ps1645h1hnLv4fTh6MSrhN80nIaPTeN5QLLGwC2k1aV1G9dstSRV64jtBB1okH9goYjQkPQM&#10;9UACQTsn/oBSgjrjTRNG1KjMNI2gPNUA1RT5b9U8d8TyVAs0x9tzm/z/g6Uf9k8OCVbjBUaaKJDo&#10;fhdMyozKcWpQb30Fcc/2ycUSvX009JtH2qw7olt+75zpO04Y0CpiQ7OrC9HwcBVt+/eGAT4B/NSr&#10;Q+NUBIQuoEOS5OUsCT8EROFwMp6Wk9kEIwq+xbzIYR9TkOp02zof3nKjUNzUuOes5Z9A9zWR0uxC&#10;ykT2jz4kedhQJGFfC4waJUHtPZHoprydFok9aHgRVF4FjfPZbD7kHzCByYlBao6Rgm2ElMlw7XYt&#10;HYIENd6kb7jsL8OkRj0UNyknieyVz19C5On7G4QSAcZIClXj+TmIVFGVN5qlRx6IkMc9UJZ6kCkq&#10;E4fFV+GwPaSHMI4J4snWsBfQzZnj1MCUw6Yz7gdGPUxMjf33HXEcI/lOg/az23IBQoVkzOcLGDd3&#10;6dheOIimAFTjgNFxuw7HodxZJ9oO8hSpF9rE19iIcHpWR04DeZiJ9BSG+Y1Dd2mnqF9/mdVPAAAA&#10;//8DAFBLAwQUAAYACAAAACEAPakLQ9wAAAAIAQAADwAAAGRycy9kb3ducmV2LnhtbEyPwU7DMBBE&#10;70j8g7VI3FqnURuSEKeiCLhTkLg68TYOxOsQu2369ywnOK7maeZttZ3dIE44hd6TgtUyAYHUetNT&#10;p+D97XmRgwhRk9GDJ1RwwQDb+vqq0qXxZ3rF0z52gksolFqBjXEspQytRafD0o9InB385HTkc+qk&#10;mfSZy90g0yTJpNM98YLVIz5abL/2R6fgqXnZdd/2Q24ud/IzKTBvdoeg1O3N/HAPIuIc/2D41Wd1&#10;qNmp8UcyQQwKFquMSQXpGgTH+TotQDTMbbICZF3J/w/UPwAAAP//AwBQSwECLQAUAAYACAAAACEA&#10;toM4kv4AAADhAQAAEwAAAAAAAAAAAAAAAAAAAAAAW0NvbnRlbnRfVHlwZXNdLnhtbFBLAQItABQA&#10;BgAIAAAAIQA4/SH/1gAAAJQBAAALAAAAAAAAAAAAAAAAAC8BAABfcmVscy8ucmVsc1BLAQItABQA&#10;BgAIAAAAIQD5rfRsVwIAAK0EAAAOAAAAAAAAAAAAAAAAAC4CAABkcnMvZTJvRG9jLnhtbFBLAQIt&#10;ABQABgAIAAAAIQA9qQtD3AAAAAgBAAAPAAAAAAAAAAAAAAAAALEEAABkcnMvZG93bnJldi54bWxQ&#10;SwUGAAAAAAQABADzAAAAugUAAAAA&#10;" adj="5484,4152">
                      <v:textbox inset="5.85pt,.7pt,5.85pt,.7pt">
                        <w:txbxContent>
                          <w:p w:rsidR="00A21904" w:rsidRPr="00680767" w:rsidRDefault="00A21904" w:rsidP="003A39E4">
                            <w:pPr>
                              <w:pStyle w:val="Web"/>
                              <w:spacing w:before="0" w:beforeAutospacing="0" w:after="0" w:afterAutospacing="0" w:line="240" w:lineRule="exact"/>
                              <w:ind w:left="180" w:hangingChars="100" w:hanging="180"/>
                              <w:jc w:val="both"/>
                              <w:rPr>
                                <w:rFonts w:ascii="ＭＳ ゴシック" w:eastAsia="ＭＳ ゴシック"/>
                                <w:kern w:val="18"/>
                                <w:sz w:val="18"/>
                                <w:szCs w:val="18"/>
                              </w:rPr>
                            </w:pPr>
                            <w:r w:rsidRPr="00680767">
                              <w:rPr>
                                <w:rFonts w:ascii="ＭＳ ゴシック" w:eastAsia="ＭＳ ゴシック" w:hAnsi="ＭＳ ゴシック" w:hint="eastAsia"/>
                                <w:sz w:val="18"/>
                                <w:szCs w:val="18"/>
                              </w:rPr>
                              <w:t>・「家族」の定義は介護保険法上なされていないが、一般的な</w:t>
                            </w:r>
                            <w:r w:rsidRPr="00680767">
                              <w:rPr>
                                <w:rFonts w:ascii="ＭＳ ゴシック" w:eastAsia="ＭＳ ゴシック"/>
                                <w:kern w:val="18"/>
                                <w:sz w:val="18"/>
                                <w:szCs w:val="18"/>
                              </w:rPr>
                              <w:t>夫婦の配偶関係や親子・兄弟などの血縁関係によって結ばれた親族関係を基礎にして成立する小集団</w:t>
                            </w:r>
                            <w:r w:rsidRPr="00680767">
                              <w:rPr>
                                <w:rFonts w:ascii="ＭＳ ゴシック" w:eastAsia="ＭＳ ゴシック" w:hint="eastAsia"/>
                                <w:kern w:val="18"/>
                                <w:sz w:val="18"/>
                                <w:szCs w:val="18"/>
                              </w:rPr>
                              <w:t>と解するものとする。</w:t>
                            </w:r>
                          </w:p>
                          <w:p w:rsidR="00A21904" w:rsidRPr="00680767" w:rsidRDefault="00A21904"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sidRPr="00680767">
                              <w:rPr>
                                <w:rFonts w:ascii="ＭＳ ゴシック" w:eastAsia="ＭＳ ゴシック" w:hint="eastAsia"/>
                                <w:kern w:val="18"/>
                                <w:sz w:val="18"/>
                                <w:szCs w:val="18"/>
                              </w:rPr>
                              <w:t>同居のルームメイトは、家族に該当しない。同居の内縁の配偶者は家族に該当</w:t>
                            </w:r>
                          </w:p>
                          <w:p w:rsidR="00A21904" w:rsidRPr="00680767" w:rsidRDefault="00A21904" w:rsidP="003A39E4">
                            <w:pPr>
                              <w:pStyle w:val="Web"/>
                              <w:spacing w:before="0" w:beforeAutospacing="0" w:after="0" w:afterAutospacing="0" w:line="240" w:lineRule="exact"/>
                              <w:ind w:left="180" w:hangingChars="100" w:hanging="180"/>
                              <w:jc w:val="both"/>
                              <w:rPr>
                                <w:rFonts w:ascii="ＭＳ ゴシック" w:eastAsia="ＭＳ ゴシック" w:hAnsi="ＭＳ ゴシック"/>
                                <w:sz w:val="18"/>
                                <w:szCs w:val="18"/>
                              </w:rPr>
                            </w:pPr>
                            <w:r w:rsidRPr="00680767">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680767">
                              <w:rPr>
                                <w:rFonts w:ascii="ＭＳ ゴシック" w:eastAsia="ＭＳ ゴシック" w:hAnsi="ＭＳ ゴシック"/>
                                <w:sz w:val="18"/>
                                <w:szCs w:val="18"/>
                              </w:rPr>
                              <w:t>原則</w:t>
                            </w:r>
                            <w:r w:rsidRPr="00680767">
                              <w:rPr>
                                <w:rFonts w:ascii="ＭＳ ゴシック" w:eastAsia="ＭＳ ゴシック" w:hAnsi="ＭＳ ゴシック" w:hint="eastAsia"/>
                                <w:sz w:val="18"/>
                                <w:szCs w:val="18"/>
                              </w:rPr>
                              <w:t>禁止</w:t>
                            </w:r>
                            <w:r w:rsidRPr="00680767">
                              <w:rPr>
                                <w:rFonts w:ascii="ＭＳ ゴシック" w:eastAsia="ＭＳ ゴシック" w:hAnsi="ＭＳ ゴシック"/>
                                <w:sz w:val="18"/>
                                <w:szCs w:val="18"/>
                              </w:rPr>
                              <w:t>。</w:t>
                            </w:r>
                          </w:p>
                          <w:p w:rsidR="00A21904" w:rsidRPr="00680767" w:rsidRDefault="00A21904"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680767">
                              <w:rPr>
                                <w:rFonts w:ascii="ＭＳ ゴシック" w:eastAsia="ＭＳ ゴシック" w:hAnsi="ＭＳ ゴシック" w:hint="eastAsia"/>
                                <w:sz w:val="18"/>
                                <w:szCs w:val="18"/>
                              </w:rPr>
                              <w:t>世代住宅の</w:t>
                            </w:r>
                            <w:r>
                              <w:rPr>
                                <w:rFonts w:ascii="ＭＳ ゴシック" w:eastAsia="ＭＳ ゴシック" w:hAnsi="ＭＳ ゴシック" w:hint="eastAsia"/>
                                <w:sz w:val="18"/>
                                <w:szCs w:val="18"/>
                              </w:rPr>
                              <w:t>1</w:t>
                            </w:r>
                            <w:r w:rsidRPr="00680767">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680767">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680767">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680767">
                              <w:rPr>
                                <w:rFonts w:ascii="ＭＳ ゴシック" w:eastAsia="ＭＳ ゴシック" w:hAnsi="ＭＳ ゴシック" w:hint="eastAsia"/>
                                <w:sz w:val="18"/>
                                <w:szCs w:val="18"/>
                              </w:rPr>
                              <w:t>階は同居に該当しない。</w:t>
                            </w:r>
                          </w:p>
                        </w:txbxContent>
                      </v:textbox>
                    </v:shape>
                  </w:pict>
                </mc:Fallback>
              </mc:AlternateConten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Pr>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看護師等に、その同居の家族である利用者に対する</w:t>
            </w:r>
            <w:r w:rsidR="00C500BC">
              <w:rPr>
                <w:rFonts w:ascii="ＭＳ ゴシック" w:eastAsia="ＭＳ ゴシック" w:hAnsi="ＭＳ ゴシック" w:hint="eastAsia"/>
                <w:sz w:val="18"/>
                <w:szCs w:val="18"/>
              </w:rPr>
              <w:t>指定</w:t>
            </w:r>
            <w:r w:rsidRPr="00691E4D">
              <w:rPr>
                <w:rFonts w:ascii="ＭＳ ゴシック" w:eastAsia="ＭＳ ゴシック" w:hAnsi="ＭＳ ゴシック" w:hint="eastAsia"/>
                <w:sz w:val="18"/>
                <w:szCs w:val="18"/>
              </w:rPr>
              <w:t>訪問看護の提供を行わせていないか。</w:t>
            </w: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746B28" w:rsidRPr="00691E4D" w:rsidRDefault="00746B28" w:rsidP="00746B28">
            <w:pPr>
              <w:pStyle w:val="Web"/>
              <w:overflowPunct w:val="0"/>
              <w:autoSpaceDE w:val="0"/>
              <w:autoSpaceDN w:val="0"/>
              <w:spacing w:before="0" w:beforeAutospacing="0" w:after="0" w:afterAutospacing="0" w:line="220" w:lineRule="exact"/>
              <w:jc w:val="both"/>
              <w:rPr>
                <w:rFonts w:ascii="ＭＳ ゴシック" w:eastAsia="ＭＳ ゴシック" w:hAnsi="ＭＳ ゴシック"/>
                <w:kern w:val="18"/>
                <w:sz w:val="18"/>
                <w:szCs w:val="18"/>
              </w:rPr>
            </w:pP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Pr="00337A40" w:rsidRDefault="00746B28" w:rsidP="00746B28">
            <w:pPr>
              <w:overflowPunct w:val="0"/>
              <w:autoSpaceDE w:val="0"/>
              <w:autoSpaceDN w:val="0"/>
              <w:spacing w:line="22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pacing w:val="-12"/>
                <w:sz w:val="18"/>
                <w:szCs w:val="18"/>
              </w:rPr>
              <w:t>介基準71</w:t>
            </w:r>
          </w:p>
          <w:p w:rsidR="00746B28" w:rsidRPr="00337A40" w:rsidRDefault="00746B28" w:rsidP="00746B28">
            <w:pPr>
              <w:overflowPunct w:val="0"/>
              <w:autoSpaceDE w:val="0"/>
              <w:autoSpaceDN w:val="0"/>
              <w:spacing w:line="22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pacing w:val="-12"/>
                <w:sz w:val="18"/>
                <w:szCs w:val="18"/>
              </w:rPr>
              <w:t>予基準70</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2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4・25</w:t>
            </w:r>
          </w:p>
        </w:tc>
      </w:tr>
      <w:tr w:rsidR="00746B28" w:rsidRPr="00691E4D" w:rsidTr="00AC133E">
        <w:trPr>
          <w:cantSplit/>
          <w:trHeight w:val="150"/>
        </w:trPr>
        <w:tc>
          <w:tcPr>
            <w:tcW w:w="2415" w:type="dxa"/>
            <w:vMerge w:val="restart"/>
          </w:tcPr>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21</w:t>
            </w:r>
            <w:r w:rsidRPr="00691E4D">
              <w:rPr>
                <w:rFonts w:ascii="ＭＳ ゴシック" w:eastAsia="ＭＳ ゴシック" w:hAnsi="ＭＳ ゴシック" w:hint="eastAsia"/>
                <w:sz w:val="18"/>
                <w:szCs w:val="18"/>
              </w:rPr>
              <w:t xml:space="preserve">　利用者に関する市町村への通知</w:t>
            </w: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利用者について、次のいずれかに該当する状況が生じたことがあったか。</w:t>
            </w: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691E4D">
              <w:rPr>
                <w:rFonts w:ascii="ＭＳ ゴシック" w:eastAsia="ＭＳ ゴシック" w:hAnsi="ＭＳ ゴシック" w:hint="eastAsia"/>
                <w:sz w:val="18"/>
                <w:szCs w:val="18"/>
              </w:rPr>
              <w:t xml:space="preserve">　正当な理由なしに指定訪問看護の利用に関する指示に従わないことにより、要介護状態等の程度を増進させたと認められるとき。</w:t>
            </w: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691E4D">
              <w:rPr>
                <w:rFonts w:ascii="ＭＳ ゴシック" w:eastAsia="ＭＳ ゴシック" w:hAnsi="ＭＳ ゴシック" w:hint="eastAsia"/>
                <w:sz w:val="18"/>
                <w:szCs w:val="18"/>
              </w:rPr>
              <w:t xml:space="preserve">　偽り</w:t>
            </w:r>
            <w:r w:rsidR="00FB67C4">
              <w:rPr>
                <w:rFonts w:ascii="ＭＳ ゴシック" w:eastAsia="ＭＳ ゴシック" w:hAnsi="ＭＳ ゴシック" w:hint="eastAsia"/>
                <w:sz w:val="18"/>
                <w:szCs w:val="18"/>
              </w:rPr>
              <w:t>その他</w:t>
            </w:r>
            <w:r w:rsidRPr="00691E4D">
              <w:rPr>
                <w:rFonts w:ascii="ＭＳ ゴシック" w:eastAsia="ＭＳ ゴシック" w:hAnsi="ＭＳ ゴシック" w:hint="eastAsia"/>
                <w:sz w:val="18"/>
                <w:szCs w:val="18"/>
              </w:rPr>
              <w:t>不正な行為によって保険給付を受け、又は受けようとしたとき。</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r w:rsidRPr="00337A40">
              <w:rPr>
                <w:rFonts w:ascii="ＭＳ ゴシック" w:eastAsia="ＭＳ ゴシック" w:hAnsi="ＭＳ ゴシック" w:hint="eastAsia"/>
                <w:spacing w:val="-14"/>
                <w:sz w:val="18"/>
                <w:szCs w:val="18"/>
              </w:rPr>
              <w:t>介基準</w:t>
            </w:r>
            <w:r w:rsidR="00657506">
              <w:rPr>
                <w:rFonts w:ascii="ＭＳ ゴシック" w:eastAsia="ＭＳ ゴシック" w:hAnsi="ＭＳ ゴシック" w:hint="eastAsia"/>
                <w:spacing w:val="-14"/>
                <w:sz w:val="18"/>
                <w:szCs w:val="18"/>
              </w:rPr>
              <w:t>26</w:t>
            </w:r>
          </w:p>
          <w:p w:rsidR="00657506" w:rsidRPr="00337A40" w:rsidRDefault="00657506" w:rsidP="00746B28">
            <w:pPr>
              <w:overflowPunct w:val="0"/>
              <w:autoSpaceDE w:val="0"/>
              <w:autoSpaceDN w:val="0"/>
              <w:spacing w:line="220" w:lineRule="exact"/>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(準用74)</w:t>
            </w:r>
          </w:p>
          <w:p w:rsidR="00746B28" w:rsidRPr="00657506" w:rsidRDefault="00746B28" w:rsidP="00746B28">
            <w:pPr>
              <w:overflowPunct w:val="0"/>
              <w:autoSpaceDE w:val="0"/>
              <w:autoSpaceDN w:val="0"/>
              <w:spacing w:line="220" w:lineRule="exact"/>
              <w:rPr>
                <w:rFonts w:ascii="ＭＳ ゴシック" w:eastAsia="ＭＳ ゴシック" w:hAnsi="ＭＳ ゴシック"/>
                <w:spacing w:val="-14"/>
                <w:w w:val="90"/>
                <w:sz w:val="18"/>
                <w:szCs w:val="18"/>
              </w:rPr>
            </w:pPr>
            <w:r w:rsidRPr="00657506">
              <w:rPr>
                <w:rFonts w:ascii="ＭＳ ゴシック" w:eastAsia="ＭＳ ゴシック" w:hAnsi="ＭＳ ゴシック" w:hint="eastAsia"/>
                <w:spacing w:val="-14"/>
                <w:w w:val="90"/>
                <w:sz w:val="18"/>
                <w:szCs w:val="18"/>
              </w:rPr>
              <w:t>予基準</w:t>
            </w:r>
            <w:r w:rsidR="00657506" w:rsidRPr="00657506">
              <w:rPr>
                <w:rFonts w:ascii="ＭＳ ゴシック" w:eastAsia="ＭＳ ゴシック" w:hAnsi="ＭＳ ゴシック" w:hint="eastAsia"/>
                <w:spacing w:val="-14"/>
                <w:w w:val="90"/>
                <w:sz w:val="18"/>
                <w:szCs w:val="18"/>
              </w:rPr>
              <w:t>50-3</w:t>
            </w:r>
          </w:p>
          <w:p w:rsidR="00657506" w:rsidRPr="00337A40" w:rsidRDefault="00657506" w:rsidP="00746B28">
            <w:pPr>
              <w:overflowPunct w:val="0"/>
              <w:autoSpaceDE w:val="0"/>
              <w:autoSpaceDN w:val="0"/>
              <w:spacing w:line="220" w:lineRule="exact"/>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(準用74)</w:t>
            </w:r>
          </w:p>
          <w:p w:rsidR="004E68AF" w:rsidRDefault="00746B28" w:rsidP="00746B28">
            <w:pPr>
              <w:overflowPunct w:val="0"/>
              <w:autoSpaceDE w:val="0"/>
              <w:autoSpaceDN w:val="0"/>
              <w:spacing w:line="220" w:lineRule="exact"/>
              <w:rPr>
                <w:rFonts w:ascii="ＭＳ ゴシック" w:eastAsia="ＭＳ ゴシック" w:hAnsi="ＭＳ ゴシック"/>
                <w:spacing w:val="-14"/>
                <w:w w:val="90"/>
                <w:sz w:val="18"/>
                <w:szCs w:val="18"/>
              </w:rPr>
            </w:pPr>
            <w:r w:rsidRPr="004E68AF">
              <w:rPr>
                <w:rFonts w:ascii="ＭＳ ゴシック" w:eastAsia="ＭＳ ゴシック" w:hAnsi="ＭＳ ゴシック" w:hint="eastAsia"/>
                <w:spacing w:val="-14"/>
                <w:w w:val="90"/>
                <w:sz w:val="18"/>
                <w:szCs w:val="18"/>
              </w:rPr>
              <w:t>老企第25号</w:t>
            </w:r>
          </w:p>
          <w:p w:rsidR="00657506" w:rsidRDefault="00657506" w:rsidP="00657506">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15</w:t>
            </w:r>
            <w:r w:rsidRPr="000A5E6E">
              <w:rPr>
                <w:rFonts w:ascii="ＭＳ ゴシック" w:eastAsia="ＭＳ ゴシック" w:hAnsi="ＭＳ ゴシック" w:hint="eastAsia"/>
                <w:color w:val="000000"/>
                <w:spacing w:val="-20"/>
                <w:sz w:val="16"/>
                <w:szCs w:val="16"/>
              </w:rPr>
              <w:t>)</w:t>
            </w:r>
          </w:p>
          <w:p w:rsidR="00657506" w:rsidRDefault="00657506" w:rsidP="00657506">
            <w:pPr>
              <w:overflowPunct w:val="0"/>
              <w:autoSpaceDE w:val="0"/>
              <w:autoSpaceDN w:val="0"/>
              <w:spacing w:line="200" w:lineRule="exact"/>
              <w:rPr>
                <w:rFonts w:ascii="ＭＳ ゴシック" w:eastAsia="ＭＳ ゴシック" w:hAnsi="ＭＳ ゴシック"/>
                <w:spacing w:val="-4"/>
                <w:w w:val="66"/>
                <w:sz w:val="18"/>
                <w:szCs w:val="18"/>
              </w:rPr>
            </w:pPr>
            <w:r>
              <w:rPr>
                <w:rFonts w:ascii="ＭＳ ゴシック" w:eastAsia="ＭＳ ゴシック" w:hAnsi="ＭＳ ゴシック" w:hint="eastAsia"/>
                <w:spacing w:val="-4"/>
                <w:w w:val="66"/>
                <w:sz w:val="18"/>
                <w:szCs w:val="18"/>
              </w:rPr>
              <w:t>(準用)</w:t>
            </w:r>
          </w:p>
          <w:p w:rsidR="00657506" w:rsidRPr="00C059C2" w:rsidRDefault="00657506" w:rsidP="00657506">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20" w:lineRule="exact"/>
              <w:rPr>
                <w:rFonts w:ascii="ＭＳ ゴシック" w:eastAsia="ＭＳ ゴシック" w:hAnsi="ＭＳ ゴシック"/>
                <w:spacing w:val="-4"/>
                <w:sz w:val="18"/>
                <w:szCs w:val="18"/>
              </w:rPr>
            </w:pPr>
            <w:r w:rsidRPr="00337A40">
              <w:rPr>
                <w:rFonts w:ascii="ＭＳ ゴシック" w:eastAsia="ＭＳ ゴシック" w:hAnsi="ＭＳ ゴシック" w:hint="eastAsia"/>
                <w:sz w:val="18"/>
                <w:szCs w:val="18"/>
              </w:rPr>
              <w:t>4・25</w:t>
            </w:r>
          </w:p>
        </w:tc>
      </w:tr>
      <w:tr w:rsidR="00746B28" w:rsidRPr="00691E4D" w:rsidTr="00AC133E">
        <w:trPr>
          <w:cantSplit/>
          <w:trHeight w:val="33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上記の状況があった場合には、遅滞なく、意見を付してその旨を市町村</w:t>
            </w:r>
            <w:r>
              <w:rPr>
                <w:rFonts w:ascii="ＭＳ ゴシック" w:eastAsia="ＭＳ ゴシック" w:hAnsi="ＭＳ ゴシック" w:hint="eastAsia"/>
                <w:sz w:val="18"/>
                <w:szCs w:val="18"/>
              </w:rPr>
              <w:t>（保険者）</w:t>
            </w:r>
            <w:r w:rsidRPr="00691E4D">
              <w:rPr>
                <w:rFonts w:ascii="ＭＳ ゴシック" w:eastAsia="ＭＳ ゴシック" w:hAnsi="ＭＳ ゴシック" w:hint="eastAsia"/>
                <w:sz w:val="18"/>
                <w:szCs w:val="18"/>
              </w:rPr>
              <w:t>に通知したか。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20" w:lineRule="exact"/>
              <w:rPr>
                <w:rFonts w:ascii="ＭＳ ゴシック" w:eastAsia="ＭＳ ゴシック" w:hAnsi="ＭＳ ゴシック"/>
                <w:sz w:val="18"/>
                <w:szCs w:val="18"/>
              </w:rPr>
            </w:pPr>
          </w:p>
        </w:tc>
      </w:tr>
      <w:tr w:rsidR="00746B28" w:rsidRPr="00691E4D" w:rsidTr="00AC133E">
        <w:trPr>
          <w:cantSplit/>
          <w:trHeight w:val="339"/>
        </w:trPr>
        <w:tc>
          <w:tcPr>
            <w:tcW w:w="241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22</w:t>
            </w:r>
            <w:r w:rsidRPr="00691E4D">
              <w:rPr>
                <w:rFonts w:ascii="ＭＳ ゴシック" w:eastAsia="ＭＳ ゴシック" w:hAnsi="ＭＳ ゴシック" w:hint="eastAsia"/>
                <w:sz w:val="18"/>
                <w:szCs w:val="18"/>
              </w:rPr>
              <w:t xml:space="preserve">　緊急時等の対応</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運営規程</w:t>
            </w:r>
          </w:p>
          <w:p w:rsidR="00746B28" w:rsidRPr="00691E4D" w:rsidRDefault="00746B28" w:rsidP="00746B28">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サービス提供中に、利用者の病状</w:t>
            </w:r>
            <w:r w:rsidR="000F1116">
              <w:rPr>
                <w:rFonts w:ascii="ＭＳ ゴシック" w:eastAsia="ＭＳ ゴシック" w:hAnsi="ＭＳ ゴシック" w:hint="eastAsia"/>
                <w:sz w:val="18"/>
                <w:szCs w:val="18"/>
              </w:rPr>
              <w:t>の</w:t>
            </w:r>
            <w:r w:rsidRPr="00691E4D">
              <w:rPr>
                <w:rFonts w:ascii="ＭＳ ゴシック" w:eastAsia="ＭＳ ゴシック" w:hAnsi="ＭＳ ゴシック" w:hint="eastAsia"/>
                <w:sz w:val="18"/>
                <w:szCs w:val="18"/>
              </w:rPr>
              <w:t>急変等が生じた場合には、必要に応じて臨時応急の手当を行うとともに、速やかに主治の医師への連絡を行い、指示を求める等の適切な措置をとっているか。</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（措置の具体的内容：　　　　　　　　　　　　　　　　　　　　　）</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746B28" w:rsidRPr="00337A40"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r w:rsidRPr="00337A40">
              <w:rPr>
                <w:rFonts w:ascii="ＭＳ ゴシック" w:eastAsia="ＭＳ ゴシック" w:hAnsi="ＭＳ ゴシック" w:hint="eastAsia"/>
                <w:spacing w:val="-14"/>
                <w:sz w:val="18"/>
                <w:szCs w:val="18"/>
              </w:rPr>
              <w:t>介基準72</w:t>
            </w:r>
          </w:p>
          <w:p w:rsidR="00746B28" w:rsidRPr="00337A40"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r w:rsidRPr="00337A40">
              <w:rPr>
                <w:rFonts w:ascii="ＭＳ ゴシック" w:eastAsia="ＭＳ ゴシック" w:hAnsi="ＭＳ ゴシック" w:hint="eastAsia"/>
                <w:spacing w:val="-14"/>
                <w:sz w:val="18"/>
                <w:szCs w:val="18"/>
              </w:rPr>
              <w:t>予基準71</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4・25</w:t>
            </w:r>
          </w:p>
        </w:tc>
      </w:tr>
      <w:tr w:rsidR="00746B28" w:rsidRPr="00691E4D" w:rsidTr="00A608CF">
        <w:trPr>
          <w:cantSplit/>
          <w:trHeight w:val="920"/>
        </w:trPr>
        <w:tc>
          <w:tcPr>
            <w:tcW w:w="2415" w:type="dxa"/>
            <w:vMerge w:val="restart"/>
          </w:tcPr>
          <w:p w:rsidR="00746B28" w:rsidRPr="00342FD1" w:rsidRDefault="00746B28" w:rsidP="00746B28">
            <w:pPr>
              <w:overflowPunct w:val="0"/>
              <w:autoSpaceDE w:val="0"/>
              <w:autoSpaceDN w:val="0"/>
              <w:spacing w:line="260" w:lineRule="exact"/>
              <w:rPr>
                <w:rFonts w:ascii="ＭＳ ゴシック" w:eastAsia="ＭＳ ゴシック" w:hAnsi="ＭＳ ゴシック"/>
                <w:sz w:val="18"/>
                <w:szCs w:val="18"/>
              </w:rPr>
            </w:pPr>
            <w:r w:rsidRPr="00342FD1">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3</w:t>
            </w:r>
            <w:r w:rsidRPr="00342FD1">
              <w:rPr>
                <w:rFonts w:ascii="ＭＳ ゴシック" w:eastAsia="ＭＳ ゴシック" w:hAnsi="ＭＳ ゴシック" w:hint="eastAsia"/>
                <w:sz w:val="18"/>
                <w:szCs w:val="18"/>
              </w:rPr>
              <w:t xml:space="preserve">　管理者の責務</w:t>
            </w:r>
          </w:p>
          <w:p w:rsidR="00746B28" w:rsidRPr="00342FD1"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1A68BF" w:rsidRDefault="00746B28" w:rsidP="00746B28">
            <w:pPr>
              <w:overflowPunct w:val="0"/>
              <w:autoSpaceDE w:val="0"/>
              <w:autoSpaceDN w:val="0"/>
              <w:rPr>
                <w:rFonts w:ascii="ＭＳ ゴシック" w:eastAsia="ＭＳ ゴシック" w:hAnsi="ＭＳ ゴシック"/>
                <w:sz w:val="18"/>
                <w:szCs w:val="18"/>
              </w:rPr>
            </w:pPr>
            <w:r w:rsidRPr="00A608CF">
              <w:rPr>
                <w:rFonts w:ascii="ＭＳ ゴシック" w:eastAsia="ＭＳ ゴシック" w:hAnsi="ＭＳ ゴシック" w:hint="eastAsia"/>
                <w:sz w:val="18"/>
                <w:szCs w:val="18"/>
              </w:rPr>
              <w:t>管理者は、指定</w:t>
            </w:r>
            <w:r>
              <w:rPr>
                <w:rFonts w:ascii="ＭＳ ゴシック" w:eastAsia="ＭＳ ゴシック" w:hAnsi="ＭＳ ゴシック" w:hint="eastAsia"/>
                <w:sz w:val="18"/>
                <w:szCs w:val="18"/>
              </w:rPr>
              <w:t>訪問看護</w:t>
            </w:r>
            <w:r w:rsidRPr="00A608CF">
              <w:rPr>
                <w:rFonts w:ascii="ＭＳ ゴシック" w:eastAsia="ＭＳ ゴシック" w:hAnsi="ＭＳ ゴシック" w:hint="eastAsia"/>
                <w:sz w:val="18"/>
                <w:szCs w:val="18"/>
              </w:rPr>
              <w:t>事業所の従業者の管理及び指定</w:t>
            </w:r>
            <w:r>
              <w:rPr>
                <w:rFonts w:ascii="ＭＳ ゴシック" w:eastAsia="ＭＳ ゴシック" w:hAnsi="ＭＳ ゴシック" w:hint="eastAsia"/>
                <w:sz w:val="18"/>
                <w:szCs w:val="18"/>
              </w:rPr>
              <w:t>訪問看護</w:t>
            </w:r>
            <w:r w:rsidRPr="00A608CF">
              <w:rPr>
                <w:rFonts w:ascii="ＭＳ ゴシック" w:eastAsia="ＭＳ ゴシック" w:hAnsi="ＭＳ ゴシック" w:hint="eastAsia"/>
                <w:sz w:val="18"/>
                <w:szCs w:val="18"/>
              </w:rPr>
              <w:t>の利用の申込みに係る調整、業務の実施状況の把握その他の管理を一元的に行っているか。</w:t>
            </w:r>
          </w:p>
        </w:tc>
        <w:tc>
          <w:tcPr>
            <w:tcW w:w="468" w:type="dxa"/>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906" w:type="dxa"/>
            <w:vMerge w:val="restart"/>
          </w:tcPr>
          <w:p w:rsidR="00305C77" w:rsidRDefault="00746B28" w:rsidP="00746B28">
            <w:pPr>
              <w:overflowPunct w:val="0"/>
              <w:autoSpaceDE w:val="0"/>
              <w:autoSpaceDN w:val="0"/>
              <w:spacing w:line="18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介基準</w:t>
            </w:r>
            <w:r w:rsidR="00305C77">
              <w:rPr>
                <w:rFonts w:ascii="ＭＳ ゴシック" w:eastAsia="ＭＳ ゴシック" w:hAnsi="ＭＳ ゴシック" w:hint="eastAsia"/>
                <w:sz w:val="18"/>
                <w:szCs w:val="18"/>
              </w:rPr>
              <w:t>52</w:t>
            </w:r>
          </w:p>
          <w:p w:rsidR="00305C77" w:rsidRDefault="00305C77" w:rsidP="00746B28">
            <w:pPr>
              <w:overflowPunct w:val="0"/>
              <w:autoSpaceDE w:val="0"/>
              <w:autoSpaceDN w:val="0"/>
              <w:spacing w:line="1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746B28" w:rsidRDefault="00746B28" w:rsidP="00746B28">
            <w:pPr>
              <w:overflowPunct w:val="0"/>
              <w:autoSpaceDE w:val="0"/>
              <w:autoSpaceDN w:val="0"/>
              <w:spacing w:line="18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予基準</w:t>
            </w:r>
            <w:r w:rsidR="00305C77">
              <w:rPr>
                <w:rFonts w:ascii="ＭＳ ゴシック" w:eastAsia="ＭＳ ゴシック" w:hAnsi="ＭＳ ゴシック" w:hint="eastAsia"/>
                <w:sz w:val="18"/>
                <w:szCs w:val="18"/>
              </w:rPr>
              <w:t>52</w:t>
            </w:r>
          </w:p>
          <w:p w:rsidR="00305C77" w:rsidRPr="00337A40" w:rsidRDefault="00305C77" w:rsidP="00746B28">
            <w:pPr>
              <w:overflowPunct w:val="0"/>
              <w:autoSpaceDE w:val="0"/>
              <w:autoSpaceDN w:val="0"/>
              <w:spacing w:line="1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(準用74)</w:t>
            </w:r>
          </w:p>
          <w:p w:rsidR="004E68AF" w:rsidRDefault="00746B28" w:rsidP="00746B28">
            <w:pPr>
              <w:overflowPunct w:val="0"/>
              <w:autoSpaceDE w:val="0"/>
              <w:autoSpaceDN w:val="0"/>
              <w:spacing w:line="180" w:lineRule="exact"/>
              <w:jc w:val="left"/>
              <w:rPr>
                <w:rFonts w:ascii="ＭＳ ゴシック" w:eastAsia="ＭＳ ゴシック" w:hAnsi="ＭＳ ゴシック"/>
                <w:w w:val="80"/>
                <w:sz w:val="18"/>
                <w:szCs w:val="18"/>
              </w:rPr>
            </w:pPr>
            <w:r w:rsidRPr="004E68AF">
              <w:rPr>
                <w:rFonts w:ascii="ＭＳ ゴシック" w:eastAsia="ＭＳ ゴシック" w:hAnsi="ＭＳ ゴシック" w:hint="eastAsia"/>
                <w:w w:val="80"/>
                <w:sz w:val="18"/>
                <w:szCs w:val="18"/>
              </w:rPr>
              <w:t>老企第25号</w:t>
            </w:r>
          </w:p>
          <w:p w:rsidR="00305C77" w:rsidRDefault="00305C77" w:rsidP="00305C77">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rsidR="00C76761" w:rsidRPr="00C059C2" w:rsidRDefault="00C76761" w:rsidP="00305C77">
            <w:pPr>
              <w:overflowPunct w:val="0"/>
              <w:autoSpaceDE w:val="0"/>
              <w:autoSpaceDN w:val="0"/>
              <w:spacing w:line="200" w:lineRule="exact"/>
              <w:rPr>
                <w:rFonts w:ascii="ＭＳ ゴシック" w:eastAsia="ＭＳ ゴシック" w:hAnsi="ＭＳ ゴシック"/>
                <w:spacing w:val="-4"/>
                <w:w w:val="66"/>
                <w:sz w:val="18"/>
                <w:szCs w:val="18"/>
              </w:rPr>
            </w:pPr>
            <w:r>
              <w:rPr>
                <w:rFonts w:ascii="ＭＳ ゴシック" w:eastAsia="ＭＳ ゴシック" w:hAnsi="ＭＳ ゴシック" w:hint="eastAsia"/>
                <w:spacing w:val="-4"/>
                <w:w w:val="66"/>
                <w:sz w:val="18"/>
                <w:szCs w:val="18"/>
              </w:rPr>
              <w:t>(準用)</w:t>
            </w:r>
          </w:p>
          <w:p w:rsidR="00C76761" w:rsidRPr="00C059C2" w:rsidRDefault="00C76761" w:rsidP="00C76761">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r w:rsidRPr="00337A40">
              <w:rPr>
                <w:rFonts w:ascii="ＭＳ ゴシック" w:eastAsia="ＭＳ ゴシック" w:hAnsi="ＭＳ ゴシック" w:hint="eastAsia"/>
                <w:sz w:val="18"/>
                <w:szCs w:val="18"/>
              </w:rPr>
              <w:t>4・25</w:t>
            </w:r>
          </w:p>
        </w:tc>
      </w:tr>
      <w:tr w:rsidR="00746B28" w:rsidRPr="00691E4D" w:rsidTr="00A608CF">
        <w:trPr>
          <w:cantSplit/>
          <w:trHeight w:val="920"/>
        </w:trPr>
        <w:tc>
          <w:tcPr>
            <w:tcW w:w="2415" w:type="dxa"/>
            <w:vMerge/>
          </w:tcPr>
          <w:p w:rsidR="00746B28" w:rsidRPr="00342FD1"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E844FE" w:rsidRDefault="00746B28" w:rsidP="00746B28">
            <w:pPr>
              <w:overflowPunct w:val="0"/>
              <w:autoSpaceDE w:val="0"/>
              <w:autoSpaceDN w:val="0"/>
              <w:rPr>
                <w:rFonts w:ascii="ＭＳ ゴシック" w:eastAsia="ＭＳ ゴシック" w:hAnsi="ＭＳ ゴシック"/>
                <w:sz w:val="18"/>
                <w:szCs w:val="18"/>
              </w:rPr>
            </w:pPr>
            <w:r w:rsidRPr="00E844FE">
              <w:rPr>
                <w:rFonts w:ascii="ＭＳ ゴシック" w:eastAsia="ＭＳ ゴシック" w:hAnsi="ＭＳ ゴシック" w:hint="eastAsia"/>
                <w:sz w:val="18"/>
                <w:szCs w:val="18"/>
              </w:rPr>
              <w:t>管理者は、当該指定訪問看護事業所の従業者に基準を遵守させるため必要な指揮命令を行っているか。</w:t>
            </w:r>
          </w:p>
        </w:tc>
        <w:tc>
          <w:tcPr>
            <w:tcW w:w="468" w:type="dxa"/>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180" w:lineRule="exact"/>
              <w:jc w:val="left"/>
              <w:rPr>
                <w:rFonts w:ascii="ＭＳ ゴシック" w:eastAsia="ＭＳ ゴシック" w:hAnsi="ＭＳ ゴシック"/>
                <w:sz w:val="18"/>
                <w:szCs w:val="18"/>
              </w:rPr>
            </w:pPr>
          </w:p>
        </w:tc>
      </w:tr>
      <w:tr w:rsidR="00746B28" w:rsidRPr="00691E4D" w:rsidTr="00AC133E">
        <w:trPr>
          <w:cantSplit/>
          <w:trHeight w:val="4071"/>
        </w:trPr>
        <w:tc>
          <w:tcPr>
            <w:tcW w:w="2415" w:type="dxa"/>
            <w:tcBorders>
              <w:bottom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4</w:t>
            </w:r>
            <w:r w:rsidRPr="00691E4D">
              <w:rPr>
                <w:rFonts w:ascii="ＭＳ ゴシック" w:eastAsia="ＭＳ ゴシック" w:hAnsi="ＭＳ ゴシック" w:hint="eastAsia"/>
                <w:sz w:val="18"/>
                <w:szCs w:val="18"/>
              </w:rPr>
              <w:t xml:space="preserve">　運営規程</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運営規程</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Borders>
              <w:bottom w:val="single" w:sz="4" w:space="0" w:color="auto"/>
            </w:tcBorders>
          </w:tcPr>
          <w:p w:rsidR="00746B28"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746B28" w:rsidRPr="001E3129" w:rsidTr="00127BF9">
              <w:tc>
                <w:tcPr>
                  <w:tcW w:w="5099"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lang w:val="en-US" w:eastAsia="ja-JP"/>
                    </w:rPr>
                    <w:t>事業の目的及び運営の方針</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746B28" w:rsidRPr="001E3129" w:rsidTr="00127BF9">
              <w:tc>
                <w:tcPr>
                  <w:tcW w:w="5099"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従業者の職種、員数及び職務</w:t>
                  </w:r>
                  <w:r>
                    <w:rPr>
                      <w:rFonts w:ascii="ＭＳ ゴシック" w:eastAsia="ＭＳ ゴシック" w:hAnsi="ＭＳ ゴシック" w:hint="eastAsia"/>
                      <w:sz w:val="18"/>
                      <w:szCs w:val="18"/>
                      <w:lang w:eastAsia="ja-JP"/>
                    </w:rPr>
                    <w:t>の</w:t>
                  </w:r>
                  <w:r w:rsidRPr="001E3129">
                    <w:rPr>
                      <w:rFonts w:ascii="ＭＳ ゴシック" w:eastAsia="ＭＳ ゴシック" w:hAnsi="ＭＳ ゴシック" w:hint="eastAsia"/>
                      <w:sz w:val="18"/>
                      <w:szCs w:val="18"/>
                    </w:rPr>
                    <w:t>内容</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746B28" w:rsidRPr="001E3129" w:rsidTr="00127BF9">
              <w:tc>
                <w:tcPr>
                  <w:tcW w:w="5099"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746B28" w:rsidRPr="001E3129" w:rsidTr="00127BF9">
              <w:tc>
                <w:tcPr>
                  <w:tcW w:w="5099"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337A40">
                    <w:rPr>
                      <w:rFonts w:ascii="ＭＳ ゴシック" w:eastAsia="ＭＳ ゴシック" w:hAnsi="ＭＳ ゴシック" w:hint="eastAsia"/>
                      <w:spacing w:val="8"/>
                      <w:kern w:val="0"/>
                      <w:sz w:val="18"/>
                      <w:szCs w:val="18"/>
                      <w:fitText w:val="4320" w:id="-696608000"/>
                    </w:rPr>
                    <w:t>指定訪問</w:t>
                  </w:r>
                  <w:r w:rsidRPr="00337A40">
                    <w:rPr>
                      <w:rFonts w:ascii="ＭＳ ゴシック" w:eastAsia="ＭＳ ゴシック" w:hAnsi="ＭＳ ゴシック" w:hint="eastAsia"/>
                      <w:spacing w:val="8"/>
                      <w:kern w:val="0"/>
                      <w:sz w:val="18"/>
                      <w:szCs w:val="18"/>
                      <w:fitText w:val="4320" w:id="-696608000"/>
                      <w:lang w:eastAsia="ja-JP"/>
                    </w:rPr>
                    <w:t>看護</w:t>
                  </w:r>
                  <w:r w:rsidRPr="00337A40">
                    <w:rPr>
                      <w:rFonts w:ascii="ＭＳ ゴシック" w:eastAsia="ＭＳ ゴシック" w:hAnsi="ＭＳ ゴシック" w:hint="eastAsia"/>
                      <w:spacing w:val="8"/>
                      <w:kern w:val="0"/>
                      <w:sz w:val="18"/>
                      <w:szCs w:val="18"/>
                      <w:fitText w:val="4320" w:id="-696608000"/>
                    </w:rPr>
                    <w:t>の内容及び利用料その他の費用の</w:t>
                  </w:r>
                  <w:r w:rsidRPr="00337A40">
                    <w:rPr>
                      <w:rFonts w:ascii="ＭＳ ゴシック" w:eastAsia="ＭＳ ゴシック" w:hAnsi="ＭＳ ゴシック" w:hint="eastAsia"/>
                      <w:spacing w:val="12"/>
                      <w:kern w:val="0"/>
                      <w:sz w:val="18"/>
                      <w:szCs w:val="18"/>
                      <w:fitText w:val="4320" w:id="-696608000"/>
                    </w:rPr>
                    <w:t>額</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746B28" w:rsidRPr="001E3129" w:rsidTr="00127BF9">
              <w:tc>
                <w:tcPr>
                  <w:tcW w:w="5099"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746B28" w:rsidRPr="001E3129" w:rsidTr="00127BF9">
              <w:trPr>
                <w:trHeight w:val="225"/>
              </w:trPr>
              <w:tc>
                <w:tcPr>
                  <w:tcW w:w="5099"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緊急時</w:t>
                  </w:r>
                  <w:r>
                    <w:rPr>
                      <w:rFonts w:ascii="ＭＳ ゴシック" w:eastAsia="ＭＳ ゴシック" w:hAnsi="ＭＳ ゴシック" w:hint="eastAsia"/>
                      <w:sz w:val="18"/>
                      <w:szCs w:val="18"/>
                      <w:lang w:eastAsia="ja-JP"/>
                    </w:rPr>
                    <w:t>等</w:t>
                  </w:r>
                  <w:r w:rsidRPr="001E3129">
                    <w:rPr>
                      <w:rFonts w:ascii="ＭＳ ゴシック" w:eastAsia="ＭＳ ゴシック" w:hAnsi="ＭＳ ゴシック" w:hint="eastAsia"/>
                      <w:sz w:val="18"/>
                      <w:szCs w:val="18"/>
                    </w:rPr>
                    <w:t>における対応方法</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746B28" w:rsidRPr="001E3129" w:rsidTr="00127BF9">
              <w:trPr>
                <w:trHeight w:val="64"/>
              </w:trPr>
              <w:tc>
                <w:tcPr>
                  <w:tcW w:w="5099" w:type="dxa"/>
                  <w:shd w:val="clear" w:color="auto" w:fill="auto"/>
                </w:tcPr>
                <w:p w:rsidR="00746B28" w:rsidRPr="00DC210F"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lang w:val="en-US" w:eastAsia="ja-JP"/>
                    </w:rPr>
                  </w:pPr>
                  <w:r w:rsidRPr="00DC210F">
                    <w:rPr>
                      <w:rFonts w:ascii="ＭＳ ゴシック" w:eastAsia="ＭＳ ゴシック" w:hAnsi="ＭＳ ゴシック" w:hint="eastAsia"/>
                      <w:color w:val="000000"/>
                      <w:sz w:val="18"/>
                      <w:szCs w:val="18"/>
                      <w:u w:val="single"/>
                      <w:lang w:val="en-US" w:eastAsia="ja-JP"/>
                    </w:rPr>
                    <w:t>虐待の防止のための措置に関する事項</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746B28" w:rsidRPr="001E3129" w:rsidTr="00127BF9">
              <w:trPr>
                <w:trHeight w:val="188"/>
              </w:trPr>
              <w:tc>
                <w:tcPr>
                  <w:tcW w:w="5099"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lang w:val="en-US" w:eastAsia="ja-JP"/>
                    </w:rPr>
                  </w:pPr>
                  <w:r w:rsidRPr="001E3129">
                    <w:rPr>
                      <w:rFonts w:ascii="ＭＳ ゴシック" w:eastAsia="ＭＳ ゴシック" w:hAnsi="ＭＳ ゴシック" w:hint="eastAsia"/>
                      <w:sz w:val="18"/>
                      <w:szCs w:val="18"/>
                    </w:rPr>
                    <w:t>その他運営に関する重要事項</w:t>
                  </w:r>
                </w:p>
              </w:tc>
              <w:tc>
                <w:tcPr>
                  <w:tcW w:w="885" w:type="dxa"/>
                  <w:shd w:val="clear" w:color="auto" w:fill="auto"/>
                </w:tcPr>
                <w:p w:rsidR="00746B28" w:rsidRPr="001E3129"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bl>
          <w:p w:rsidR="00746B28" w:rsidRDefault="00746B28" w:rsidP="00746B28">
            <w:pPr>
              <w:overflowPunct w:val="0"/>
              <w:autoSpaceDE w:val="0"/>
              <w:autoSpaceDN w:val="0"/>
              <w:adjustRightInd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従業者の職種、員数及び職務の内容</w:t>
            </w:r>
          </w:p>
          <w:p w:rsidR="00746B28" w:rsidRPr="00845B5E" w:rsidRDefault="00746B28" w:rsidP="00746B28">
            <w:pPr>
              <w:overflowPunct w:val="0"/>
              <w:autoSpaceDE w:val="0"/>
              <w:autoSpaceDN w:val="0"/>
              <w:adjustRightInd w:val="0"/>
              <w:spacing w:line="260" w:lineRule="exact"/>
              <w:ind w:left="180" w:hangingChars="100" w:hanging="180"/>
              <w:rPr>
                <w:rFonts w:ascii="ＭＳ ゴシック" w:eastAsia="ＭＳ ゴシック" w:hAnsi="ＭＳ ゴシック"/>
                <w:sz w:val="18"/>
                <w:szCs w:val="18"/>
                <w:u w:val="single"/>
              </w:rPr>
            </w:pPr>
            <w:r w:rsidRPr="002E7B7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従業者の「員数」は日々変わりうるものであるため、業務負担軽減等の観点から、置くべきとされている員数を満たす範囲において、「〇人以上」と記載することも差し支えない。</w:t>
            </w:r>
          </w:p>
          <w:p w:rsidR="00746B28" w:rsidRPr="00D1293B" w:rsidRDefault="00746B28" w:rsidP="00746B28">
            <w:pPr>
              <w:overflowPunct w:val="0"/>
              <w:autoSpaceDE w:val="0"/>
              <w:autoSpaceDN w:val="0"/>
              <w:spacing w:line="260" w:lineRule="exact"/>
              <w:rPr>
                <w:rFonts w:ascii="ＭＳ ゴシック" w:eastAsia="ＭＳ ゴシック" w:hAnsi="ＭＳ ゴシック"/>
                <w:sz w:val="18"/>
                <w:szCs w:val="18"/>
              </w:rPr>
            </w:pPr>
            <w:r w:rsidRPr="00D1293B">
              <w:rPr>
                <w:rFonts w:ascii="ＭＳ ゴシック" w:eastAsia="ＭＳ ゴシック" w:hAnsi="ＭＳ ゴシック" w:hint="eastAsia"/>
                <w:sz w:val="18"/>
                <w:szCs w:val="18"/>
              </w:rPr>
              <w:t>※　利用料その他の費用の額</w:t>
            </w:r>
          </w:p>
          <w:p w:rsidR="00746B28" w:rsidRPr="00D1293B" w:rsidRDefault="00746B28" w:rsidP="00746B28">
            <w:pPr>
              <w:overflowPunct w:val="0"/>
              <w:autoSpaceDE w:val="0"/>
              <w:autoSpaceDN w:val="0"/>
              <w:spacing w:line="260" w:lineRule="exact"/>
              <w:ind w:leftChars="100" w:left="210" w:firstLineChars="100" w:firstLine="176"/>
              <w:rPr>
                <w:rFonts w:ascii="ＭＳ ゴシック" w:eastAsia="ＭＳ ゴシック" w:hAnsi="ＭＳ ゴシック"/>
                <w:strike/>
                <w:spacing w:val="-2"/>
                <w:sz w:val="18"/>
                <w:szCs w:val="18"/>
              </w:rPr>
            </w:pPr>
            <w:r w:rsidRPr="00D1293B">
              <w:rPr>
                <w:rFonts w:ascii="ＭＳ ゴシック" w:eastAsia="ＭＳ ゴシック" w:hAnsi="ＭＳ ゴシック" w:hint="eastAsia"/>
                <w:spacing w:val="-2"/>
                <w:sz w:val="18"/>
                <w:szCs w:val="18"/>
              </w:rPr>
              <w:t>「利用料」としては、法定代理受領サービスである指定訪問看護に係る利用料</w:t>
            </w:r>
            <w:r w:rsidRPr="00D1293B">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1</w:t>
            </w:r>
            <w:r w:rsidRPr="00D1293B">
              <w:rPr>
                <w:rFonts w:ascii="ＭＳ ゴシック" w:eastAsia="ＭＳ ゴシック" w:hAnsi="ＭＳ ゴシック" w:hint="eastAsia"/>
                <w:spacing w:val="-2"/>
                <w:sz w:val="18"/>
                <w:szCs w:val="18"/>
              </w:rPr>
              <w:t>割負担、</w:t>
            </w:r>
            <w:r>
              <w:rPr>
                <w:rFonts w:ascii="ＭＳ ゴシック" w:eastAsia="ＭＳ ゴシック" w:hAnsi="ＭＳ ゴシック" w:hint="eastAsia"/>
                <w:spacing w:val="-2"/>
                <w:sz w:val="18"/>
                <w:szCs w:val="18"/>
              </w:rPr>
              <w:t>2</w:t>
            </w:r>
            <w:r w:rsidRPr="00D1293B">
              <w:rPr>
                <w:rFonts w:ascii="ＭＳ ゴシック" w:eastAsia="ＭＳ ゴシック" w:hAnsi="ＭＳ ゴシック" w:hint="eastAsia"/>
                <w:spacing w:val="-2"/>
                <w:sz w:val="18"/>
                <w:szCs w:val="18"/>
              </w:rPr>
              <w:t>割負担又は</w:t>
            </w:r>
            <w:r>
              <w:rPr>
                <w:rFonts w:ascii="ＭＳ ゴシック" w:eastAsia="ＭＳ ゴシック" w:hAnsi="ＭＳ ゴシック" w:hint="eastAsia"/>
                <w:spacing w:val="-2"/>
                <w:sz w:val="18"/>
                <w:szCs w:val="18"/>
              </w:rPr>
              <w:t>3</w:t>
            </w:r>
            <w:r w:rsidRPr="00D1293B">
              <w:rPr>
                <w:rFonts w:ascii="ＭＳ ゴシック" w:eastAsia="ＭＳ ゴシック" w:hAnsi="ＭＳ ゴシック" w:hint="eastAsia"/>
                <w:spacing w:val="-2"/>
                <w:sz w:val="18"/>
                <w:szCs w:val="18"/>
              </w:rPr>
              <w:t>割負担</w:t>
            </w:r>
            <w:r w:rsidRPr="00D1293B">
              <w:rPr>
                <w:rFonts w:ascii="ＭＳ ゴシック" w:eastAsia="ＭＳ ゴシック" w:hAnsi="ＭＳ ゴシック"/>
                <w:spacing w:val="-2"/>
                <w:sz w:val="18"/>
                <w:szCs w:val="18"/>
              </w:rPr>
              <w:t>)</w:t>
            </w:r>
            <w:r w:rsidRPr="00D1293B">
              <w:rPr>
                <w:rFonts w:ascii="ＭＳ ゴシック" w:eastAsia="ＭＳ ゴシック" w:hAnsi="ＭＳ ゴシック" w:hint="eastAsia"/>
                <w:spacing w:val="-2"/>
                <w:sz w:val="18"/>
                <w:szCs w:val="18"/>
              </w:rPr>
              <w:t>及び法定代理受領サービスでない指定訪問看護の利用料を「その他の費用の額」としては、基準第66条第</w:t>
            </w:r>
            <w:r>
              <w:rPr>
                <w:rFonts w:ascii="ＭＳ ゴシック" w:eastAsia="ＭＳ ゴシック" w:hAnsi="ＭＳ ゴシック" w:hint="eastAsia"/>
                <w:spacing w:val="-2"/>
                <w:sz w:val="18"/>
                <w:szCs w:val="18"/>
              </w:rPr>
              <w:t>3</w:t>
            </w:r>
            <w:r w:rsidRPr="00D1293B">
              <w:rPr>
                <w:rFonts w:ascii="ＭＳ ゴシック" w:eastAsia="ＭＳ ゴシック" w:hAnsi="ＭＳ ゴシック" w:hint="eastAsia"/>
                <w:spacing w:val="-2"/>
                <w:sz w:val="18"/>
                <w:szCs w:val="18"/>
              </w:rPr>
              <w:t>項により徴収が認められている交通費の額及び必要に応じてその他のサービスに係る費用の額を規定するものであること</w:t>
            </w:r>
            <w:r w:rsidRPr="00D1293B">
              <w:rPr>
                <w:rFonts w:ascii="ＭＳ ゴシック" w:eastAsia="ＭＳ ゴシック" w:hAnsi="ＭＳ ゴシック"/>
                <w:spacing w:val="-2"/>
                <w:sz w:val="18"/>
                <w:szCs w:val="18"/>
              </w:rPr>
              <w:t>(</w:t>
            </w:r>
            <w:r w:rsidRPr="00D1293B">
              <w:rPr>
                <w:rFonts w:ascii="ＭＳ ゴシック" w:eastAsia="ＭＳ ゴシック" w:hAnsi="ＭＳ ゴシック" w:hint="eastAsia"/>
                <w:spacing w:val="-2"/>
                <w:sz w:val="18"/>
                <w:szCs w:val="18"/>
              </w:rPr>
              <w:t>以下、他のサービス種類についても同趣旨</w:t>
            </w:r>
            <w:r w:rsidRPr="00D1293B">
              <w:rPr>
                <w:rFonts w:ascii="ＭＳ ゴシック" w:eastAsia="ＭＳ ゴシック" w:hAnsi="ＭＳ ゴシック"/>
                <w:spacing w:val="-2"/>
                <w:sz w:val="18"/>
                <w:szCs w:val="18"/>
              </w:rPr>
              <w:t>)</w:t>
            </w:r>
            <w:r w:rsidRPr="00D1293B">
              <w:rPr>
                <w:rFonts w:ascii="ＭＳ ゴシック" w:eastAsia="ＭＳ ゴシック" w:hAnsi="ＭＳ ゴシック" w:hint="eastAsia"/>
                <w:spacing w:val="-2"/>
                <w:sz w:val="18"/>
                <w:szCs w:val="18"/>
              </w:rPr>
              <w:t>。</w:t>
            </w:r>
          </w:p>
          <w:p w:rsidR="00746B28" w:rsidRPr="00D1293B" w:rsidRDefault="00746B28" w:rsidP="00746B28">
            <w:pPr>
              <w:overflowPunct w:val="0"/>
              <w:autoSpaceDE w:val="0"/>
              <w:autoSpaceDN w:val="0"/>
              <w:spacing w:line="260" w:lineRule="exact"/>
              <w:rPr>
                <w:rFonts w:ascii="ＭＳ ゴシック" w:eastAsia="ＭＳ ゴシック" w:hAnsi="ＭＳ ゴシック"/>
                <w:sz w:val="18"/>
                <w:szCs w:val="18"/>
              </w:rPr>
            </w:pPr>
            <w:r w:rsidRPr="00D1293B">
              <w:rPr>
                <w:rFonts w:ascii="ＭＳ ゴシック" w:eastAsia="ＭＳ ゴシック" w:hAnsi="ＭＳ ゴシック" w:hint="eastAsia"/>
                <w:sz w:val="18"/>
                <w:szCs w:val="18"/>
              </w:rPr>
              <w:t>※　通常の事業の実施地域</w:t>
            </w:r>
          </w:p>
          <w:p w:rsidR="00746B28" w:rsidRDefault="00746B28" w:rsidP="00746B28">
            <w:pPr>
              <w:pStyle w:val="a3"/>
              <w:overflowPunct w:val="0"/>
              <w:autoSpaceDE w:val="0"/>
              <w:autoSpaceDN w:val="0"/>
              <w:spacing w:line="260" w:lineRule="exact"/>
              <w:ind w:leftChars="100" w:left="210" w:firstLineChars="100" w:firstLine="180"/>
              <w:rPr>
                <w:rFonts w:ascii="ＭＳ ゴシック" w:eastAsia="ＭＳ ゴシック" w:hAnsi="ＭＳ ゴシック"/>
                <w:sz w:val="18"/>
                <w:szCs w:val="18"/>
                <w:lang w:val="en-US" w:eastAsia="ja-JP"/>
              </w:rPr>
            </w:pPr>
            <w:r w:rsidRPr="00D1293B">
              <w:rPr>
                <w:rFonts w:ascii="ＭＳ ゴシック" w:eastAsia="ＭＳ ゴシック" w:hAnsi="ＭＳ ゴシック" w:hint="eastAsia"/>
                <w:sz w:val="18"/>
                <w:szCs w:val="18"/>
                <w:lang w:val="en-US" w:eastAsia="ja-JP"/>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746B28" w:rsidRPr="001A68BF" w:rsidRDefault="00746B28" w:rsidP="00746B28">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rPr>
              <w:t xml:space="preserve">※　</w:t>
            </w:r>
            <w:r w:rsidRPr="00DC210F">
              <w:rPr>
                <w:rFonts w:ascii="ＭＳ ゴシック" w:eastAsia="ＭＳ ゴシック" w:hAnsi="ＭＳ ゴシック" w:hint="eastAsia"/>
                <w:b/>
                <w:sz w:val="18"/>
                <w:szCs w:val="18"/>
                <w:u w:val="single"/>
              </w:rPr>
              <w:t>虐待の防止に係る措置は、令和6年3月31日まで努力義務</w:t>
            </w:r>
            <w:r>
              <w:rPr>
                <w:rFonts w:ascii="ＭＳ ゴシック" w:eastAsia="ＭＳ ゴシック" w:hAnsi="ＭＳ ゴシック" w:hint="eastAsia"/>
                <w:b/>
                <w:sz w:val="18"/>
                <w:szCs w:val="18"/>
                <w:u w:val="single"/>
              </w:rPr>
              <w:t>。</w:t>
            </w:r>
            <w:r w:rsidRPr="004D7CE7">
              <w:rPr>
                <w:rFonts w:ascii="ＭＳ ゴシック" w:eastAsia="ＭＳ ゴシック" w:hAnsi="ＭＳ ゴシック" w:hint="eastAsia"/>
                <w:sz w:val="18"/>
                <w:szCs w:val="18"/>
                <w:u w:val="single"/>
              </w:rPr>
              <w:t>虐待防止に係る</w:t>
            </w:r>
            <w:r>
              <w:rPr>
                <w:rFonts w:ascii="ＭＳ ゴシック" w:eastAsia="ＭＳ ゴシック" w:hAnsi="ＭＳ ゴシック" w:hint="eastAsia"/>
                <w:sz w:val="18"/>
                <w:szCs w:val="18"/>
                <w:u w:val="single"/>
              </w:rPr>
              <w:t>組織内の体制（責任者の選定、従業者への研修方法や研修計画等）や虐待又は虐待が疑われる事案が発生した場合の対応方法等を指す内容であること。</w:t>
            </w:r>
          </w:p>
        </w:tc>
        <w:tc>
          <w:tcPr>
            <w:tcW w:w="468" w:type="dxa"/>
            <w:tcBorders>
              <w:bottom w:val="single" w:sz="4" w:space="0" w:color="auto"/>
            </w:tcBorders>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746B28" w:rsidRPr="001A68BF" w:rsidRDefault="00746B28" w:rsidP="00746B28">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906" w:type="dxa"/>
            <w:tcBorders>
              <w:bottom w:val="single" w:sz="4" w:space="0" w:color="auto"/>
            </w:tcBorders>
          </w:tcPr>
          <w:p w:rsidR="00746B28" w:rsidRPr="00337A40" w:rsidRDefault="00746B28" w:rsidP="00746B28">
            <w:pPr>
              <w:overflowPunct w:val="0"/>
              <w:autoSpaceDE w:val="0"/>
              <w:autoSpaceDN w:val="0"/>
              <w:spacing w:line="22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pacing w:val="-12"/>
                <w:sz w:val="18"/>
                <w:szCs w:val="18"/>
              </w:rPr>
              <w:t>介基準73</w:t>
            </w:r>
          </w:p>
          <w:p w:rsidR="00746B28" w:rsidRDefault="00746B28" w:rsidP="00746B28">
            <w:pPr>
              <w:overflowPunct w:val="0"/>
              <w:autoSpaceDE w:val="0"/>
              <w:autoSpaceDN w:val="0"/>
              <w:spacing w:line="22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pacing w:val="-12"/>
                <w:sz w:val="18"/>
                <w:szCs w:val="18"/>
              </w:rPr>
              <w:t>予基準72</w:t>
            </w:r>
          </w:p>
          <w:p w:rsidR="0034701A" w:rsidRDefault="0034701A" w:rsidP="0034701A">
            <w:pPr>
              <w:overflowPunct w:val="0"/>
              <w:autoSpaceDE w:val="0"/>
              <w:autoSpaceDN w:val="0"/>
              <w:spacing w:line="180" w:lineRule="exact"/>
              <w:jc w:val="left"/>
              <w:rPr>
                <w:rFonts w:ascii="ＭＳ ゴシック" w:eastAsia="ＭＳ ゴシック" w:hAnsi="ＭＳ ゴシック"/>
                <w:w w:val="80"/>
                <w:sz w:val="18"/>
                <w:szCs w:val="18"/>
              </w:rPr>
            </w:pPr>
            <w:r w:rsidRPr="004E68AF">
              <w:rPr>
                <w:rFonts w:ascii="ＭＳ ゴシック" w:eastAsia="ＭＳ ゴシック" w:hAnsi="ＭＳ ゴシック" w:hint="eastAsia"/>
                <w:w w:val="80"/>
                <w:sz w:val="18"/>
                <w:szCs w:val="18"/>
              </w:rPr>
              <w:t>老企第25号</w:t>
            </w:r>
          </w:p>
          <w:p w:rsidR="002B3585" w:rsidRPr="0034701A" w:rsidRDefault="0034701A" w:rsidP="0034701A">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19</w:t>
            </w:r>
            <w:r w:rsidRPr="000A5E6E">
              <w:rPr>
                <w:rFonts w:ascii="ＭＳ ゴシック" w:eastAsia="ＭＳ ゴシック" w:hAnsi="ＭＳ ゴシック" w:hint="eastAsia"/>
                <w:color w:val="000000"/>
                <w:spacing w:val="-20"/>
                <w:sz w:val="16"/>
                <w:szCs w:val="16"/>
              </w:rPr>
              <w:t>)</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2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4・25</w:t>
            </w:r>
          </w:p>
        </w:tc>
      </w:tr>
      <w:tr w:rsidR="00746B28" w:rsidRPr="00691E4D" w:rsidTr="00AC133E">
        <w:trPr>
          <w:cantSplit/>
          <w:trHeight w:val="150"/>
        </w:trPr>
        <w:tc>
          <w:tcPr>
            <w:tcW w:w="2415" w:type="dxa"/>
            <w:vMerge w:val="restart"/>
            <w:tcBorders>
              <w:left w:val="single" w:sz="4" w:space="0" w:color="auto"/>
            </w:tcBorders>
          </w:tcPr>
          <w:p w:rsidR="00746B28" w:rsidRPr="00691E4D" w:rsidRDefault="00746B28" w:rsidP="00746B28">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5</w:t>
            </w:r>
            <w:r w:rsidRPr="00691E4D">
              <w:rPr>
                <w:rFonts w:ascii="ＭＳ ゴシック" w:eastAsia="ＭＳ ゴシック" w:hAnsi="ＭＳ ゴシック" w:hint="eastAsia"/>
                <w:sz w:val="18"/>
                <w:szCs w:val="18"/>
              </w:rPr>
              <w:t xml:space="preserve">　勤務体制の確保</w:t>
            </w:r>
            <w:r w:rsidR="009B0555">
              <w:rPr>
                <w:rFonts w:ascii="ＭＳ ゴシック" w:eastAsia="ＭＳ ゴシック" w:hAnsi="ＭＳ ゴシック" w:hint="eastAsia"/>
                <w:sz w:val="18"/>
                <w:szCs w:val="18"/>
              </w:rPr>
              <w:t>等</w:t>
            </w:r>
          </w:p>
          <w:p w:rsidR="00746B28" w:rsidRPr="00691E4D" w:rsidRDefault="00746B28" w:rsidP="00746B28">
            <w:pPr>
              <w:overflowPunct w:val="0"/>
              <w:autoSpaceDE w:val="0"/>
              <w:autoSpaceDN w:val="0"/>
              <w:spacing w:line="30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勤務表</w:t>
            </w:r>
          </w:p>
          <w:p w:rsidR="00746B28" w:rsidRPr="00691E4D" w:rsidRDefault="00746B28" w:rsidP="00746B28">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8"/>
                <w:szCs w:val="18"/>
              </w:rPr>
              <w:t>・　出勤簿（タイムカード）</w:t>
            </w:r>
          </w:p>
          <w:p w:rsidR="00746B28" w:rsidRPr="00691E4D" w:rsidRDefault="00746B28" w:rsidP="00746B28">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資格証明書</w:t>
            </w:r>
          </w:p>
          <w:p w:rsidR="00746B28" w:rsidRPr="00691E4D" w:rsidRDefault="00746B28" w:rsidP="00746B28">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辞令・雇用契約書</w:t>
            </w:r>
          </w:p>
          <w:p w:rsidR="00746B28" w:rsidRPr="00691E4D" w:rsidRDefault="00746B28" w:rsidP="00746B28">
            <w:pPr>
              <w:overflowPunct w:val="0"/>
              <w:autoSpaceDE w:val="0"/>
              <w:autoSpaceDN w:val="0"/>
              <w:rPr>
                <w:rFonts w:ascii="ＭＳ ゴシック" w:eastAsia="ＭＳ ゴシック" w:hAnsi="ＭＳ ゴシック"/>
                <w:sz w:val="18"/>
                <w:szCs w:val="18"/>
              </w:rPr>
            </w:pPr>
          </w:p>
        </w:tc>
        <w:tc>
          <w:tcPr>
            <w:tcW w:w="6195" w:type="dxa"/>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指定訪問看護事業者は、利用者に対し適切な指定訪問看護を提供できるよう、指定訪問看護事業所ごとに看護師等の勤務の体制を定めているか。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r w:rsidRPr="00337A40">
              <w:rPr>
                <w:rFonts w:ascii="ＭＳ ゴシック" w:eastAsia="ＭＳ ゴシック" w:hAnsi="ＭＳ ゴシック" w:hint="eastAsia"/>
                <w:spacing w:val="-14"/>
                <w:sz w:val="18"/>
                <w:szCs w:val="18"/>
              </w:rPr>
              <w:t>介基準</w:t>
            </w:r>
            <w:r w:rsidR="00657820">
              <w:rPr>
                <w:rFonts w:ascii="ＭＳ ゴシック" w:eastAsia="ＭＳ ゴシック" w:hAnsi="ＭＳ ゴシック" w:hint="eastAsia"/>
                <w:spacing w:val="-14"/>
                <w:sz w:val="18"/>
                <w:szCs w:val="18"/>
              </w:rPr>
              <w:t>30</w:t>
            </w:r>
          </w:p>
          <w:p w:rsidR="00657820" w:rsidRPr="00337A40" w:rsidRDefault="00657820" w:rsidP="00746B28">
            <w:pPr>
              <w:overflowPunct w:val="0"/>
              <w:autoSpaceDE w:val="0"/>
              <w:autoSpaceDN w:val="0"/>
              <w:spacing w:line="220" w:lineRule="exact"/>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(準用74)</w:t>
            </w:r>
          </w:p>
          <w:p w:rsidR="00746B28" w:rsidRPr="005C3D56" w:rsidRDefault="00746B28" w:rsidP="00746B28">
            <w:pPr>
              <w:overflowPunct w:val="0"/>
              <w:autoSpaceDE w:val="0"/>
              <w:autoSpaceDN w:val="0"/>
              <w:spacing w:line="220" w:lineRule="exact"/>
              <w:rPr>
                <w:rFonts w:ascii="ＭＳ ゴシック" w:eastAsia="ＭＳ ゴシック" w:hAnsi="ＭＳ ゴシック"/>
                <w:spacing w:val="-14"/>
                <w:w w:val="90"/>
                <w:sz w:val="18"/>
                <w:szCs w:val="18"/>
              </w:rPr>
            </w:pPr>
            <w:r w:rsidRPr="005C3D56">
              <w:rPr>
                <w:rFonts w:ascii="ＭＳ ゴシック" w:eastAsia="ＭＳ ゴシック" w:hAnsi="ＭＳ ゴシック" w:hint="eastAsia"/>
                <w:spacing w:val="-14"/>
                <w:w w:val="90"/>
                <w:sz w:val="18"/>
                <w:szCs w:val="18"/>
              </w:rPr>
              <w:t>予基準72-2</w:t>
            </w:r>
          </w:p>
          <w:p w:rsidR="005C3D56" w:rsidRDefault="00746B28" w:rsidP="00746B28">
            <w:pPr>
              <w:overflowPunct w:val="0"/>
              <w:autoSpaceDE w:val="0"/>
              <w:autoSpaceDN w:val="0"/>
              <w:spacing w:line="220" w:lineRule="exact"/>
              <w:rPr>
                <w:rFonts w:ascii="ＭＳ ゴシック" w:eastAsia="ＭＳ ゴシック" w:hAnsi="ＭＳ ゴシック"/>
                <w:spacing w:val="-14"/>
                <w:w w:val="90"/>
                <w:sz w:val="18"/>
                <w:szCs w:val="18"/>
              </w:rPr>
            </w:pPr>
            <w:r w:rsidRPr="005C3D56">
              <w:rPr>
                <w:rFonts w:ascii="ＭＳ ゴシック" w:eastAsia="ＭＳ ゴシック" w:hAnsi="ＭＳ ゴシック" w:hint="eastAsia"/>
                <w:spacing w:val="-14"/>
                <w:w w:val="90"/>
                <w:sz w:val="18"/>
                <w:szCs w:val="18"/>
              </w:rPr>
              <w:t>老企第25号</w:t>
            </w:r>
          </w:p>
          <w:p w:rsidR="00657820" w:rsidRDefault="00657820" w:rsidP="00657820">
            <w:pPr>
              <w:overflowPunct w:val="0"/>
              <w:autoSpaceDE w:val="0"/>
              <w:autoSpaceDN w:val="0"/>
              <w:spacing w:line="20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21</w:t>
            </w:r>
            <w:r w:rsidRPr="000A5E6E">
              <w:rPr>
                <w:rFonts w:ascii="ＭＳ ゴシック" w:eastAsia="ＭＳ ゴシック" w:hAnsi="ＭＳ ゴシック" w:hint="eastAsia"/>
                <w:color w:val="000000"/>
                <w:spacing w:val="-20"/>
                <w:sz w:val="16"/>
                <w:szCs w:val="16"/>
              </w:rPr>
              <w:t>)</w:t>
            </w:r>
          </w:p>
          <w:p w:rsidR="009904B0" w:rsidRDefault="009904B0" w:rsidP="00657820">
            <w:pPr>
              <w:overflowPunct w:val="0"/>
              <w:autoSpaceDE w:val="0"/>
              <w:autoSpaceDN w:val="0"/>
              <w:spacing w:line="200" w:lineRule="exact"/>
              <w:rPr>
                <w:rFonts w:ascii="ＭＳ ゴシック" w:eastAsia="ＭＳ ゴシック" w:hAnsi="ＭＳ ゴシック"/>
                <w:spacing w:val="-4"/>
                <w:w w:val="66"/>
                <w:sz w:val="18"/>
                <w:szCs w:val="18"/>
              </w:rPr>
            </w:pPr>
            <w:r>
              <w:rPr>
                <w:rFonts w:ascii="ＭＳ ゴシック" w:eastAsia="ＭＳ ゴシック" w:hAnsi="ＭＳ ゴシック" w:hint="eastAsia"/>
                <w:spacing w:val="-4"/>
                <w:w w:val="66"/>
                <w:sz w:val="18"/>
                <w:szCs w:val="18"/>
              </w:rPr>
              <w:t>(準用)</w:t>
            </w:r>
          </w:p>
          <w:p w:rsidR="009904B0" w:rsidRPr="00657820" w:rsidRDefault="009904B0" w:rsidP="00657820">
            <w:pPr>
              <w:overflowPunct w:val="0"/>
              <w:autoSpaceDE w:val="0"/>
              <w:autoSpaceDN w:val="0"/>
              <w:spacing w:line="200" w:lineRule="exact"/>
              <w:rPr>
                <w:rFonts w:ascii="ＭＳ ゴシック" w:eastAsia="ＭＳ ゴシック" w:hAnsi="ＭＳ ゴシック"/>
                <w:spacing w:val="-4"/>
                <w:w w:val="66"/>
                <w:sz w:val="18"/>
                <w:szCs w:val="18"/>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10</w:t>
            </w:r>
            <w:r w:rsidRPr="000A5E6E">
              <w:rPr>
                <w:rFonts w:ascii="ＭＳ ゴシック" w:eastAsia="ＭＳ ゴシック" w:hAnsi="ＭＳ ゴシック" w:hint="eastAsia"/>
                <w:color w:val="000000"/>
                <w:spacing w:val="-20"/>
                <w:sz w:val="16"/>
                <w:szCs w:val="16"/>
              </w:rPr>
              <w:t>)</w:t>
            </w:r>
          </w:p>
          <w:p w:rsidR="00746B28" w:rsidRPr="00337A40" w:rsidRDefault="00746B28" w:rsidP="00746B28">
            <w:pPr>
              <w:overflowPunct w:val="0"/>
              <w:autoSpaceDE w:val="0"/>
              <w:autoSpaceDN w:val="0"/>
              <w:spacing w:line="22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4・25</w:t>
            </w:r>
          </w:p>
        </w:tc>
      </w:tr>
      <w:tr w:rsidR="00746B28" w:rsidRPr="00691E4D" w:rsidTr="00AC133E">
        <w:trPr>
          <w:cantSplit/>
          <w:trHeight w:val="150"/>
        </w:trPr>
        <w:tc>
          <w:tcPr>
            <w:tcW w:w="2415" w:type="dxa"/>
            <w:vMerge/>
            <w:tcBorders>
              <w:left w:val="single" w:sz="4" w:space="0" w:color="auto"/>
            </w:tcBorders>
          </w:tcPr>
          <w:p w:rsidR="00746B28" w:rsidRPr="00691E4D" w:rsidRDefault="00746B28" w:rsidP="00746B28">
            <w:pPr>
              <w:overflowPunct w:val="0"/>
              <w:autoSpaceDE w:val="0"/>
              <w:autoSpaceDN w:val="0"/>
              <w:spacing w:line="300" w:lineRule="exact"/>
              <w:rPr>
                <w:rFonts w:ascii="ＭＳ ゴシック" w:eastAsia="ＭＳ ゴシック" w:hAnsi="ＭＳ ゴシック"/>
                <w:sz w:val="18"/>
                <w:szCs w:val="18"/>
              </w:rPr>
            </w:pPr>
          </w:p>
        </w:tc>
        <w:tc>
          <w:tcPr>
            <w:tcW w:w="6195" w:type="dxa"/>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指定訪問看護事業所ごとに、当該指定訪問看護事業の</w:t>
            </w:r>
            <w:r w:rsidR="005E1466">
              <w:rPr>
                <w:rFonts w:ascii="ＭＳ ゴシック" w:eastAsia="ＭＳ ゴシック" w:hAnsi="ＭＳ ゴシック" w:hint="eastAsia"/>
                <w:sz w:val="18"/>
                <w:szCs w:val="18"/>
              </w:rPr>
              <w:t>看護師等</w:t>
            </w:r>
            <w:r>
              <w:rPr>
                <w:rFonts w:ascii="ＭＳ ゴシック" w:eastAsia="ＭＳ ゴシック" w:hAnsi="ＭＳ ゴシック" w:hint="eastAsia"/>
                <w:sz w:val="18"/>
                <w:szCs w:val="18"/>
              </w:rPr>
              <w:t>によって指定訪問看護を提供しているか。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p>
        </w:tc>
      </w:tr>
      <w:tr w:rsidR="00746B28" w:rsidRPr="00691E4D" w:rsidTr="00AC133E">
        <w:trPr>
          <w:cantSplit/>
          <w:trHeight w:val="150"/>
        </w:trPr>
        <w:tc>
          <w:tcPr>
            <w:tcW w:w="2415" w:type="dxa"/>
            <w:vMerge/>
            <w:tcBorders>
              <w:left w:val="single" w:sz="4" w:space="0" w:color="auto"/>
            </w:tcBorders>
          </w:tcPr>
          <w:p w:rsidR="00746B28" w:rsidRPr="00691E4D" w:rsidRDefault="00746B28" w:rsidP="00746B28">
            <w:pPr>
              <w:overflowPunct w:val="0"/>
              <w:autoSpaceDE w:val="0"/>
              <w:autoSpaceDN w:val="0"/>
              <w:spacing w:line="300" w:lineRule="exact"/>
              <w:rPr>
                <w:rFonts w:ascii="ＭＳ ゴシック" w:eastAsia="ＭＳ ゴシック" w:hAnsi="ＭＳ ゴシック"/>
                <w:sz w:val="18"/>
                <w:szCs w:val="18"/>
              </w:rPr>
            </w:pPr>
          </w:p>
        </w:tc>
        <w:tc>
          <w:tcPr>
            <w:tcW w:w="6195" w:type="dxa"/>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指定訪問看護事業所ごとに、管理者を含めて、原則として月ごとの勤務表を作成し、看護師等については、日々の勤務時間、職務の内容、常勤・非常勤の別、兼務関係を明確にしているか。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p>
        </w:tc>
      </w:tr>
      <w:tr w:rsidR="00746B28" w:rsidRPr="00691E4D" w:rsidTr="00AC133E">
        <w:trPr>
          <w:cantSplit/>
          <w:trHeight w:val="150"/>
        </w:trPr>
        <w:tc>
          <w:tcPr>
            <w:tcW w:w="2415" w:type="dxa"/>
            <w:vMerge/>
            <w:tcBorders>
              <w:left w:val="single" w:sz="4" w:space="0" w:color="auto"/>
            </w:tcBorders>
          </w:tcPr>
          <w:p w:rsidR="00746B28" w:rsidRPr="00691E4D" w:rsidRDefault="00746B28" w:rsidP="00746B28">
            <w:pPr>
              <w:overflowPunct w:val="0"/>
              <w:autoSpaceDE w:val="0"/>
              <w:autoSpaceDN w:val="0"/>
              <w:spacing w:line="300" w:lineRule="exact"/>
              <w:rPr>
                <w:rFonts w:ascii="ＭＳ ゴシック" w:eastAsia="ＭＳ ゴシック" w:hAnsi="ＭＳ ゴシック"/>
                <w:sz w:val="18"/>
                <w:szCs w:val="18"/>
              </w:rPr>
            </w:pPr>
          </w:p>
        </w:tc>
        <w:tc>
          <w:tcPr>
            <w:tcW w:w="6195" w:type="dxa"/>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労働者派遣法に規定する派遣労働者</w:t>
            </w:r>
            <w:r>
              <w:rPr>
                <w:rFonts w:ascii="ＭＳ ゴシック" w:eastAsia="ＭＳ ゴシック" w:hAnsi="ＭＳ ゴシック" w:hint="eastAsia"/>
                <w:sz w:val="18"/>
                <w:szCs w:val="18"/>
              </w:rPr>
              <w:t>により指定訪問看護を提供していないか。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20" w:lineRule="exact"/>
              <w:rPr>
                <w:rFonts w:ascii="ＭＳ ゴシック" w:eastAsia="ＭＳ ゴシック" w:hAnsi="ＭＳ ゴシック"/>
                <w:spacing w:val="-14"/>
                <w:sz w:val="18"/>
                <w:szCs w:val="18"/>
              </w:rPr>
            </w:pPr>
          </w:p>
        </w:tc>
      </w:tr>
      <w:tr w:rsidR="00746B28" w:rsidRPr="00691E4D" w:rsidTr="00AC133E">
        <w:trPr>
          <w:cantSplit/>
          <w:trHeight w:val="150"/>
        </w:trPr>
        <w:tc>
          <w:tcPr>
            <w:tcW w:w="2415" w:type="dxa"/>
            <w:tcBorders>
              <w:top w:val="dashSmallGap" w:sz="4" w:space="0" w:color="auto"/>
              <w:left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（研修機会の確保）</w:t>
            </w:r>
          </w:p>
          <w:p w:rsidR="00746B28" w:rsidRPr="00691E4D" w:rsidRDefault="00746B28" w:rsidP="00746B28">
            <w:pPr>
              <w:overflowPunct w:val="0"/>
              <w:autoSpaceDE w:val="0"/>
              <w:autoSpaceDN w:val="0"/>
              <w:spacing w:line="260" w:lineRule="exact"/>
              <w:ind w:firstLineChars="100" w:firstLine="180"/>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研修に関する記録</w:t>
            </w:r>
          </w:p>
        </w:tc>
        <w:tc>
          <w:tcPr>
            <w:tcW w:w="6195" w:type="dxa"/>
            <w:tcBorders>
              <w:top w:val="dashSmallGap" w:sz="4" w:space="0" w:color="auto"/>
            </w:tcBorders>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245559">
              <w:rPr>
                <w:rFonts w:ascii="ＭＳ ゴシック" w:eastAsia="ＭＳ ゴシック" w:hAnsi="ＭＳ ゴシック" w:hint="eastAsia"/>
                <w:sz w:val="18"/>
                <w:szCs w:val="18"/>
              </w:rPr>
              <w:t>看護師等</w:t>
            </w:r>
            <w:r w:rsidRPr="00552546">
              <w:rPr>
                <w:rFonts w:ascii="ＭＳ ゴシック" w:eastAsia="ＭＳ ゴシック" w:hAnsi="ＭＳ ゴシック" w:hint="eastAsia"/>
                <w:sz w:val="18"/>
                <w:szCs w:val="18"/>
              </w:rPr>
              <w:t>の資質向上のため、計画的な研修を実施しているか。</w:t>
            </w:r>
          </w:p>
        </w:tc>
        <w:tc>
          <w:tcPr>
            <w:tcW w:w="468" w:type="dxa"/>
            <w:tcBorders>
              <w:top w:val="dashSmallGap"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dashSmallGap"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dashSmallGap"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8"/>
              </w:rPr>
            </w:pPr>
          </w:p>
        </w:tc>
      </w:tr>
      <w:tr w:rsidR="00746B28" w:rsidRPr="00691E4D" w:rsidTr="00A75114">
        <w:trPr>
          <w:cantSplit/>
          <w:trHeight w:val="3108"/>
        </w:trPr>
        <w:tc>
          <w:tcPr>
            <w:tcW w:w="2415" w:type="dxa"/>
            <w:tcBorders>
              <w:top w:val="dashSmallGap" w:sz="4" w:space="0" w:color="auto"/>
              <w:left w:val="single" w:sz="4" w:space="0" w:color="auto"/>
            </w:tcBorders>
          </w:tcPr>
          <w:p w:rsidR="00746B28" w:rsidRPr="009C179D" w:rsidRDefault="00746B28" w:rsidP="00746B28">
            <w:pPr>
              <w:overflowPunct w:val="0"/>
              <w:autoSpaceDE w:val="0"/>
              <w:autoSpaceDN w:val="0"/>
              <w:spacing w:line="260" w:lineRule="exact"/>
              <w:rPr>
                <w:rFonts w:ascii="ＭＳ ゴシック" w:eastAsia="ＭＳ ゴシック" w:hAnsi="ＭＳ ゴシック"/>
                <w:sz w:val="18"/>
                <w:szCs w:val="18"/>
                <w:u w:val="single"/>
              </w:rPr>
            </w:pPr>
            <w:r w:rsidRPr="009C179D">
              <w:rPr>
                <w:rFonts w:ascii="ＭＳ ゴシック" w:eastAsia="ＭＳ ゴシック" w:hAnsi="ＭＳ ゴシック" w:hint="eastAsia"/>
                <w:sz w:val="18"/>
                <w:szCs w:val="18"/>
                <w:u w:val="single"/>
              </w:rPr>
              <w:lastRenderedPageBreak/>
              <w:t>（セクシャルハラスメント・パワーハラスメント防止措置）</w:t>
            </w:r>
          </w:p>
        </w:tc>
        <w:tc>
          <w:tcPr>
            <w:tcW w:w="6195" w:type="dxa"/>
            <w:tcBorders>
              <w:top w:val="dashSmallGap" w:sz="4" w:space="0" w:color="auto"/>
            </w:tcBorders>
          </w:tcPr>
          <w:p w:rsidR="00746B28" w:rsidRPr="00B320C2" w:rsidRDefault="00746B28" w:rsidP="00746B28">
            <w:pPr>
              <w:overflowPunct w:val="0"/>
              <w:autoSpaceDE w:val="0"/>
              <w:autoSpaceDN w:val="0"/>
              <w:spacing w:line="220" w:lineRule="exact"/>
              <w:rPr>
                <w:rFonts w:ascii="ＭＳ ゴシック" w:eastAsia="ＭＳ ゴシック" w:hAnsi="ＭＳ ゴシック"/>
                <w:sz w:val="18"/>
                <w:szCs w:val="18"/>
                <w:u w:val="single"/>
              </w:rPr>
            </w:pPr>
            <w:r w:rsidRPr="00B320C2">
              <w:rPr>
                <w:rFonts w:ascii="ＭＳ ゴシック" w:eastAsia="ＭＳ ゴシック" w:hAnsi="ＭＳ ゴシック" w:hint="eastAsia"/>
                <w:sz w:val="18"/>
                <w:szCs w:val="18"/>
                <w:u w:val="single"/>
              </w:rPr>
              <w:t>適切な指定訪問</w:t>
            </w:r>
            <w:r>
              <w:rPr>
                <w:rFonts w:ascii="ＭＳ ゴシック" w:eastAsia="ＭＳ ゴシック" w:hAnsi="ＭＳ ゴシック" w:hint="eastAsia"/>
                <w:sz w:val="18"/>
                <w:szCs w:val="18"/>
                <w:u w:val="single"/>
              </w:rPr>
              <w:t>看護</w:t>
            </w:r>
            <w:r w:rsidRPr="00B320C2">
              <w:rPr>
                <w:rFonts w:ascii="ＭＳ ゴシック" w:eastAsia="ＭＳ ゴシック" w:hAnsi="ＭＳ ゴシック" w:hint="eastAsia"/>
                <w:sz w:val="18"/>
                <w:szCs w:val="18"/>
                <w:u w:val="single"/>
              </w:rPr>
              <w:t>の提供を確保する観点から、職場において行われる性的な言動又は優越的な関係を背景とした言動であって業務上必要かつ相当な範囲を超えたものにより訪問</w:t>
            </w:r>
            <w:r>
              <w:rPr>
                <w:rFonts w:ascii="ＭＳ ゴシック" w:eastAsia="ＭＳ ゴシック" w:hAnsi="ＭＳ ゴシック" w:hint="eastAsia"/>
                <w:sz w:val="18"/>
                <w:szCs w:val="18"/>
                <w:u w:val="single"/>
              </w:rPr>
              <w:t>看護</w:t>
            </w:r>
            <w:r w:rsidRPr="00B320C2">
              <w:rPr>
                <w:rFonts w:ascii="ＭＳ ゴシック" w:eastAsia="ＭＳ ゴシック" w:hAnsi="ＭＳ ゴシック" w:hint="eastAsia"/>
                <w:sz w:val="18"/>
                <w:szCs w:val="18"/>
                <w:u w:val="single"/>
              </w:rPr>
              <w:t>従業者の就業環境が害されることを防止するための方針の明確化等の必要な措置を講じているか。</w:t>
            </w:r>
          </w:p>
          <w:p w:rsidR="00746B28" w:rsidRPr="00B320C2" w:rsidRDefault="00746B28" w:rsidP="00746B28">
            <w:pPr>
              <w:spacing w:line="240" w:lineRule="exact"/>
              <w:rPr>
                <w:rFonts w:ascii="ＭＳ ゴシック" w:eastAsia="ＭＳ ゴシック" w:hAnsi="ＭＳ ゴシック"/>
                <w:sz w:val="18"/>
                <w:szCs w:val="18"/>
                <w:u w:val="single"/>
              </w:rPr>
            </w:pPr>
            <w:r w:rsidRPr="00B320C2">
              <w:rPr>
                <w:rFonts w:ascii="ＭＳ ゴシック" w:eastAsia="ＭＳ ゴシック" w:hAnsi="ＭＳ ゴシック" w:hint="eastAsia"/>
                <w:sz w:val="18"/>
                <w:szCs w:val="18"/>
                <w:u w:val="single"/>
              </w:rPr>
              <w:t>事業主が講ずべき措置の具体的内容</w:t>
            </w:r>
          </w:p>
          <w:p w:rsidR="00746B28" w:rsidRPr="00B320C2" w:rsidRDefault="00746B28" w:rsidP="00746B28">
            <w:pPr>
              <w:spacing w:line="240" w:lineRule="exact"/>
              <w:rPr>
                <w:rFonts w:ascii="ＭＳ ゴシック" w:eastAsia="ＭＳ ゴシック" w:hAnsi="ＭＳ ゴシック"/>
                <w:sz w:val="18"/>
                <w:szCs w:val="18"/>
                <w:u w:val="single"/>
              </w:rPr>
            </w:pPr>
            <w:r w:rsidRPr="00B320C2">
              <w:rPr>
                <w:rFonts w:ascii="ＭＳ ゴシック" w:eastAsia="ＭＳ ゴシック" w:hAnsi="ＭＳ ゴシック" w:hint="eastAsia"/>
                <w:sz w:val="18"/>
                <w:szCs w:val="18"/>
              </w:rPr>
              <w:t xml:space="preserve">　</w:t>
            </w:r>
            <w:r w:rsidRPr="00B320C2">
              <w:rPr>
                <w:rFonts w:ascii="ＭＳ ゴシック" w:eastAsia="ＭＳ ゴシック" w:hAnsi="ＭＳ ゴシック" w:hint="eastAsia"/>
                <w:sz w:val="18"/>
                <w:szCs w:val="18"/>
                <w:u w:val="single"/>
              </w:rPr>
              <w:t>ア　事業者の方針等の明確化及びその周知・啓発</w:t>
            </w:r>
          </w:p>
          <w:p w:rsidR="00746B28" w:rsidRPr="00B320C2" w:rsidRDefault="00746B28" w:rsidP="00746B28">
            <w:pPr>
              <w:spacing w:line="240" w:lineRule="exact"/>
              <w:ind w:left="360" w:hangingChars="200" w:hanging="360"/>
              <w:rPr>
                <w:rFonts w:ascii="ＭＳ ゴシック" w:eastAsia="ＭＳ ゴシック" w:hAnsi="ＭＳ ゴシック"/>
                <w:sz w:val="18"/>
                <w:szCs w:val="18"/>
                <w:u w:val="single"/>
              </w:rPr>
            </w:pPr>
            <w:r w:rsidRPr="00B320C2">
              <w:rPr>
                <w:rFonts w:ascii="ＭＳ ゴシック" w:eastAsia="ＭＳ ゴシック" w:hAnsi="ＭＳ ゴシック" w:hint="eastAsia"/>
                <w:sz w:val="18"/>
                <w:szCs w:val="18"/>
              </w:rPr>
              <w:t xml:space="preserve">　</w:t>
            </w:r>
            <w:r w:rsidRPr="00B320C2">
              <w:rPr>
                <w:rFonts w:ascii="ＭＳ ゴシック" w:eastAsia="ＭＳ ゴシック" w:hAnsi="ＭＳ ゴシック" w:hint="eastAsia"/>
                <w:sz w:val="18"/>
                <w:szCs w:val="18"/>
                <w:u w:val="single"/>
              </w:rPr>
              <w:t>イ　相談（苦情を含む。）に応じ、適切に対応するために必要な体制の整備</w:t>
            </w:r>
          </w:p>
          <w:p w:rsidR="00746B28" w:rsidRPr="00B320C2" w:rsidRDefault="00746B28" w:rsidP="00746B28">
            <w:pPr>
              <w:spacing w:line="240" w:lineRule="exact"/>
              <w:ind w:left="181" w:hangingChars="100" w:hanging="181"/>
              <w:rPr>
                <w:rFonts w:ascii="ＭＳ ゴシック" w:eastAsia="ＭＳ ゴシック" w:hAnsi="ＭＳ ゴシック"/>
                <w:b/>
                <w:sz w:val="18"/>
                <w:szCs w:val="18"/>
                <w:u w:val="single"/>
              </w:rPr>
            </w:pPr>
            <w:r w:rsidRPr="00B320C2">
              <w:rPr>
                <w:rFonts w:ascii="ＭＳ ゴシック" w:eastAsia="ＭＳ ゴシック" w:hAnsi="ＭＳ ゴシック" w:hint="eastAsia"/>
                <w:b/>
                <w:sz w:val="18"/>
                <w:szCs w:val="18"/>
                <w:u w:val="single"/>
              </w:rPr>
              <w:t>※　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3月31日まで努力義務。</w:t>
            </w:r>
          </w:p>
          <w:p w:rsidR="00746B28"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sidRPr="00B320C2">
              <w:rPr>
                <w:rFonts w:ascii="ＭＳ ゴシック" w:eastAsia="ＭＳ ゴシック" w:hAnsi="ＭＳ ゴシック" w:hint="eastAsia"/>
                <w:sz w:val="18"/>
                <w:szCs w:val="18"/>
                <w:u w:val="single"/>
              </w:rPr>
              <w:t>※　「介護現場におけるハラスメント対策マニュアル」、「（管理職・職員向け）研修のための手引き」等を参考にした取組を行うことが望ましい。</w:t>
            </w:r>
          </w:p>
          <w:p w:rsidR="00245559" w:rsidRPr="003A6844" w:rsidRDefault="00245559" w:rsidP="00245559">
            <w:pPr>
              <w:overflowPunct w:val="0"/>
              <w:autoSpaceDE w:val="0"/>
              <w:autoSpaceDN w:val="0"/>
              <w:spacing w:line="260" w:lineRule="exact"/>
              <w:ind w:leftChars="100" w:left="21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（厚生労働省ホームページに掲載）</w:t>
            </w:r>
          </w:p>
        </w:tc>
        <w:tc>
          <w:tcPr>
            <w:tcW w:w="468" w:type="dxa"/>
            <w:tcBorders>
              <w:top w:val="dashSmallGap"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dashSmallGap"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dashSmallGap"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9904B0" w:rsidRPr="009904B0" w:rsidRDefault="009904B0" w:rsidP="009904B0">
            <w:pPr>
              <w:overflowPunct w:val="0"/>
              <w:autoSpaceDE w:val="0"/>
              <w:autoSpaceDN w:val="0"/>
              <w:spacing w:line="220" w:lineRule="exact"/>
              <w:rPr>
                <w:rFonts w:ascii="ＭＳ ゴシック" w:eastAsia="ＭＳ ゴシック" w:hAnsi="ＭＳ ゴシック"/>
                <w:spacing w:val="-14"/>
                <w:sz w:val="18"/>
                <w:szCs w:val="18"/>
                <w:u w:val="single"/>
              </w:rPr>
            </w:pPr>
            <w:r w:rsidRPr="009904B0">
              <w:rPr>
                <w:rFonts w:ascii="ＭＳ ゴシック" w:eastAsia="ＭＳ ゴシック" w:hAnsi="ＭＳ ゴシック" w:hint="eastAsia"/>
                <w:spacing w:val="-14"/>
                <w:sz w:val="18"/>
                <w:szCs w:val="18"/>
                <w:u w:val="single"/>
              </w:rPr>
              <w:t>介基準30</w:t>
            </w:r>
          </w:p>
          <w:p w:rsidR="009904B0" w:rsidRPr="009904B0" w:rsidRDefault="009904B0" w:rsidP="009904B0">
            <w:pPr>
              <w:overflowPunct w:val="0"/>
              <w:autoSpaceDE w:val="0"/>
              <w:autoSpaceDN w:val="0"/>
              <w:spacing w:line="220" w:lineRule="exact"/>
              <w:rPr>
                <w:rFonts w:ascii="ＭＳ ゴシック" w:eastAsia="ＭＳ ゴシック" w:hAnsi="ＭＳ ゴシック"/>
                <w:spacing w:val="-14"/>
                <w:sz w:val="18"/>
                <w:szCs w:val="18"/>
                <w:u w:val="single"/>
              </w:rPr>
            </w:pPr>
            <w:r w:rsidRPr="009904B0">
              <w:rPr>
                <w:rFonts w:ascii="ＭＳ ゴシック" w:eastAsia="ＭＳ ゴシック" w:hAnsi="ＭＳ ゴシック" w:hint="eastAsia"/>
                <w:spacing w:val="-14"/>
                <w:sz w:val="18"/>
                <w:szCs w:val="18"/>
                <w:u w:val="single"/>
              </w:rPr>
              <w:t>(準用74)</w:t>
            </w:r>
          </w:p>
          <w:p w:rsidR="009904B0" w:rsidRPr="009904B0" w:rsidRDefault="009904B0" w:rsidP="009904B0">
            <w:pPr>
              <w:overflowPunct w:val="0"/>
              <w:autoSpaceDE w:val="0"/>
              <w:autoSpaceDN w:val="0"/>
              <w:spacing w:line="220" w:lineRule="exact"/>
              <w:rPr>
                <w:rFonts w:ascii="ＭＳ ゴシック" w:eastAsia="ＭＳ ゴシック" w:hAnsi="ＭＳ ゴシック"/>
                <w:spacing w:val="-14"/>
                <w:w w:val="90"/>
                <w:sz w:val="18"/>
                <w:szCs w:val="18"/>
                <w:u w:val="single"/>
              </w:rPr>
            </w:pPr>
            <w:r w:rsidRPr="009904B0">
              <w:rPr>
                <w:rFonts w:ascii="ＭＳ ゴシック" w:eastAsia="ＭＳ ゴシック" w:hAnsi="ＭＳ ゴシック" w:hint="eastAsia"/>
                <w:spacing w:val="-14"/>
                <w:w w:val="90"/>
                <w:sz w:val="18"/>
                <w:szCs w:val="18"/>
                <w:u w:val="single"/>
              </w:rPr>
              <w:t>予基準72-2</w:t>
            </w:r>
          </w:p>
          <w:p w:rsidR="002B675D" w:rsidRDefault="00746B28" w:rsidP="00746B28">
            <w:pPr>
              <w:overflowPunct w:val="0"/>
              <w:autoSpaceDE w:val="0"/>
              <w:autoSpaceDN w:val="0"/>
              <w:spacing w:line="260" w:lineRule="exact"/>
              <w:rPr>
                <w:rFonts w:ascii="ＭＳ ゴシック" w:eastAsia="ＭＳ ゴシック" w:hAnsi="ＭＳ ゴシック"/>
                <w:spacing w:val="-12"/>
                <w:w w:val="90"/>
                <w:sz w:val="18"/>
                <w:szCs w:val="18"/>
                <w:u w:val="single"/>
              </w:rPr>
            </w:pPr>
            <w:r w:rsidRPr="002B675D">
              <w:rPr>
                <w:rFonts w:ascii="ＭＳ ゴシック" w:eastAsia="ＭＳ ゴシック" w:hAnsi="ＭＳ ゴシック" w:hint="eastAsia"/>
                <w:spacing w:val="-12"/>
                <w:w w:val="90"/>
                <w:sz w:val="18"/>
                <w:szCs w:val="18"/>
                <w:u w:val="single"/>
              </w:rPr>
              <w:t>老企第25号</w:t>
            </w:r>
          </w:p>
          <w:p w:rsidR="009904B0" w:rsidRPr="009904B0" w:rsidRDefault="009904B0" w:rsidP="009904B0">
            <w:pPr>
              <w:overflowPunct w:val="0"/>
              <w:autoSpaceDE w:val="0"/>
              <w:autoSpaceDN w:val="0"/>
              <w:spacing w:line="200" w:lineRule="exact"/>
              <w:rPr>
                <w:rFonts w:ascii="ＭＳ ゴシック" w:eastAsia="ＭＳ ゴシック" w:hAnsi="ＭＳ ゴシック"/>
                <w:color w:val="000000"/>
                <w:spacing w:val="-20"/>
                <w:sz w:val="16"/>
                <w:szCs w:val="16"/>
                <w:u w:val="single"/>
              </w:rPr>
            </w:pPr>
            <w:r w:rsidRPr="009904B0">
              <w:rPr>
                <w:rFonts w:ascii="ＭＳ ゴシック" w:eastAsia="ＭＳ ゴシック" w:hAnsi="ＭＳ ゴシック" w:hint="eastAsia"/>
                <w:color w:val="000000"/>
                <w:spacing w:val="-20"/>
                <w:sz w:val="16"/>
                <w:szCs w:val="16"/>
                <w:u w:val="single"/>
              </w:rPr>
              <w:t>第3-1-3-(21)</w:t>
            </w:r>
          </w:p>
          <w:p w:rsidR="009904B0" w:rsidRPr="009904B0" w:rsidRDefault="009904B0" w:rsidP="009904B0">
            <w:pPr>
              <w:overflowPunct w:val="0"/>
              <w:autoSpaceDE w:val="0"/>
              <w:autoSpaceDN w:val="0"/>
              <w:spacing w:line="200" w:lineRule="exact"/>
              <w:rPr>
                <w:rFonts w:ascii="ＭＳ ゴシック" w:eastAsia="ＭＳ ゴシック" w:hAnsi="ＭＳ ゴシック"/>
                <w:spacing w:val="-4"/>
                <w:w w:val="66"/>
                <w:sz w:val="18"/>
                <w:szCs w:val="18"/>
                <w:u w:val="single"/>
              </w:rPr>
            </w:pPr>
            <w:r w:rsidRPr="009904B0">
              <w:rPr>
                <w:rFonts w:ascii="ＭＳ ゴシック" w:eastAsia="ＭＳ ゴシック" w:hAnsi="ＭＳ ゴシック" w:hint="eastAsia"/>
                <w:spacing w:val="-4"/>
                <w:w w:val="66"/>
                <w:sz w:val="18"/>
                <w:szCs w:val="18"/>
                <w:u w:val="single"/>
              </w:rPr>
              <w:t>(準用)</w:t>
            </w:r>
          </w:p>
          <w:p w:rsidR="009904B0" w:rsidRPr="009904B0" w:rsidRDefault="009904B0" w:rsidP="009904B0">
            <w:pPr>
              <w:overflowPunct w:val="0"/>
              <w:autoSpaceDE w:val="0"/>
              <w:autoSpaceDN w:val="0"/>
              <w:spacing w:line="200" w:lineRule="exact"/>
              <w:rPr>
                <w:rFonts w:ascii="ＭＳ ゴシック" w:eastAsia="ＭＳ ゴシック" w:hAnsi="ＭＳ ゴシック"/>
                <w:spacing w:val="-4"/>
                <w:w w:val="66"/>
                <w:sz w:val="18"/>
                <w:szCs w:val="18"/>
                <w:u w:val="single"/>
              </w:rPr>
            </w:pPr>
            <w:r w:rsidRPr="009904B0">
              <w:rPr>
                <w:rFonts w:ascii="ＭＳ ゴシック" w:eastAsia="ＭＳ ゴシック" w:hAnsi="ＭＳ ゴシック" w:hint="eastAsia"/>
                <w:color w:val="000000"/>
                <w:spacing w:val="-20"/>
                <w:sz w:val="16"/>
                <w:szCs w:val="16"/>
                <w:u w:val="single"/>
              </w:rPr>
              <w:t>第3-3-3-(10)</w:t>
            </w:r>
          </w:p>
          <w:p w:rsidR="009904B0" w:rsidRPr="009904B0" w:rsidRDefault="009904B0" w:rsidP="009904B0">
            <w:pPr>
              <w:overflowPunct w:val="0"/>
              <w:autoSpaceDE w:val="0"/>
              <w:autoSpaceDN w:val="0"/>
              <w:spacing w:line="220" w:lineRule="exact"/>
              <w:rPr>
                <w:rFonts w:ascii="ＭＳ ゴシック" w:eastAsia="ＭＳ ゴシック" w:hAnsi="ＭＳ ゴシック"/>
                <w:sz w:val="18"/>
                <w:szCs w:val="18"/>
                <w:u w:val="single"/>
              </w:rPr>
            </w:pPr>
            <w:r w:rsidRPr="009904B0">
              <w:rPr>
                <w:rFonts w:ascii="ＭＳ ゴシック" w:eastAsia="ＭＳ ゴシック" w:hAnsi="ＭＳ ゴシック" w:hint="eastAsia"/>
                <w:sz w:val="18"/>
                <w:szCs w:val="18"/>
                <w:u w:val="single"/>
              </w:rPr>
              <w:t>市基準</w:t>
            </w:r>
          </w:p>
          <w:p w:rsidR="00746B28" w:rsidRPr="009904B0" w:rsidRDefault="009904B0" w:rsidP="00746B28">
            <w:pPr>
              <w:overflowPunct w:val="0"/>
              <w:autoSpaceDE w:val="0"/>
              <w:autoSpaceDN w:val="0"/>
              <w:spacing w:line="260" w:lineRule="exact"/>
              <w:rPr>
                <w:rFonts w:ascii="ＭＳ ゴシック" w:eastAsia="ＭＳ ゴシック" w:hAnsi="ＭＳ ゴシック"/>
                <w:spacing w:val="-12"/>
                <w:w w:val="90"/>
                <w:sz w:val="18"/>
                <w:szCs w:val="18"/>
                <w:u w:val="single"/>
              </w:rPr>
            </w:pPr>
            <w:r w:rsidRPr="009904B0">
              <w:rPr>
                <w:rFonts w:ascii="ＭＳ ゴシック" w:eastAsia="ＭＳ ゴシック" w:hAnsi="ＭＳ ゴシック" w:hint="eastAsia"/>
                <w:sz w:val="18"/>
                <w:szCs w:val="18"/>
                <w:u w:val="single"/>
              </w:rPr>
              <w:t>4・25</w:t>
            </w:r>
          </w:p>
        </w:tc>
      </w:tr>
      <w:tr w:rsidR="00746B28" w:rsidRPr="00691E4D" w:rsidTr="006A362E">
        <w:trPr>
          <w:cantSplit/>
          <w:trHeight w:val="72"/>
        </w:trPr>
        <w:tc>
          <w:tcPr>
            <w:tcW w:w="2415" w:type="dxa"/>
            <w:vMerge w:val="restart"/>
            <w:tcBorders>
              <w:top w:val="single" w:sz="4" w:space="0" w:color="auto"/>
              <w:left w:val="single" w:sz="4" w:space="0" w:color="auto"/>
            </w:tcBorders>
          </w:tcPr>
          <w:p w:rsidR="00746B28" w:rsidRDefault="00746B28" w:rsidP="00746B28">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26　業務継続計画の策定等</w:t>
            </w:r>
          </w:p>
          <w:p w:rsidR="00746B28" w:rsidRDefault="00746B28" w:rsidP="00746B28">
            <w:pPr>
              <w:spacing w:line="240" w:lineRule="exact"/>
              <w:ind w:left="180" w:hangingChars="100" w:hanging="180"/>
              <w:jc w:val="left"/>
              <w:rPr>
                <w:rFonts w:ascii="ＭＳ ゴシック" w:eastAsia="ＭＳ ゴシック" w:hAnsi="ＭＳ ゴシック"/>
                <w:sz w:val="18"/>
                <w:szCs w:val="18"/>
                <w:u w:val="single"/>
              </w:rPr>
            </w:pPr>
          </w:p>
          <w:p w:rsidR="00746B28" w:rsidRPr="00AE03BA" w:rsidRDefault="00746B28" w:rsidP="00746B28">
            <w:pPr>
              <w:spacing w:line="240" w:lineRule="exact"/>
              <w:ind w:left="180" w:hangingChars="100" w:hanging="180"/>
              <w:jc w:val="left"/>
              <w:rPr>
                <w:rFonts w:ascii="ＭＳ ゴシック" w:eastAsia="ＭＳ ゴシック" w:hAnsi="ＭＳ ゴシック"/>
                <w:sz w:val="18"/>
                <w:szCs w:val="18"/>
                <w:u w:val="single"/>
              </w:rPr>
            </w:pPr>
          </w:p>
          <w:p w:rsidR="00746B28" w:rsidRPr="009C179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業務継続計画の作成等</w:t>
            </w:r>
            <w:r w:rsidRPr="00B45F9C">
              <w:rPr>
                <w:rFonts w:ascii="ＭＳ ゴシック" w:eastAsia="ＭＳ ゴシック" w:hAnsi="ＭＳ ゴシック" w:hint="eastAsia"/>
                <w:b/>
                <w:sz w:val="18"/>
                <w:szCs w:val="18"/>
                <w:u w:val="single"/>
              </w:rPr>
              <w:t>は、令和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195" w:type="dxa"/>
            <w:tcBorders>
              <w:top w:val="single" w:sz="4" w:space="0" w:color="auto"/>
              <w:bottom w:val="single" w:sz="4" w:space="0" w:color="auto"/>
            </w:tcBorders>
          </w:tcPr>
          <w:p w:rsidR="00746B28" w:rsidRDefault="00746B28" w:rsidP="00746B28">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や非常災害の発生時において、利用者に対する指定訪問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rsidR="00746B28" w:rsidRDefault="00746B28" w:rsidP="00746B28">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感染症に係る業務継続計画</w:t>
            </w:r>
          </w:p>
          <w:p w:rsidR="00746B28" w:rsidRDefault="00746B28" w:rsidP="00746B2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平時からの備え（体制構築・整備、感染症防止に向けた取組の実施、備蓄品の確保等）</w:t>
            </w:r>
          </w:p>
          <w:p w:rsidR="00746B28" w:rsidRDefault="00746B28" w:rsidP="00746B2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初動対応</w:t>
            </w:r>
          </w:p>
          <w:p w:rsidR="00746B28" w:rsidRDefault="00746B28" w:rsidP="00746B2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感染拡大防止体制の確立（保健所との連携、濃厚接触者への対応、関係者との情報共有等）</w:t>
            </w:r>
          </w:p>
          <w:p w:rsidR="00746B28" w:rsidRDefault="00746B28" w:rsidP="00746B28">
            <w:pPr>
              <w:spacing w:line="240" w:lineRule="exact"/>
              <w:ind w:left="360" w:hangingChars="200" w:hanging="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災害に係る業務継続計画</w:t>
            </w:r>
          </w:p>
          <w:p w:rsidR="00746B28" w:rsidRDefault="00746B28" w:rsidP="00746B2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平常時の対応（建物・設備の安全対策、電気・水道等のライフラインが停止した場合の対策、必要品の備蓄等）</w:t>
            </w:r>
          </w:p>
          <w:p w:rsidR="00746B28" w:rsidRDefault="00746B28" w:rsidP="00746B2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緊急時の対応（業務継続計画発動基準、対応体制等）</w:t>
            </w:r>
          </w:p>
          <w:p w:rsidR="00746B28" w:rsidRDefault="00746B28" w:rsidP="00746B28">
            <w:pPr>
              <w:overflowPunct w:val="0"/>
              <w:autoSpaceDE w:val="0"/>
              <w:autoSpaceDN w:val="0"/>
              <w:spacing w:line="220" w:lineRule="exact"/>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他施設及び地域との連携</w:t>
            </w:r>
          </w:p>
          <w:p w:rsidR="00746B28"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記載内容については、「介護施設・事業所における新型コロナウイルス感染症発生時の業務継続ガイドライン」及び「介護施設・事業所における自然災害発生時の業務継続ガイドライン」を参照のこと。</w:t>
            </w:r>
          </w:p>
        </w:tc>
        <w:tc>
          <w:tcPr>
            <w:tcW w:w="468" w:type="dxa"/>
            <w:tcBorders>
              <w:top w:val="single" w:sz="4" w:space="0" w:color="auto"/>
              <w:bottom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single" w:sz="4" w:space="0" w:color="auto"/>
              <w:bottom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single" w:sz="4" w:space="0" w:color="auto"/>
              <w:bottom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Borders>
              <w:top w:val="single" w:sz="4" w:space="0" w:color="auto"/>
            </w:tcBorders>
          </w:tcPr>
          <w:p w:rsidR="00746B28" w:rsidRPr="00F34D61" w:rsidRDefault="00746B28" w:rsidP="00746B28">
            <w:pPr>
              <w:overflowPunct w:val="0"/>
              <w:autoSpaceDE w:val="0"/>
              <w:autoSpaceDN w:val="0"/>
              <w:spacing w:line="220" w:lineRule="exact"/>
              <w:rPr>
                <w:rFonts w:ascii="ＭＳ ゴシック" w:eastAsia="ＭＳ ゴシック" w:hAnsi="ＭＳ ゴシック"/>
                <w:spacing w:val="-14"/>
                <w:w w:val="90"/>
                <w:sz w:val="18"/>
                <w:szCs w:val="18"/>
                <w:u w:val="single"/>
              </w:rPr>
            </w:pPr>
            <w:r w:rsidRPr="00F34D61">
              <w:rPr>
                <w:rFonts w:ascii="ＭＳ ゴシック" w:eastAsia="ＭＳ ゴシック" w:hAnsi="ＭＳ ゴシック" w:hint="eastAsia"/>
                <w:spacing w:val="-14"/>
                <w:w w:val="90"/>
                <w:sz w:val="18"/>
                <w:szCs w:val="18"/>
                <w:u w:val="single"/>
              </w:rPr>
              <w:t>介基準</w:t>
            </w:r>
            <w:r w:rsidR="00F34D61" w:rsidRPr="00F34D61">
              <w:rPr>
                <w:rFonts w:ascii="ＭＳ ゴシック" w:eastAsia="ＭＳ ゴシック" w:hAnsi="ＭＳ ゴシック" w:hint="eastAsia"/>
                <w:spacing w:val="-14"/>
                <w:w w:val="90"/>
                <w:sz w:val="18"/>
                <w:szCs w:val="18"/>
                <w:u w:val="single"/>
              </w:rPr>
              <w:t>30-2</w:t>
            </w:r>
          </w:p>
          <w:p w:rsidR="00953022" w:rsidRDefault="00953022" w:rsidP="00746B28">
            <w:pPr>
              <w:overflowPunct w:val="0"/>
              <w:autoSpaceDE w:val="0"/>
              <w:autoSpaceDN w:val="0"/>
              <w:spacing w:line="220" w:lineRule="exact"/>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(準用74)</w:t>
            </w:r>
          </w:p>
          <w:p w:rsidR="00746B28" w:rsidRPr="00953022" w:rsidRDefault="00746B28" w:rsidP="00746B28">
            <w:pPr>
              <w:overflowPunct w:val="0"/>
              <w:autoSpaceDE w:val="0"/>
              <w:autoSpaceDN w:val="0"/>
              <w:spacing w:line="220" w:lineRule="exact"/>
              <w:rPr>
                <w:rFonts w:ascii="ＭＳ ゴシック" w:eastAsia="ＭＳ ゴシック" w:hAnsi="ＭＳ ゴシック"/>
                <w:spacing w:val="-14"/>
                <w:w w:val="80"/>
                <w:sz w:val="18"/>
                <w:szCs w:val="18"/>
              </w:rPr>
            </w:pPr>
            <w:r w:rsidRPr="00953022">
              <w:rPr>
                <w:rFonts w:ascii="ＭＳ ゴシック" w:eastAsia="ＭＳ ゴシック" w:hAnsi="ＭＳ ゴシック" w:hint="eastAsia"/>
                <w:spacing w:val="-14"/>
                <w:w w:val="80"/>
                <w:sz w:val="18"/>
                <w:szCs w:val="18"/>
              </w:rPr>
              <w:t>予基準</w:t>
            </w:r>
            <w:r w:rsidR="00953022" w:rsidRPr="00953022">
              <w:rPr>
                <w:rFonts w:ascii="ＭＳ ゴシック" w:eastAsia="ＭＳ ゴシック" w:hAnsi="ＭＳ ゴシック" w:hint="eastAsia"/>
                <w:spacing w:val="-14"/>
                <w:w w:val="80"/>
                <w:sz w:val="18"/>
                <w:szCs w:val="18"/>
              </w:rPr>
              <w:t>53-2-2</w:t>
            </w:r>
          </w:p>
          <w:p w:rsidR="00953022" w:rsidRPr="00337A40" w:rsidRDefault="00953022" w:rsidP="00746B28">
            <w:pPr>
              <w:overflowPunct w:val="0"/>
              <w:autoSpaceDE w:val="0"/>
              <w:autoSpaceDN w:val="0"/>
              <w:spacing w:line="220" w:lineRule="exact"/>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(準用74)</w:t>
            </w:r>
          </w:p>
          <w:p w:rsidR="002B675D" w:rsidRDefault="00746B28" w:rsidP="00746B28">
            <w:pPr>
              <w:overflowPunct w:val="0"/>
              <w:autoSpaceDE w:val="0"/>
              <w:autoSpaceDN w:val="0"/>
              <w:spacing w:line="260" w:lineRule="exact"/>
              <w:rPr>
                <w:rFonts w:ascii="ＭＳ ゴシック" w:eastAsia="ＭＳ ゴシック" w:hAnsi="ＭＳ ゴシック"/>
                <w:spacing w:val="-12"/>
                <w:w w:val="90"/>
                <w:sz w:val="18"/>
                <w:szCs w:val="18"/>
                <w:u w:val="single"/>
              </w:rPr>
            </w:pPr>
            <w:r w:rsidRPr="002B675D">
              <w:rPr>
                <w:rFonts w:ascii="ＭＳ ゴシック" w:eastAsia="ＭＳ ゴシック" w:hAnsi="ＭＳ ゴシック" w:hint="eastAsia"/>
                <w:spacing w:val="-12"/>
                <w:w w:val="90"/>
                <w:sz w:val="18"/>
                <w:szCs w:val="18"/>
                <w:u w:val="single"/>
              </w:rPr>
              <w:t>老企第25号</w:t>
            </w:r>
          </w:p>
          <w:p w:rsidR="00953022" w:rsidRDefault="00953022" w:rsidP="00746B28">
            <w:pPr>
              <w:overflowPunct w:val="0"/>
              <w:autoSpaceDE w:val="0"/>
              <w:autoSpaceDN w:val="0"/>
              <w:spacing w:line="260" w:lineRule="exact"/>
              <w:rPr>
                <w:rFonts w:ascii="ＭＳ ゴシック" w:eastAsia="ＭＳ ゴシック" w:hAnsi="ＭＳ ゴシック"/>
                <w:color w:val="000000"/>
                <w:spacing w:val="-20"/>
                <w:sz w:val="16"/>
                <w:szCs w:val="16"/>
                <w:u w:val="single"/>
              </w:rPr>
            </w:pPr>
            <w:r w:rsidRPr="009904B0">
              <w:rPr>
                <w:rFonts w:ascii="ＭＳ ゴシック" w:eastAsia="ＭＳ ゴシック" w:hAnsi="ＭＳ ゴシック" w:hint="eastAsia"/>
                <w:color w:val="000000"/>
                <w:spacing w:val="-20"/>
                <w:sz w:val="16"/>
                <w:szCs w:val="16"/>
                <w:u w:val="single"/>
              </w:rPr>
              <w:t>第3-</w:t>
            </w:r>
            <w:r>
              <w:rPr>
                <w:rFonts w:ascii="ＭＳ ゴシック" w:eastAsia="ＭＳ ゴシック" w:hAnsi="ＭＳ ゴシック" w:hint="eastAsia"/>
                <w:color w:val="000000"/>
                <w:spacing w:val="-20"/>
                <w:sz w:val="16"/>
                <w:szCs w:val="16"/>
                <w:u w:val="single"/>
              </w:rPr>
              <w:t>2</w:t>
            </w:r>
            <w:r w:rsidRPr="009904B0">
              <w:rPr>
                <w:rFonts w:ascii="ＭＳ ゴシック" w:eastAsia="ＭＳ ゴシック" w:hAnsi="ＭＳ ゴシック" w:hint="eastAsia"/>
                <w:color w:val="000000"/>
                <w:spacing w:val="-20"/>
                <w:sz w:val="16"/>
                <w:szCs w:val="16"/>
                <w:u w:val="single"/>
              </w:rPr>
              <w:t>-3-(</w:t>
            </w:r>
            <w:r>
              <w:rPr>
                <w:rFonts w:ascii="ＭＳ ゴシック" w:eastAsia="ＭＳ ゴシック" w:hAnsi="ＭＳ ゴシック" w:hint="eastAsia"/>
                <w:color w:val="000000"/>
                <w:spacing w:val="-20"/>
                <w:sz w:val="16"/>
                <w:szCs w:val="16"/>
                <w:u w:val="single"/>
              </w:rPr>
              <w:t>7</w:t>
            </w:r>
            <w:r w:rsidRPr="009904B0">
              <w:rPr>
                <w:rFonts w:ascii="ＭＳ ゴシック" w:eastAsia="ＭＳ ゴシック" w:hAnsi="ＭＳ ゴシック" w:hint="eastAsia"/>
                <w:color w:val="000000"/>
                <w:spacing w:val="-20"/>
                <w:sz w:val="16"/>
                <w:szCs w:val="16"/>
                <w:u w:val="single"/>
              </w:rPr>
              <w:t>)</w:t>
            </w:r>
          </w:p>
          <w:p w:rsidR="00744A9A" w:rsidRDefault="00744A9A" w:rsidP="00746B28">
            <w:pPr>
              <w:overflowPunct w:val="0"/>
              <w:autoSpaceDE w:val="0"/>
              <w:autoSpaceDN w:val="0"/>
              <w:spacing w:line="260" w:lineRule="exact"/>
              <w:rPr>
                <w:rFonts w:ascii="ＭＳ ゴシック" w:eastAsia="ＭＳ ゴシック" w:hAnsi="ＭＳ ゴシック"/>
                <w:color w:val="000000"/>
                <w:spacing w:val="-20"/>
                <w:sz w:val="16"/>
                <w:szCs w:val="16"/>
                <w:u w:val="single"/>
              </w:rPr>
            </w:pPr>
            <w:r>
              <w:rPr>
                <w:rFonts w:ascii="ＭＳ ゴシック" w:eastAsia="ＭＳ ゴシック" w:hAnsi="ＭＳ ゴシック" w:hint="eastAsia"/>
                <w:color w:val="000000"/>
                <w:spacing w:val="-20"/>
                <w:sz w:val="16"/>
                <w:szCs w:val="16"/>
                <w:u w:val="single"/>
              </w:rPr>
              <w:t>(準用)</w:t>
            </w:r>
          </w:p>
          <w:p w:rsidR="00744A9A" w:rsidRDefault="00744A9A" w:rsidP="00744A9A">
            <w:pPr>
              <w:overflowPunct w:val="0"/>
              <w:autoSpaceDE w:val="0"/>
              <w:autoSpaceDN w:val="0"/>
              <w:spacing w:line="260" w:lineRule="exact"/>
              <w:rPr>
                <w:rFonts w:ascii="ＭＳ ゴシック" w:eastAsia="ＭＳ ゴシック" w:hAnsi="ＭＳ ゴシック"/>
                <w:spacing w:val="-12"/>
                <w:w w:val="90"/>
                <w:sz w:val="18"/>
                <w:szCs w:val="18"/>
                <w:u w:val="single"/>
              </w:rPr>
            </w:pPr>
            <w:r w:rsidRPr="009904B0">
              <w:rPr>
                <w:rFonts w:ascii="ＭＳ ゴシック" w:eastAsia="ＭＳ ゴシック" w:hAnsi="ＭＳ ゴシック" w:hint="eastAsia"/>
                <w:color w:val="000000"/>
                <w:spacing w:val="-20"/>
                <w:sz w:val="16"/>
                <w:szCs w:val="16"/>
                <w:u w:val="single"/>
              </w:rPr>
              <w:t>第3-3-3-(</w:t>
            </w:r>
            <w:r>
              <w:rPr>
                <w:rFonts w:ascii="ＭＳ ゴシック" w:eastAsia="ＭＳ ゴシック" w:hAnsi="ＭＳ ゴシック" w:hint="eastAsia"/>
                <w:color w:val="000000"/>
                <w:spacing w:val="-20"/>
                <w:sz w:val="16"/>
                <w:szCs w:val="16"/>
                <w:u w:val="single"/>
              </w:rPr>
              <w:t>6</w:t>
            </w:r>
            <w:r w:rsidRPr="009904B0">
              <w:rPr>
                <w:rFonts w:ascii="ＭＳ ゴシック" w:eastAsia="ＭＳ ゴシック" w:hAnsi="ＭＳ ゴシック" w:hint="eastAsia"/>
                <w:color w:val="000000"/>
                <w:spacing w:val="-20"/>
                <w:sz w:val="16"/>
                <w:szCs w:val="16"/>
                <w:u w:val="single"/>
              </w:rPr>
              <w:t>)</w:t>
            </w:r>
          </w:p>
          <w:p w:rsidR="00746B28" w:rsidRPr="00337A40" w:rsidRDefault="00746B28" w:rsidP="00746B28">
            <w:pPr>
              <w:overflowPunct w:val="0"/>
              <w:autoSpaceDE w:val="0"/>
              <w:autoSpaceDN w:val="0"/>
              <w:spacing w:line="22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u w:val="single"/>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8"/>
                <w:u w:val="single"/>
              </w:rPr>
            </w:pPr>
            <w:r w:rsidRPr="00337A40">
              <w:rPr>
                <w:rFonts w:ascii="ＭＳ ゴシック" w:eastAsia="ＭＳ ゴシック" w:hAnsi="ＭＳ ゴシック" w:hint="eastAsia"/>
                <w:sz w:val="18"/>
                <w:szCs w:val="18"/>
                <w:u w:val="single"/>
              </w:rPr>
              <w:t>4・25</w:t>
            </w:r>
          </w:p>
        </w:tc>
      </w:tr>
      <w:tr w:rsidR="00746B28" w:rsidRPr="00691E4D" w:rsidTr="006A362E">
        <w:trPr>
          <w:cantSplit/>
          <w:trHeight w:val="72"/>
        </w:trPr>
        <w:tc>
          <w:tcPr>
            <w:tcW w:w="2415" w:type="dxa"/>
            <w:vMerge/>
            <w:tcBorders>
              <w:left w:val="single" w:sz="4" w:space="0" w:color="auto"/>
            </w:tcBorders>
          </w:tcPr>
          <w:p w:rsidR="00746B28" w:rsidRDefault="00746B28" w:rsidP="00746B28">
            <w:pPr>
              <w:spacing w:line="240" w:lineRule="exact"/>
              <w:ind w:left="180" w:hangingChars="100" w:hanging="180"/>
              <w:jc w:val="left"/>
              <w:rPr>
                <w:rFonts w:ascii="ＭＳ ゴシック" w:eastAsia="ＭＳ ゴシック" w:hAnsi="ＭＳ ゴシック"/>
                <w:sz w:val="18"/>
                <w:szCs w:val="18"/>
                <w:u w:val="single"/>
              </w:rPr>
            </w:pPr>
          </w:p>
        </w:tc>
        <w:tc>
          <w:tcPr>
            <w:tcW w:w="6195" w:type="dxa"/>
            <w:tcBorders>
              <w:top w:val="single" w:sz="4" w:space="0" w:color="auto"/>
            </w:tcBorders>
          </w:tcPr>
          <w:p w:rsidR="00746B28" w:rsidRDefault="00746B28" w:rsidP="00746B28">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看護師等に対し、業務継続計画について周知するとともに、必要な研修及び訓練を定期的に実施しているか。</w:t>
            </w:r>
          </w:p>
          <w:p w:rsidR="00746B28" w:rsidRDefault="00746B28" w:rsidP="00746B2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感染症や災害が発生した場合には、看護師等が連携し取り組むことが求められることから、研修及び訓練の実施にあたっては、全ての看護師等が参加できるようにすることが望ましい。</w:t>
            </w:r>
          </w:p>
          <w:p w:rsidR="00746B28" w:rsidRDefault="00746B28" w:rsidP="00746B2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職員教育を組織的に浸透させていくために、定期的（年1回以上）な教育を開催するとともに、新規採用時には別に研修を実施することが望ましい。</w:t>
            </w:r>
          </w:p>
          <w:p w:rsidR="00746B28" w:rsidRDefault="00746B28" w:rsidP="00746B2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研修の実施内容については、記録すること。</w:t>
            </w:r>
          </w:p>
          <w:p w:rsidR="00746B28" w:rsidRDefault="00746B28" w:rsidP="00746B2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業務継続計画に係る感染症の研修については、感染症の予防及びまん延の防止のための研修と一体的に実施することも差し支えない。</w:t>
            </w:r>
          </w:p>
          <w:p w:rsidR="00746B28" w:rsidRPr="006B51CC" w:rsidRDefault="00746B28" w:rsidP="00746B28">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68" w:type="dxa"/>
            <w:tcBorders>
              <w:top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C03F86" w:rsidRDefault="00746B28" w:rsidP="00746B28">
            <w:pPr>
              <w:overflowPunct w:val="0"/>
              <w:autoSpaceDE w:val="0"/>
              <w:autoSpaceDN w:val="0"/>
              <w:spacing w:line="220" w:lineRule="exact"/>
              <w:rPr>
                <w:rFonts w:ascii="ＭＳ ゴシック" w:eastAsia="ＭＳ ゴシック" w:hAnsi="ＭＳ ゴシック"/>
                <w:spacing w:val="-14"/>
                <w:sz w:val="16"/>
                <w:szCs w:val="16"/>
                <w:u w:val="single"/>
              </w:rPr>
            </w:pPr>
          </w:p>
        </w:tc>
      </w:tr>
      <w:tr w:rsidR="00746B28" w:rsidRPr="00691E4D" w:rsidTr="006A362E">
        <w:trPr>
          <w:cantSplit/>
          <w:trHeight w:val="72"/>
        </w:trPr>
        <w:tc>
          <w:tcPr>
            <w:tcW w:w="2415" w:type="dxa"/>
            <w:vMerge/>
            <w:tcBorders>
              <w:left w:val="single" w:sz="4" w:space="0" w:color="auto"/>
            </w:tcBorders>
          </w:tcPr>
          <w:p w:rsidR="00746B28" w:rsidRDefault="00746B28" w:rsidP="00746B28">
            <w:pPr>
              <w:spacing w:line="240" w:lineRule="exact"/>
              <w:ind w:left="180" w:hangingChars="100" w:hanging="180"/>
              <w:jc w:val="left"/>
              <w:rPr>
                <w:rFonts w:ascii="ＭＳ ゴシック" w:eastAsia="ＭＳ ゴシック" w:hAnsi="ＭＳ ゴシック"/>
                <w:sz w:val="18"/>
                <w:szCs w:val="18"/>
                <w:u w:val="single"/>
              </w:rPr>
            </w:pPr>
          </w:p>
        </w:tc>
        <w:tc>
          <w:tcPr>
            <w:tcW w:w="6195" w:type="dxa"/>
            <w:tcBorders>
              <w:top w:val="single" w:sz="4" w:space="0" w:color="auto"/>
            </w:tcBorders>
          </w:tcPr>
          <w:p w:rsidR="00746B28" w:rsidRDefault="00746B28" w:rsidP="00746B28">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定期的に業務継続計画の見直しを行い、必要に応じて業務継続計画の変更を行っているか。</w:t>
            </w:r>
          </w:p>
        </w:tc>
        <w:tc>
          <w:tcPr>
            <w:tcW w:w="468" w:type="dxa"/>
            <w:tcBorders>
              <w:top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single" w:sz="4" w:space="0" w:color="auto"/>
            </w:tcBorders>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C03F86" w:rsidRDefault="00746B28" w:rsidP="00746B28">
            <w:pPr>
              <w:overflowPunct w:val="0"/>
              <w:autoSpaceDE w:val="0"/>
              <w:autoSpaceDN w:val="0"/>
              <w:spacing w:line="220" w:lineRule="exact"/>
              <w:rPr>
                <w:rFonts w:ascii="ＭＳ ゴシック" w:eastAsia="ＭＳ ゴシック" w:hAnsi="ＭＳ ゴシック"/>
                <w:spacing w:val="-14"/>
                <w:sz w:val="16"/>
                <w:szCs w:val="16"/>
                <w:u w:val="single"/>
              </w:rPr>
            </w:pPr>
          </w:p>
        </w:tc>
      </w:tr>
      <w:tr w:rsidR="00746B28" w:rsidRPr="00691E4D" w:rsidTr="00AC133E">
        <w:trPr>
          <w:cantSplit/>
          <w:trHeight w:val="411"/>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84516">
              <w:rPr>
                <w:rFonts w:ascii="ＭＳ ゴシック" w:eastAsia="ＭＳ ゴシック" w:hAnsi="ＭＳ ゴシック" w:hint="eastAsia"/>
                <w:sz w:val="18"/>
                <w:szCs w:val="18"/>
              </w:rPr>
              <w:lastRenderedPageBreak/>
              <w:t>27</w:t>
            </w:r>
            <w:r w:rsidRPr="00691E4D">
              <w:rPr>
                <w:rFonts w:ascii="ＭＳ ゴシック" w:eastAsia="ＭＳ ゴシック" w:hAnsi="ＭＳ ゴシック" w:hint="eastAsia"/>
                <w:sz w:val="18"/>
                <w:szCs w:val="18"/>
              </w:rPr>
              <w:t xml:space="preserve">　衛生管理等</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健康診断記録</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設備・備品台帳</w:t>
            </w:r>
          </w:p>
        </w:tc>
        <w:tc>
          <w:tcPr>
            <w:tcW w:w="6195" w:type="dxa"/>
          </w:tcPr>
          <w:p w:rsidR="00746B28" w:rsidRDefault="00746B28" w:rsidP="00746B28">
            <w:pPr>
              <w:overflowPunct w:val="0"/>
              <w:autoSpaceDE w:val="0"/>
              <w:autoSpaceDN w:val="0"/>
              <w:spacing w:line="280" w:lineRule="exact"/>
              <w:rPr>
                <w:rFonts w:ascii="ＭＳ ゴシック" w:eastAsia="ＭＳ ゴシック" w:hAnsi="ＭＳ ゴシック"/>
                <w:sz w:val="18"/>
                <w:szCs w:val="18"/>
              </w:rPr>
            </w:pPr>
            <w:r w:rsidRPr="000162F6">
              <w:rPr>
                <w:rFonts w:ascii="ＭＳ ゴシック" w:eastAsia="ＭＳ ゴシック" w:hAnsi="ＭＳ ゴシック" w:hint="eastAsia"/>
                <w:noProof/>
                <w:sz w:val="18"/>
                <w:szCs w:val="18"/>
              </w:rPr>
              <mc:AlternateContent>
                <mc:Choice Requires="wps">
                  <w:drawing>
                    <wp:anchor distT="0" distB="0" distL="114300" distR="114300" simplePos="0" relativeHeight="251692032" behindDoc="0" locked="0" layoutInCell="1" allowOverlap="1" wp14:anchorId="1FCF0D49" wp14:editId="653D76FE">
                      <wp:simplePos x="0" y="0"/>
                      <wp:positionH relativeFrom="column">
                        <wp:posOffset>5715</wp:posOffset>
                      </wp:positionH>
                      <wp:positionV relativeFrom="paragraph">
                        <wp:posOffset>349885</wp:posOffset>
                      </wp:positionV>
                      <wp:extent cx="3806190" cy="495300"/>
                      <wp:effectExtent l="0" t="0" r="22860" b="19050"/>
                      <wp:wrapNone/>
                      <wp:docPr id="1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495300"/>
                              </a:xfrm>
                              <a:prstGeom prst="rect">
                                <a:avLst/>
                              </a:prstGeom>
                              <a:solidFill>
                                <a:srgbClr val="FFFFFF"/>
                              </a:solidFill>
                              <a:ln w="9525">
                                <a:solidFill>
                                  <a:srgbClr val="000000"/>
                                </a:solidFill>
                                <a:miter lim="800000"/>
                                <a:headEnd/>
                                <a:tailEnd/>
                              </a:ln>
                            </wps:spPr>
                            <wps:txbx>
                              <w:txbxContent>
                                <w:p w:rsidR="00A21904" w:rsidRPr="009F6C0E" w:rsidRDefault="00A21904" w:rsidP="00516F5B">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従業者（常勤、非常勤）の健康診断の結果の管理を行っているか。</w:t>
                                  </w:r>
                                </w:p>
                                <w:p w:rsidR="00A21904" w:rsidRPr="009F6C0E" w:rsidRDefault="00A21904" w:rsidP="00EF7FCF">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F0D49" id="Text Box 312" o:spid="_x0000_s1030" type="#_x0000_t202" style="position:absolute;left:0;text-align:left;margin-left:.45pt;margin-top:27.55pt;width:299.7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MiLgIAAFgEAAAOAAAAZHJzL2Uyb0RvYy54bWysVNuO2yAQfa/Uf0C8N3Zu28SKs9pmm6rS&#10;9iLt9gMwxjEqMBRI7PTrd8BJGm3bl6p+QMAMZ2bOmfHqtteKHITzEkxJx6OcEmE41NLsSvrtaftm&#10;QYkPzNRMgRElPQpPb9evX606W4gJtKBq4QiCGF90tqRtCLbIMs9boZkfgRUGjQ04zQIe3S6rHesQ&#10;Xatskuc3WQeutg648B5v7wcjXSf8phE8fGkaLwJRJcXcQlpdWqu4ZusVK3aO2VbyUxrsH7LQTBoM&#10;eoG6Z4GRvZO/QWnJHXhowoiDzqBpJBepBqxmnL+o5rFlVqRakBxvLzT5/wfLPx++OiJr1G5KiWEa&#10;NXoSfSDvoCfT8SQS1FlfoN+jRc/QowGdU7HePgD/7omBTcvMTtw5B10rWI0JjuPL7OrpgOMjSNV9&#10;ghoDsX2ABNQ3Tkf2kA+C6CjU8SJOTIbj5XSR34yXaOJomy3n0zypl7Hi/No6Hz4I0CRuSupQ/ITO&#10;Dg8+xGxYcXaJwTwoWW+lUungdtVGOXJg2Cjb9KUCXrgpQ7qSLueT+UDAXyHy9P0JQsuAHa+kLuni&#10;4sSKSNt7U6d+DEyqYY8pK3PiMVI3kBj6qk+azc7yVFAfkVgHQ4PjQOKmBfeTkg6bu6T+x545QYn6&#10;aFCct7PJco7TkA6LRWTVXRuqKwMzHIFKGigZtpswzM/eOrlrMc7QDAbuUM5GJqaj7kNOp+SxfZMA&#10;p1GL83F9Tl6/fgjrZwAAAP//AwBQSwMEFAAGAAgAAAAhACGElXvdAAAABwEAAA8AAABkcnMvZG93&#10;bnJldi54bWxMjlFLwzAUhd8F/0O4gi/iklpWXG06RFDck7iJ4FvWXNuy5qY0yVb99V6f9PFwPs75&#10;qvXsBnHEKfSeNGQLBQKp8banVsPb7vH6FkSIhqwZPKGGLwywrs/PKlNaf6JXPG5jK3iEQmk0dDGO&#10;pZSh6dCZsPAjEneffnImcpxaaSdz4nE3yBulCulMT/zQmREfOmwO2+Q0HDapcen9Y3p+SbunzXdh&#10;5ZVaaX15Md/fgYg4xz8YfvVZHWp22vtENohBw4o5DctlBoLbQqkcxJ6xPM9A1pX871//AAAA//8D&#10;AFBLAQItABQABgAIAAAAIQC2gziS/gAAAOEBAAATAAAAAAAAAAAAAAAAAAAAAABbQ29udGVudF9U&#10;eXBlc10ueG1sUEsBAi0AFAAGAAgAAAAhADj9If/WAAAAlAEAAAsAAAAAAAAAAAAAAAAALwEAAF9y&#10;ZWxzLy5yZWxzUEsBAi0AFAAGAAgAAAAhAO5HAyIuAgAAWAQAAA4AAAAAAAAAAAAAAAAALgIAAGRy&#10;cy9lMm9Eb2MueG1sUEsBAi0AFAAGAAgAAAAhACGElXvdAAAABwEAAA8AAAAAAAAAAAAAAAAAiAQA&#10;AGRycy9kb3ducmV2LnhtbFBLBQYAAAAABAAEAPMAAACSBQAAAAA=&#10;">
                      <v:textbox inset="5.85pt,.7pt,5.85pt,.7pt">
                        <w:txbxContent>
                          <w:p w:rsidR="00A21904" w:rsidRPr="009F6C0E" w:rsidRDefault="00A21904" w:rsidP="00516F5B">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従業者（常勤、非常勤）の健康診断の結果の管理を行っているか。</w:t>
                            </w:r>
                          </w:p>
                          <w:p w:rsidR="00A21904" w:rsidRPr="009F6C0E" w:rsidRDefault="00A21904" w:rsidP="00EF7FCF">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r w:rsidRPr="000162F6">
              <w:rPr>
                <w:rFonts w:ascii="ＭＳ ゴシック" w:eastAsia="ＭＳ ゴシック" w:hAnsi="ＭＳ ゴシック" w:hint="eastAsia"/>
                <w:sz w:val="18"/>
                <w:szCs w:val="18"/>
              </w:rPr>
              <w:t>看護師等の</w:t>
            </w:r>
            <w:r w:rsidRPr="00552546">
              <w:rPr>
                <w:rFonts w:ascii="ＭＳ ゴシック" w:eastAsia="ＭＳ ゴシック" w:hAnsi="ＭＳ ゴシック" w:hint="eastAsia"/>
                <w:sz w:val="18"/>
                <w:szCs w:val="18"/>
              </w:rPr>
              <w:t>清潔保持、健康状態の管理や設備、備品の衛生管理を行っているか。</w:t>
            </w:r>
          </w:p>
          <w:p w:rsidR="00746B28" w:rsidRDefault="00746B28" w:rsidP="00746B28">
            <w:pPr>
              <w:overflowPunct w:val="0"/>
              <w:autoSpaceDE w:val="0"/>
              <w:autoSpaceDN w:val="0"/>
              <w:spacing w:line="280" w:lineRule="exact"/>
              <w:rPr>
                <w:rFonts w:ascii="ＭＳ ゴシック" w:eastAsia="ＭＳ ゴシック" w:hAnsi="ＭＳ ゴシック"/>
                <w:sz w:val="18"/>
                <w:szCs w:val="18"/>
              </w:rPr>
            </w:pPr>
          </w:p>
          <w:p w:rsidR="00746B28" w:rsidRDefault="00746B28" w:rsidP="00746B28">
            <w:pPr>
              <w:overflowPunct w:val="0"/>
              <w:autoSpaceDE w:val="0"/>
              <w:autoSpaceDN w:val="0"/>
              <w:spacing w:line="280" w:lineRule="exact"/>
              <w:rPr>
                <w:rFonts w:ascii="ＭＳ ゴシック" w:eastAsia="ＭＳ ゴシック" w:hAnsi="ＭＳ ゴシック"/>
                <w:sz w:val="18"/>
                <w:szCs w:val="18"/>
              </w:rPr>
            </w:pPr>
          </w:p>
          <w:p w:rsidR="00746B28" w:rsidRPr="00516F5B" w:rsidRDefault="00746B28" w:rsidP="00746B28">
            <w:pPr>
              <w:overflowPunct w:val="0"/>
              <w:autoSpaceDE w:val="0"/>
              <w:autoSpaceDN w:val="0"/>
              <w:spacing w:line="280" w:lineRule="exact"/>
              <w:rPr>
                <w:rFonts w:ascii="ＭＳ ゴシック" w:eastAsia="ＭＳ ゴシック" w:hAnsi="ＭＳ ゴシック"/>
                <w:strike/>
                <w:sz w:val="18"/>
                <w:szCs w:val="18"/>
              </w:rPr>
            </w:pP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2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pacing w:val="-12"/>
                <w:sz w:val="18"/>
                <w:szCs w:val="18"/>
              </w:rPr>
              <w:t>介基準</w:t>
            </w:r>
            <w:r w:rsidR="0075113E">
              <w:rPr>
                <w:rFonts w:ascii="ＭＳ ゴシック" w:eastAsia="ＭＳ ゴシック" w:hAnsi="ＭＳ ゴシック" w:hint="eastAsia"/>
                <w:spacing w:val="-12"/>
                <w:sz w:val="18"/>
                <w:szCs w:val="18"/>
              </w:rPr>
              <w:t>31</w:t>
            </w:r>
          </w:p>
          <w:p w:rsidR="0075113E" w:rsidRPr="00337A40" w:rsidRDefault="0075113E" w:rsidP="00746B28">
            <w:pPr>
              <w:overflowPunct w:val="0"/>
              <w:autoSpaceDE w:val="0"/>
              <w:autoSpaceDN w:val="0"/>
              <w:spacing w:line="220" w:lineRule="exac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(準用74)</w:t>
            </w:r>
          </w:p>
          <w:p w:rsidR="00746B28" w:rsidRDefault="00746B28" w:rsidP="00746B28">
            <w:pPr>
              <w:overflowPunct w:val="0"/>
              <w:autoSpaceDE w:val="0"/>
              <w:autoSpaceDN w:val="0"/>
              <w:spacing w:line="220" w:lineRule="exact"/>
              <w:rPr>
                <w:rFonts w:ascii="ＭＳ ゴシック" w:eastAsia="ＭＳ ゴシック" w:hAnsi="ＭＳ ゴシック"/>
                <w:spacing w:val="-16"/>
                <w:w w:val="90"/>
                <w:sz w:val="18"/>
                <w:szCs w:val="18"/>
              </w:rPr>
            </w:pPr>
            <w:r w:rsidRPr="0075113E">
              <w:rPr>
                <w:rFonts w:ascii="ＭＳ ゴシック" w:eastAsia="ＭＳ ゴシック" w:hAnsi="ＭＳ ゴシック" w:hint="eastAsia"/>
                <w:spacing w:val="-16"/>
                <w:w w:val="90"/>
                <w:sz w:val="18"/>
                <w:szCs w:val="18"/>
              </w:rPr>
              <w:t>予基準</w:t>
            </w:r>
            <w:r w:rsidR="0075113E" w:rsidRPr="0075113E">
              <w:rPr>
                <w:rFonts w:ascii="ＭＳ ゴシック" w:eastAsia="ＭＳ ゴシック" w:hAnsi="ＭＳ ゴシック" w:hint="eastAsia"/>
                <w:spacing w:val="-16"/>
                <w:w w:val="90"/>
                <w:sz w:val="18"/>
                <w:szCs w:val="18"/>
              </w:rPr>
              <w:t>53-3</w:t>
            </w:r>
          </w:p>
          <w:p w:rsidR="0075113E" w:rsidRPr="0075113E" w:rsidRDefault="0075113E" w:rsidP="00746B28">
            <w:pPr>
              <w:overflowPunct w:val="0"/>
              <w:autoSpaceDE w:val="0"/>
              <w:autoSpaceDN w:val="0"/>
              <w:spacing w:line="220" w:lineRule="exact"/>
              <w:rPr>
                <w:rFonts w:ascii="ＭＳ ゴシック" w:eastAsia="ＭＳ ゴシック" w:hAnsi="ＭＳ ゴシック"/>
                <w:spacing w:val="-16"/>
                <w:w w:val="90"/>
                <w:sz w:val="18"/>
                <w:szCs w:val="18"/>
              </w:rPr>
            </w:pPr>
            <w:r>
              <w:rPr>
                <w:rFonts w:ascii="ＭＳ ゴシック" w:eastAsia="ＭＳ ゴシック" w:hAnsi="ＭＳ ゴシック" w:hint="eastAsia"/>
                <w:spacing w:val="-16"/>
                <w:w w:val="90"/>
                <w:sz w:val="18"/>
                <w:szCs w:val="18"/>
              </w:rPr>
              <w:t>(準用74)</w:t>
            </w:r>
          </w:p>
          <w:p w:rsidR="002B675D" w:rsidRPr="002B675D" w:rsidRDefault="00746B28" w:rsidP="00746B28">
            <w:pPr>
              <w:overflowPunct w:val="0"/>
              <w:autoSpaceDE w:val="0"/>
              <w:autoSpaceDN w:val="0"/>
              <w:spacing w:line="220" w:lineRule="exact"/>
              <w:rPr>
                <w:rFonts w:ascii="ＭＳ ゴシック" w:eastAsia="ＭＳ ゴシック" w:hAnsi="ＭＳ ゴシック"/>
                <w:spacing w:val="-12"/>
                <w:w w:val="90"/>
                <w:sz w:val="18"/>
                <w:szCs w:val="18"/>
              </w:rPr>
            </w:pPr>
            <w:r w:rsidRPr="002B675D">
              <w:rPr>
                <w:rFonts w:ascii="ＭＳ ゴシック" w:eastAsia="ＭＳ ゴシック" w:hAnsi="ＭＳ ゴシック" w:hint="eastAsia"/>
                <w:spacing w:val="-12"/>
                <w:w w:val="90"/>
                <w:sz w:val="18"/>
                <w:szCs w:val="18"/>
              </w:rPr>
              <w:t>老企第25号</w:t>
            </w:r>
          </w:p>
          <w:p w:rsidR="00746B28" w:rsidRDefault="007B6711" w:rsidP="00746B28">
            <w:pPr>
              <w:overflowPunct w:val="0"/>
              <w:autoSpaceDE w:val="0"/>
              <w:autoSpaceDN w:val="0"/>
              <w:spacing w:line="220" w:lineRule="exact"/>
              <w:rPr>
                <w:rFonts w:ascii="ＭＳ ゴシック" w:eastAsia="ＭＳ ゴシック" w:hAnsi="ＭＳ ゴシック"/>
                <w:spacing w:val="-12"/>
                <w:w w:val="80"/>
                <w:sz w:val="18"/>
                <w:szCs w:val="18"/>
              </w:rPr>
            </w:pPr>
            <w:r w:rsidRPr="002B675D">
              <w:rPr>
                <w:rFonts w:ascii="ＭＳ ゴシック" w:eastAsia="ＭＳ ゴシック" w:hAnsi="ＭＳ ゴシック" w:hint="eastAsia"/>
                <w:spacing w:val="-12"/>
                <w:w w:val="80"/>
                <w:sz w:val="18"/>
                <w:szCs w:val="18"/>
              </w:rPr>
              <w:t>第3-</w:t>
            </w:r>
            <w:r w:rsidR="0075113E">
              <w:rPr>
                <w:rFonts w:ascii="ＭＳ ゴシック" w:eastAsia="ＭＳ ゴシック" w:hAnsi="ＭＳ ゴシック" w:hint="eastAsia"/>
                <w:spacing w:val="-12"/>
                <w:w w:val="80"/>
                <w:sz w:val="18"/>
                <w:szCs w:val="18"/>
              </w:rPr>
              <w:t>2</w:t>
            </w:r>
            <w:r w:rsidRPr="002B675D">
              <w:rPr>
                <w:rFonts w:ascii="ＭＳ ゴシック" w:eastAsia="ＭＳ ゴシック" w:hAnsi="ＭＳ ゴシック" w:hint="eastAsia"/>
                <w:spacing w:val="-12"/>
                <w:w w:val="80"/>
                <w:sz w:val="18"/>
                <w:szCs w:val="18"/>
              </w:rPr>
              <w:t>-3-(</w:t>
            </w:r>
            <w:r w:rsidR="0075113E">
              <w:rPr>
                <w:rFonts w:ascii="ＭＳ ゴシック" w:eastAsia="ＭＳ ゴシック" w:hAnsi="ＭＳ ゴシック" w:hint="eastAsia"/>
                <w:spacing w:val="-12"/>
                <w:w w:val="80"/>
                <w:sz w:val="18"/>
                <w:szCs w:val="18"/>
              </w:rPr>
              <w:t>8</w:t>
            </w:r>
            <w:r w:rsidRPr="002B675D">
              <w:rPr>
                <w:rFonts w:ascii="ＭＳ ゴシック" w:eastAsia="ＭＳ ゴシック" w:hAnsi="ＭＳ ゴシック" w:hint="eastAsia"/>
                <w:spacing w:val="-12"/>
                <w:w w:val="80"/>
                <w:sz w:val="18"/>
                <w:szCs w:val="18"/>
              </w:rPr>
              <w:t>)</w:t>
            </w:r>
          </w:p>
          <w:p w:rsidR="00401853" w:rsidRDefault="00401853" w:rsidP="00746B28">
            <w:pPr>
              <w:overflowPunct w:val="0"/>
              <w:autoSpaceDE w:val="0"/>
              <w:autoSpaceDN w:val="0"/>
              <w:spacing w:line="220" w:lineRule="exact"/>
              <w:rPr>
                <w:rFonts w:ascii="ＭＳ ゴシック" w:eastAsia="ＭＳ ゴシック" w:hAnsi="ＭＳ ゴシック"/>
                <w:spacing w:val="-12"/>
                <w:w w:val="80"/>
                <w:sz w:val="18"/>
                <w:szCs w:val="18"/>
              </w:rPr>
            </w:pPr>
            <w:r>
              <w:rPr>
                <w:rFonts w:ascii="ＭＳ ゴシック" w:eastAsia="ＭＳ ゴシック" w:hAnsi="ＭＳ ゴシック" w:hint="eastAsia"/>
                <w:spacing w:val="-12"/>
                <w:w w:val="80"/>
                <w:sz w:val="18"/>
                <w:szCs w:val="18"/>
              </w:rPr>
              <w:t>(準用)</w:t>
            </w:r>
          </w:p>
          <w:p w:rsidR="00401853" w:rsidRPr="00401853" w:rsidRDefault="00401853" w:rsidP="00746B28">
            <w:pPr>
              <w:overflowPunct w:val="0"/>
              <w:autoSpaceDE w:val="0"/>
              <w:autoSpaceDN w:val="0"/>
              <w:spacing w:line="220" w:lineRule="exact"/>
              <w:rPr>
                <w:rFonts w:ascii="ＭＳ ゴシック" w:eastAsia="ＭＳ ゴシック" w:hAnsi="ＭＳ ゴシック"/>
                <w:spacing w:val="-12"/>
                <w:w w:val="80"/>
                <w:sz w:val="18"/>
                <w:szCs w:val="18"/>
              </w:rPr>
            </w:pPr>
            <w:r w:rsidRPr="002B675D">
              <w:rPr>
                <w:rFonts w:ascii="ＭＳ ゴシック" w:eastAsia="ＭＳ ゴシック" w:hAnsi="ＭＳ ゴシック" w:hint="eastAsia"/>
                <w:spacing w:val="-12"/>
                <w:w w:val="80"/>
                <w:sz w:val="18"/>
                <w:szCs w:val="18"/>
              </w:rPr>
              <w:t>第3-</w:t>
            </w:r>
            <w:r>
              <w:rPr>
                <w:rFonts w:ascii="ＭＳ ゴシック" w:eastAsia="ＭＳ ゴシック" w:hAnsi="ＭＳ ゴシック" w:hint="eastAsia"/>
                <w:spacing w:val="-12"/>
                <w:w w:val="80"/>
                <w:sz w:val="18"/>
                <w:szCs w:val="18"/>
              </w:rPr>
              <w:t>3</w:t>
            </w:r>
            <w:r w:rsidRPr="002B675D">
              <w:rPr>
                <w:rFonts w:ascii="ＭＳ ゴシック" w:eastAsia="ＭＳ ゴシック" w:hAnsi="ＭＳ ゴシック" w:hint="eastAsia"/>
                <w:spacing w:val="-12"/>
                <w:w w:val="80"/>
                <w:sz w:val="18"/>
                <w:szCs w:val="18"/>
              </w:rPr>
              <w:t>-3-</w:t>
            </w:r>
            <w:r>
              <w:rPr>
                <w:rFonts w:ascii="ＭＳ ゴシック" w:eastAsia="ＭＳ ゴシック" w:hAnsi="ＭＳ ゴシック" w:hint="eastAsia"/>
                <w:spacing w:val="-12"/>
                <w:w w:val="80"/>
                <w:sz w:val="18"/>
                <w:szCs w:val="18"/>
              </w:rPr>
              <w:t>⑺</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overflowPunct w:val="0"/>
              <w:autoSpaceDE w:val="0"/>
              <w:autoSpaceDN w:val="0"/>
              <w:spacing w:line="22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z w:val="18"/>
                <w:szCs w:val="18"/>
              </w:rPr>
              <w:t>4・25</w:t>
            </w:r>
          </w:p>
        </w:tc>
      </w:tr>
      <w:tr w:rsidR="00746B28" w:rsidRPr="00691E4D" w:rsidTr="00AE3B57">
        <w:trPr>
          <w:cantSplit/>
          <w:trHeight w:val="390"/>
        </w:trPr>
        <w:tc>
          <w:tcPr>
            <w:tcW w:w="2415" w:type="dxa"/>
            <w:vMerge/>
            <w:tcBorders>
              <w:bottom w:val="dashSmallGap"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Borders>
              <w:bottom w:val="dashSmallGap" w:sz="4" w:space="0" w:color="auto"/>
            </w:tcBorders>
          </w:tcPr>
          <w:p w:rsidR="00746B28" w:rsidRPr="00691E4D" w:rsidRDefault="00746B28" w:rsidP="00746B28">
            <w:pPr>
              <w:overflowPunct w:val="0"/>
              <w:autoSpaceDE w:val="0"/>
              <w:autoSpaceDN w:val="0"/>
              <w:spacing w:line="280" w:lineRule="exact"/>
              <w:ind w:leftChars="2" w:left="4"/>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事業者は看護師等が感染源となることを予防し、また看護師等を感染の危険から守るため、使い捨ての手袋等感染を予防するための備品等を備えるなど対策を講じているか。</w:t>
            </w:r>
          </w:p>
          <w:p w:rsidR="00746B28" w:rsidRPr="00691E4D" w:rsidRDefault="00746B28" w:rsidP="00746B28">
            <w:pPr>
              <w:overflowPunct w:val="0"/>
              <w:autoSpaceDE w:val="0"/>
              <w:autoSpaceDN w:val="0"/>
              <w:spacing w:line="280" w:lineRule="exact"/>
              <w:ind w:leftChars="2" w:left="4"/>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（対策の具体的内容：　　　　　　　　　　　　　　　　　　　　　）</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8"/>
              </w:rPr>
            </w:pPr>
          </w:p>
        </w:tc>
      </w:tr>
      <w:tr w:rsidR="00746B28" w:rsidRPr="00691E4D" w:rsidTr="00AE3B57">
        <w:trPr>
          <w:cantSplit/>
          <w:trHeight w:val="390"/>
        </w:trPr>
        <w:tc>
          <w:tcPr>
            <w:tcW w:w="2415" w:type="dxa"/>
            <w:vMerge w:val="restart"/>
            <w:tcBorders>
              <w:top w:val="dashSmallGap" w:sz="4" w:space="0" w:color="auto"/>
            </w:tcBorders>
          </w:tcPr>
          <w:p w:rsidR="00746B28" w:rsidRDefault="00746B28" w:rsidP="00746B28">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（感染症の予防及びまん延の防止のための措置）</w:t>
            </w:r>
          </w:p>
          <w:p w:rsidR="00746B28" w:rsidRDefault="00746B28" w:rsidP="00746B28">
            <w:pPr>
              <w:spacing w:line="240" w:lineRule="exact"/>
              <w:ind w:left="180" w:hangingChars="100" w:hanging="180"/>
              <w:jc w:val="left"/>
              <w:rPr>
                <w:rFonts w:ascii="ＭＳ ゴシック" w:eastAsia="ＭＳ ゴシック" w:hAnsi="ＭＳ ゴシック"/>
                <w:sz w:val="18"/>
                <w:szCs w:val="18"/>
                <w:u w:val="single"/>
              </w:rPr>
            </w:pP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感染症の予防及びまん延の防止のための措置は、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195" w:type="dxa"/>
            <w:tcBorders>
              <w:top w:val="dashSmallGap" w:sz="4" w:space="0" w:color="auto"/>
            </w:tcBorders>
          </w:tcPr>
          <w:p w:rsidR="00746B28" w:rsidRPr="00691E4D" w:rsidRDefault="00746B28" w:rsidP="00746B28">
            <w:pPr>
              <w:overflowPunct w:val="0"/>
              <w:autoSpaceDE w:val="0"/>
              <w:autoSpaceDN w:val="0"/>
              <w:spacing w:line="28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u w:val="single"/>
              </w:rPr>
              <w:t>指定訪問看護事業所において感染症が発生し、又はまん延しないように措置を講じているか。</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8"/>
              </w:rPr>
            </w:pPr>
          </w:p>
        </w:tc>
      </w:tr>
      <w:tr w:rsidR="00746B28" w:rsidRPr="00691E4D" w:rsidTr="00AE3B57">
        <w:trPr>
          <w:cantSplit/>
          <w:trHeight w:val="39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dashSmallGap" w:sz="4" w:space="0" w:color="auto"/>
            </w:tcBorders>
          </w:tcPr>
          <w:p w:rsidR="00746B28" w:rsidRPr="00691E4D" w:rsidRDefault="00746B28" w:rsidP="00746B28">
            <w:pPr>
              <w:overflowPunct w:val="0"/>
              <w:autoSpaceDE w:val="0"/>
              <w:autoSpaceDN w:val="0"/>
              <w:spacing w:line="28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u w:val="single"/>
              </w:rPr>
              <w:t>当該指定訪問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8"/>
              </w:rPr>
            </w:pPr>
          </w:p>
        </w:tc>
      </w:tr>
      <w:tr w:rsidR="00746B28" w:rsidRPr="00691E4D" w:rsidTr="00AE3B57">
        <w:trPr>
          <w:cantSplit/>
          <w:trHeight w:val="39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dashSmallGap" w:sz="4" w:space="0" w:color="auto"/>
            </w:tcBorders>
          </w:tcPr>
          <w:p w:rsidR="00746B28" w:rsidRDefault="00746B28" w:rsidP="00746B28">
            <w:pPr>
              <w:spacing w:line="240" w:lineRule="exact"/>
              <w:rPr>
                <w:rFonts w:ascii="ＭＳ ゴシック" w:eastAsia="ＭＳ ゴシック" w:hAnsi="ＭＳ ゴシック"/>
                <w:spacing w:val="-2"/>
                <w:sz w:val="18"/>
                <w:szCs w:val="18"/>
                <w:u w:val="single"/>
              </w:rPr>
            </w:pPr>
            <w:r w:rsidRPr="005F3A80">
              <w:rPr>
                <w:rFonts w:ascii="ＭＳ ゴシック" w:eastAsia="ＭＳ ゴシック" w:hAnsi="ＭＳ ゴシック" w:hint="eastAsia"/>
                <w:spacing w:val="-2"/>
                <w:sz w:val="18"/>
                <w:szCs w:val="18"/>
                <w:u w:val="single"/>
              </w:rPr>
              <w:t>当該指定</w:t>
            </w:r>
            <w:r>
              <w:rPr>
                <w:rFonts w:ascii="ＭＳ ゴシック" w:eastAsia="ＭＳ ゴシック" w:hAnsi="ＭＳ ゴシック" w:hint="eastAsia"/>
                <w:spacing w:val="-2"/>
                <w:sz w:val="18"/>
                <w:szCs w:val="18"/>
                <w:u w:val="single"/>
              </w:rPr>
              <w:t>訪問看護</w:t>
            </w:r>
            <w:r w:rsidRPr="005F3A80">
              <w:rPr>
                <w:rFonts w:ascii="ＭＳ ゴシック" w:eastAsia="ＭＳ ゴシック" w:hAnsi="ＭＳ ゴシック" w:hint="eastAsia"/>
                <w:spacing w:val="-2"/>
                <w:sz w:val="18"/>
                <w:szCs w:val="18"/>
                <w:u w:val="single"/>
              </w:rPr>
              <w:t>事業所における感染症の予防及びまん延の防止のための指針を整備しているか。</w:t>
            </w:r>
          </w:p>
          <w:p w:rsidR="00746B28" w:rsidRPr="00691E4D" w:rsidRDefault="00746B28" w:rsidP="00746B28">
            <w:pPr>
              <w:overflowPunct w:val="0"/>
              <w:autoSpaceDE w:val="0"/>
              <w:autoSpaceDN w:val="0"/>
              <w:spacing w:line="280" w:lineRule="exact"/>
              <w:ind w:leftChars="2" w:left="180" w:hangingChars="100" w:hanging="176"/>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u w:val="single"/>
              </w:rPr>
              <w:t>※　平常時の対策及び発生時の対応を規定する。記載内容の例については、「介護現場における感染対策の手引き」を参照のこと。</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8"/>
              </w:rPr>
            </w:pPr>
          </w:p>
        </w:tc>
      </w:tr>
      <w:tr w:rsidR="00746B28" w:rsidRPr="00691E4D" w:rsidTr="00AE3B57">
        <w:trPr>
          <w:cantSplit/>
          <w:trHeight w:val="390"/>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dashSmallGap" w:sz="4" w:space="0" w:color="auto"/>
            </w:tcBorders>
          </w:tcPr>
          <w:p w:rsidR="00746B28" w:rsidRPr="001E3129" w:rsidRDefault="00746B28" w:rsidP="00746B28">
            <w:pPr>
              <w:overflowPunct w:val="0"/>
              <w:autoSpaceDE w:val="0"/>
              <w:autoSpaceDN w:val="0"/>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u w:val="single"/>
              </w:rPr>
              <w:t>当該指定訪問看護事業所において、看護師等に対し、感染症の予防及びまん延の防止のための研修及び訓練を定期的（年1回以上）に実施しているか。</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dashSmallGap"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8"/>
              </w:rPr>
            </w:pPr>
          </w:p>
        </w:tc>
      </w:tr>
      <w:tr w:rsidR="00746B28" w:rsidRPr="00691E4D" w:rsidTr="00AC133E">
        <w:trPr>
          <w:cantSplit/>
          <w:trHeight w:val="150"/>
        </w:trPr>
        <w:tc>
          <w:tcPr>
            <w:tcW w:w="241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8</w:t>
            </w:r>
            <w:r w:rsidRPr="00691E4D">
              <w:rPr>
                <w:rFonts w:ascii="ＭＳ ゴシック" w:eastAsia="ＭＳ ゴシック" w:hAnsi="ＭＳ ゴシック" w:hint="eastAsia"/>
                <w:sz w:val="18"/>
                <w:szCs w:val="18"/>
              </w:rPr>
              <w:t xml:space="preserve">　掲　　　示</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Pr>
          <w:p w:rsidR="00746B28" w:rsidRPr="002602A3" w:rsidRDefault="00746B28" w:rsidP="00746B28">
            <w:pPr>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事業所の見やすい場所に、運営規程の概要、</w:t>
            </w:r>
            <w:r w:rsidRPr="003B1263">
              <w:rPr>
                <w:rFonts w:ascii="ＭＳ ゴシック" w:eastAsia="ＭＳ ゴシック" w:hAnsi="ＭＳ ゴシック" w:hint="eastAsia"/>
                <w:sz w:val="18"/>
                <w:szCs w:val="18"/>
                <w:u w:val="single"/>
              </w:rPr>
              <w:t>看護師等</w:t>
            </w:r>
            <w:r w:rsidRPr="00552546">
              <w:rPr>
                <w:rFonts w:ascii="ＭＳ ゴシック" w:eastAsia="ＭＳ ゴシック" w:hAnsi="ＭＳ ゴシック" w:hint="eastAsia"/>
                <w:sz w:val="18"/>
                <w:szCs w:val="18"/>
              </w:rPr>
              <w:t>の勤務の体制その他の利用申込者のサービスの選択に資すると認められる重要事項を掲示しているか。</w:t>
            </w:r>
            <w:r w:rsidRPr="00AD766A">
              <w:rPr>
                <w:rFonts w:ascii="ＭＳ ゴシック" w:eastAsia="ＭＳ ゴシック" w:hAnsi="ＭＳ ゴシック" w:hint="eastAsia"/>
                <w:sz w:val="18"/>
                <w:szCs w:val="18"/>
                <w:u w:val="single"/>
              </w:rPr>
              <w:t>（いつでも関係者に自由に閲覧させることにより、掲示に代えることができる。）</w:t>
            </w:r>
          </w:p>
          <w:p w:rsidR="00746B28" w:rsidRDefault="00746B28" w:rsidP="00746B28">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掲示すべき内容（</w:t>
            </w:r>
            <w:r>
              <w:rPr>
                <w:rFonts w:ascii="ＭＳ ゴシック" w:eastAsia="ＭＳ ゴシック" w:hAnsi="ＭＳ ゴシック" w:hint="eastAsia"/>
                <w:sz w:val="18"/>
                <w:szCs w:val="18"/>
              </w:rPr>
              <w:t>基準第8条</w:t>
            </w:r>
            <w:r w:rsidRPr="002602A3">
              <w:rPr>
                <w:rFonts w:ascii="ＭＳ ゴシック" w:eastAsia="ＭＳ ゴシック" w:hAnsi="ＭＳ ゴシック" w:hint="eastAsia"/>
                <w:sz w:val="18"/>
                <w:szCs w:val="18"/>
              </w:rPr>
              <w:t>）</w:t>
            </w:r>
          </w:p>
          <w:p w:rsidR="00746B28" w:rsidRPr="00533ACC" w:rsidRDefault="00746B28" w:rsidP="00746B28">
            <w:pPr>
              <w:spacing w:line="240" w:lineRule="exact"/>
              <w:ind w:left="180" w:hangingChars="100" w:hanging="180"/>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　事業所の見やすい場所とは、重要事項を伝えるべき介護サービスの利用申込者、利用者又はその家族に対して見やすい場所のことであること。</w:t>
            </w:r>
          </w:p>
          <w:p w:rsidR="00746B28" w:rsidRDefault="00746B28" w:rsidP="00746B28">
            <w:pPr>
              <w:spacing w:line="240" w:lineRule="exact"/>
              <w:ind w:left="180" w:hangingChars="100" w:hanging="180"/>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看護師等の勤務の体制については、職種ごと、常勤・非常勤ごと等の人数を掲示する趣旨であり、看護師等の氏名まで掲示することを求めるものではないこと。</w:t>
            </w:r>
          </w:p>
          <w:p w:rsidR="00746B28" w:rsidRPr="00552546" w:rsidRDefault="00746B28" w:rsidP="00746B28">
            <w:pPr>
              <w:overflowPunct w:val="0"/>
              <w:autoSpaceDE w:val="0"/>
              <w:autoSpaceDN w:val="0"/>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重要事項を記載したファイル等を介護サービスの利用申込者、利用者又はその家族等が自由に閲覧可能な形で当該指定訪問看護事業所内に備え付けることで掲示に代えることができる。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746B28" w:rsidRDefault="00746B28" w:rsidP="00746B28">
            <w:pPr>
              <w:spacing w:line="22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pacing w:val="-12"/>
                <w:sz w:val="18"/>
                <w:szCs w:val="18"/>
              </w:rPr>
              <w:t>介基準</w:t>
            </w:r>
            <w:r w:rsidR="0075113E">
              <w:rPr>
                <w:rFonts w:ascii="ＭＳ ゴシック" w:eastAsia="ＭＳ ゴシック" w:hAnsi="ＭＳ ゴシック" w:hint="eastAsia"/>
                <w:spacing w:val="-12"/>
                <w:sz w:val="18"/>
                <w:szCs w:val="18"/>
              </w:rPr>
              <w:t>32</w:t>
            </w:r>
          </w:p>
          <w:p w:rsidR="0075113E" w:rsidRPr="00337A40" w:rsidRDefault="0075113E" w:rsidP="00746B28">
            <w:pPr>
              <w:spacing w:line="220" w:lineRule="exac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(準用74)</w:t>
            </w:r>
          </w:p>
          <w:p w:rsidR="00746B28" w:rsidRDefault="00746B28" w:rsidP="00746B28">
            <w:pPr>
              <w:spacing w:line="220" w:lineRule="exact"/>
              <w:rPr>
                <w:rFonts w:ascii="ＭＳ ゴシック" w:eastAsia="ＭＳ ゴシック" w:hAnsi="ＭＳ ゴシック"/>
                <w:spacing w:val="-12"/>
                <w:w w:val="90"/>
                <w:sz w:val="18"/>
                <w:szCs w:val="18"/>
              </w:rPr>
            </w:pPr>
            <w:r w:rsidRPr="00C57BCE">
              <w:rPr>
                <w:rFonts w:ascii="ＭＳ ゴシック" w:eastAsia="ＭＳ ゴシック" w:hAnsi="ＭＳ ゴシック" w:hint="eastAsia"/>
                <w:spacing w:val="-12"/>
                <w:w w:val="90"/>
                <w:sz w:val="18"/>
                <w:szCs w:val="18"/>
              </w:rPr>
              <w:t>予基準</w:t>
            </w:r>
            <w:r w:rsidR="00C57BCE" w:rsidRPr="00C57BCE">
              <w:rPr>
                <w:rFonts w:ascii="ＭＳ ゴシック" w:eastAsia="ＭＳ ゴシック" w:hAnsi="ＭＳ ゴシック" w:hint="eastAsia"/>
                <w:spacing w:val="-12"/>
                <w:w w:val="90"/>
                <w:sz w:val="18"/>
                <w:szCs w:val="18"/>
              </w:rPr>
              <w:t>53-4</w:t>
            </w:r>
          </w:p>
          <w:p w:rsidR="00C57BCE" w:rsidRPr="00C57BCE" w:rsidRDefault="00C57BCE" w:rsidP="00746B28">
            <w:pPr>
              <w:spacing w:line="220" w:lineRule="exact"/>
              <w:rPr>
                <w:rFonts w:ascii="ＭＳ ゴシック" w:eastAsia="ＭＳ ゴシック" w:hAnsi="ＭＳ ゴシック"/>
                <w:spacing w:val="-12"/>
                <w:w w:val="90"/>
                <w:sz w:val="18"/>
                <w:szCs w:val="18"/>
              </w:rPr>
            </w:pPr>
            <w:r>
              <w:rPr>
                <w:rFonts w:ascii="ＭＳ ゴシック" w:eastAsia="ＭＳ ゴシック" w:hAnsi="ＭＳ ゴシック" w:hint="eastAsia"/>
                <w:spacing w:val="-12"/>
                <w:w w:val="90"/>
                <w:sz w:val="18"/>
                <w:szCs w:val="18"/>
              </w:rPr>
              <w:t>(準用74</w:t>
            </w:r>
            <w:r>
              <w:rPr>
                <w:rFonts w:ascii="ＭＳ ゴシック" w:eastAsia="ＭＳ ゴシック" w:hAnsi="ＭＳ ゴシック"/>
                <w:spacing w:val="-12"/>
                <w:w w:val="90"/>
                <w:sz w:val="18"/>
                <w:szCs w:val="18"/>
              </w:rPr>
              <w:t>)</w:t>
            </w:r>
          </w:p>
          <w:p w:rsidR="00276871" w:rsidRDefault="00746B28" w:rsidP="00746B28">
            <w:pPr>
              <w:overflowPunct w:val="0"/>
              <w:autoSpaceDE w:val="0"/>
              <w:autoSpaceDN w:val="0"/>
              <w:spacing w:line="220" w:lineRule="exact"/>
              <w:rPr>
                <w:rFonts w:ascii="ＭＳ ゴシック" w:eastAsia="ＭＳ ゴシック" w:hAnsi="ＭＳ ゴシック"/>
                <w:spacing w:val="-12"/>
                <w:w w:val="90"/>
                <w:sz w:val="18"/>
                <w:szCs w:val="18"/>
              </w:rPr>
            </w:pPr>
            <w:r w:rsidRPr="00276871">
              <w:rPr>
                <w:rFonts w:ascii="ＭＳ ゴシック" w:eastAsia="ＭＳ ゴシック" w:hAnsi="ＭＳ ゴシック" w:hint="eastAsia"/>
                <w:spacing w:val="-12"/>
                <w:w w:val="90"/>
                <w:sz w:val="18"/>
                <w:szCs w:val="18"/>
              </w:rPr>
              <w:t>老企第25号</w:t>
            </w:r>
          </w:p>
          <w:p w:rsidR="00C57BCE" w:rsidRPr="00C57BCE" w:rsidRDefault="00C57BCE" w:rsidP="00746B28">
            <w:pPr>
              <w:overflowPunct w:val="0"/>
              <w:autoSpaceDE w:val="0"/>
              <w:autoSpaceDN w:val="0"/>
              <w:spacing w:line="220" w:lineRule="exact"/>
              <w:rPr>
                <w:rFonts w:ascii="ＭＳ ゴシック" w:eastAsia="ＭＳ ゴシック" w:hAnsi="ＭＳ ゴシック"/>
                <w:spacing w:val="-12"/>
                <w:w w:val="90"/>
                <w:sz w:val="18"/>
                <w:szCs w:val="18"/>
              </w:rPr>
            </w:pPr>
            <w:r w:rsidRPr="00C57BCE">
              <w:rPr>
                <w:rFonts w:ascii="ＭＳ ゴシック" w:eastAsia="ＭＳ ゴシック" w:hAnsi="ＭＳ ゴシック" w:hint="eastAsia"/>
                <w:color w:val="000000"/>
                <w:spacing w:val="-20"/>
                <w:sz w:val="16"/>
                <w:szCs w:val="16"/>
              </w:rPr>
              <w:t>第3-</w:t>
            </w:r>
            <w:r w:rsidRPr="00C57BCE">
              <w:rPr>
                <w:rFonts w:ascii="ＭＳ ゴシック" w:eastAsia="ＭＳ ゴシック" w:hAnsi="ＭＳ ゴシック"/>
                <w:color w:val="000000"/>
                <w:spacing w:val="-20"/>
                <w:sz w:val="16"/>
                <w:szCs w:val="16"/>
              </w:rPr>
              <w:t>1</w:t>
            </w:r>
            <w:r w:rsidRPr="00C57BCE">
              <w:rPr>
                <w:rFonts w:ascii="ＭＳ ゴシック" w:eastAsia="ＭＳ ゴシック" w:hAnsi="ＭＳ ゴシック" w:hint="eastAsia"/>
                <w:color w:val="000000"/>
                <w:spacing w:val="-20"/>
                <w:sz w:val="16"/>
                <w:szCs w:val="16"/>
              </w:rPr>
              <w:t>-3-(</w:t>
            </w:r>
            <w:r w:rsidRPr="00C57BCE">
              <w:rPr>
                <w:rFonts w:ascii="ＭＳ ゴシック" w:eastAsia="ＭＳ ゴシック" w:hAnsi="ＭＳ ゴシック"/>
                <w:color w:val="000000"/>
                <w:spacing w:val="-20"/>
                <w:sz w:val="16"/>
                <w:szCs w:val="16"/>
              </w:rPr>
              <w:t>24</w:t>
            </w:r>
            <w:r w:rsidRPr="00C57BCE">
              <w:rPr>
                <w:rFonts w:ascii="ＭＳ ゴシック" w:eastAsia="ＭＳ ゴシック" w:hAnsi="ＭＳ ゴシック" w:hint="eastAsia"/>
                <w:color w:val="000000"/>
                <w:spacing w:val="-20"/>
                <w:sz w:val="16"/>
                <w:szCs w:val="16"/>
              </w:rPr>
              <w:t>)</w:t>
            </w:r>
          </w:p>
          <w:p w:rsidR="00746B28" w:rsidRPr="00C57BCE" w:rsidRDefault="00C57BCE" w:rsidP="00746B28">
            <w:pPr>
              <w:overflowPunct w:val="0"/>
              <w:autoSpaceDE w:val="0"/>
              <w:autoSpaceDN w:val="0"/>
              <w:spacing w:line="220" w:lineRule="exact"/>
              <w:rPr>
                <w:rFonts w:ascii="ＭＳ ゴシック" w:eastAsia="ＭＳ ゴシック" w:hAnsi="ＭＳ ゴシック"/>
                <w:spacing w:val="-12"/>
                <w:w w:val="80"/>
                <w:sz w:val="18"/>
                <w:szCs w:val="18"/>
              </w:rPr>
            </w:pPr>
            <w:r w:rsidRPr="00C57BCE">
              <w:rPr>
                <w:rFonts w:ascii="ＭＳ ゴシック" w:eastAsia="ＭＳ ゴシック" w:hAnsi="ＭＳ ゴシック" w:hint="eastAsia"/>
                <w:spacing w:val="-12"/>
                <w:w w:val="80"/>
                <w:sz w:val="18"/>
                <w:szCs w:val="18"/>
              </w:rPr>
              <w:t>（準用）</w:t>
            </w:r>
          </w:p>
          <w:p w:rsidR="00C57BCE" w:rsidRPr="00C57BCE" w:rsidRDefault="00C57BCE" w:rsidP="00746B28">
            <w:pPr>
              <w:overflowPunct w:val="0"/>
              <w:autoSpaceDE w:val="0"/>
              <w:autoSpaceDN w:val="0"/>
              <w:spacing w:line="220" w:lineRule="exact"/>
              <w:rPr>
                <w:rFonts w:ascii="ＭＳ ゴシック" w:eastAsia="ＭＳ ゴシック" w:hAnsi="ＭＳ ゴシック"/>
                <w:spacing w:val="-12"/>
                <w:sz w:val="18"/>
                <w:szCs w:val="18"/>
              </w:rPr>
            </w:pPr>
            <w:r w:rsidRPr="00C57BCE">
              <w:rPr>
                <w:rFonts w:ascii="ＭＳ ゴシック" w:eastAsia="ＭＳ ゴシック" w:hAnsi="ＭＳ ゴシック" w:hint="eastAsia"/>
                <w:color w:val="000000"/>
                <w:spacing w:val="-20"/>
                <w:sz w:val="16"/>
                <w:szCs w:val="16"/>
              </w:rPr>
              <w:t>第3-3-3-(10)</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市基準</w:t>
            </w:r>
          </w:p>
          <w:p w:rsidR="00746B28" w:rsidRPr="00337A40" w:rsidRDefault="00746B28" w:rsidP="00746B28">
            <w:pPr>
              <w:spacing w:line="22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4・25</w:t>
            </w:r>
          </w:p>
        </w:tc>
      </w:tr>
      <w:tr w:rsidR="00746B28" w:rsidRPr="00691E4D" w:rsidTr="00AC133E">
        <w:trPr>
          <w:cantSplit/>
          <w:trHeight w:val="262"/>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9</w:t>
            </w:r>
            <w:r w:rsidRPr="00691E4D">
              <w:rPr>
                <w:rFonts w:ascii="ＭＳ ゴシック" w:eastAsia="ＭＳ ゴシック" w:hAnsi="ＭＳ ゴシック" w:hint="eastAsia"/>
                <w:sz w:val="18"/>
                <w:szCs w:val="18"/>
              </w:rPr>
              <w:t xml:space="preserve">　秘密保持等</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就業規則</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雇用契約書</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誓約書等</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利用者の同意書</w:t>
            </w:r>
          </w:p>
        </w:tc>
        <w:tc>
          <w:tcPr>
            <w:tcW w:w="6195" w:type="dxa"/>
          </w:tcPr>
          <w:p w:rsidR="00746B28" w:rsidRPr="00552546" w:rsidRDefault="00746B28" w:rsidP="00746B28">
            <w:pPr>
              <w:overflowPunct w:val="0"/>
              <w:autoSpaceDE w:val="0"/>
              <w:autoSpaceDN w:val="0"/>
              <w:spacing w:line="280" w:lineRule="exact"/>
              <w:rPr>
                <w:rFonts w:ascii="ＭＳ ゴシック" w:eastAsia="ＭＳ ゴシック" w:hAnsi="ＭＳ ゴシック"/>
                <w:sz w:val="18"/>
                <w:szCs w:val="18"/>
              </w:rPr>
            </w:pPr>
            <w:r w:rsidRPr="001474A5">
              <w:rPr>
                <w:rFonts w:ascii="ＭＳ ゴシック" w:eastAsia="ＭＳ ゴシック" w:hAnsi="ＭＳ ゴシック" w:hint="eastAsia"/>
                <w:sz w:val="18"/>
                <w:szCs w:val="18"/>
                <w:u w:val="single"/>
              </w:rPr>
              <w:t>看護師等</w:t>
            </w:r>
            <w:r w:rsidRPr="00552546">
              <w:rPr>
                <w:rFonts w:ascii="ＭＳ ゴシック" w:eastAsia="ＭＳ ゴシック" w:hAnsi="ＭＳ ゴシック" w:hint="eastAsia"/>
                <w:sz w:val="18"/>
                <w:szCs w:val="18"/>
              </w:rPr>
              <w:t>は業務上知り得た利用者等の秘密を漏らしていないか。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6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pacing w:val="-12"/>
                <w:sz w:val="18"/>
                <w:szCs w:val="18"/>
              </w:rPr>
              <w:t>介基準</w:t>
            </w:r>
            <w:r w:rsidR="00884350">
              <w:rPr>
                <w:rFonts w:ascii="ＭＳ ゴシック" w:eastAsia="ＭＳ ゴシック" w:hAnsi="ＭＳ ゴシック" w:hint="eastAsia"/>
                <w:spacing w:val="-12"/>
                <w:sz w:val="18"/>
                <w:szCs w:val="18"/>
              </w:rPr>
              <w:t>33</w:t>
            </w:r>
          </w:p>
          <w:p w:rsidR="00884350" w:rsidRPr="00337A40" w:rsidRDefault="00884350" w:rsidP="00746B28">
            <w:pPr>
              <w:overflowPunct w:val="0"/>
              <w:autoSpaceDE w:val="0"/>
              <w:autoSpaceDN w:val="0"/>
              <w:spacing w:line="260" w:lineRule="exac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(準用74)</w:t>
            </w:r>
          </w:p>
          <w:p w:rsidR="00746B28" w:rsidRDefault="00746B28" w:rsidP="00746B28">
            <w:pPr>
              <w:overflowPunct w:val="0"/>
              <w:autoSpaceDE w:val="0"/>
              <w:autoSpaceDN w:val="0"/>
              <w:spacing w:line="260" w:lineRule="exact"/>
              <w:rPr>
                <w:rFonts w:ascii="ＭＳ ゴシック" w:eastAsia="ＭＳ ゴシック" w:hAnsi="ＭＳ ゴシック"/>
                <w:spacing w:val="-14"/>
                <w:w w:val="90"/>
                <w:sz w:val="18"/>
                <w:szCs w:val="18"/>
              </w:rPr>
            </w:pPr>
            <w:r w:rsidRPr="00540494">
              <w:rPr>
                <w:rFonts w:ascii="ＭＳ ゴシック" w:eastAsia="ＭＳ ゴシック" w:hAnsi="ＭＳ ゴシック" w:hint="eastAsia"/>
                <w:spacing w:val="-14"/>
                <w:w w:val="90"/>
                <w:sz w:val="18"/>
                <w:szCs w:val="18"/>
              </w:rPr>
              <w:t>予基準</w:t>
            </w:r>
            <w:r w:rsidR="00540494" w:rsidRPr="00540494">
              <w:rPr>
                <w:rFonts w:ascii="ＭＳ ゴシック" w:eastAsia="ＭＳ ゴシック" w:hAnsi="ＭＳ ゴシック" w:hint="eastAsia"/>
                <w:spacing w:val="-14"/>
                <w:w w:val="90"/>
                <w:sz w:val="18"/>
                <w:szCs w:val="18"/>
              </w:rPr>
              <w:t>53-5</w:t>
            </w:r>
          </w:p>
          <w:p w:rsidR="00540494" w:rsidRPr="00540494" w:rsidRDefault="00540494" w:rsidP="00746B28">
            <w:pPr>
              <w:overflowPunct w:val="0"/>
              <w:autoSpaceDE w:val="0"/>
              <w:autoSpaceDN w:val="0"/>
              <w:spacing w:line="260" w:lineRule="exact"/>
              <w:rPr>
                <w:rFonts w:ascii="ＭＳ ゴシック" w:eastAsia="ＭＳ ゴシック" w:hAnsi="ＭＳ ゴシック"/>
                <w:spacing w:val="-14"/>
                <w:w w:val="90"/>
                <w:sz w:val="18"/>
                <w:szCs w:val="18"/>
              </w:rPr>
            </w:pPr>
            <w:r>
              <w:rPr>
                <w:rFonts w:ascii="ＭＳ ゴシック" w:eastAsia="ＭＳ ゴシック" w:hAnsi="ＭＳ ゴシック" w:hint="eastAsia"/>
                <w:spacing w:val="-14"/>
                <w:w w:val="90"/>
                <w:sz w:val="18"/>
                <w:szCs w:val="18"/>
              </w:rPr>
              <w:t>(準用74)</w:t>
            </w:r>
          </w:p>
          <w:p w:rsidR="00276871" w:rsidRDefault="00746B28" w:rsidP="00746B28">
            <w:pPr>
              <w:overflowPunct w:val="0"/>
              <w:autoSpaceDE w:val="0"/>
              <w:autoSpaceDN w:val="0"/>
              <w:spacing w:line="260" w:lineRule="exact"/>
              <w:rPr>
                <w:rFonts w:ascii="ＭＳ ゴシック" w:eastAsia="ＭＳ ゴシック" w:hAnsi="ＭＳ ゴシック"/>
                <w:spacing w:val="-12"/>
                <w:w w:val="90"/>
                <w:sz w:val="18"/>
                <w:szCs w:val="18"/>
              </w:rPr>
            </w:pPr>
            <w:r w:rsidRPr="00276871">
              <w:rPr>
                <w:rFonts w:ascii="ＭＳ ゴシック" w:eastAsia="ＭＳ ゴシック" w:hAnsi="ＭＳ ゴシック" w:hint="eastAsia"/>
                <w:spacing w:val="-12"/>
                <w:w w:val="90"/>
                <w:sz w:val="18"/>
                <w:szCs w:val="18"/>
              </w:rPr>
              <w:t>老企第25号</w:t>
            </w:r>
          </w:p>
          <w:p w:rsidR="00540494" w:rsidRPr="00540494" w:rsidRDefault="00540494" w:rsidP="00746B28">
            <w:pPr>
              <w:overflowPunct w:val="0"/>
              <w:autoSpaceDE w:val="0"/>
              <w:autoSpaceDN w:val="0"/>
              <w:spacing w:line="260" w:lineRule="exact"/>
              <w:rPr>
                <w:rFonts w:ascii="ＭＳ ゴシック" w:eastAsia="ＭＳ ゴシック" w:hAnsi="ＭＳ ゴシック"/>
                <w:color w:val="000000"/>
                <w:spacing w:val="-20"/>
                <w:sz w:val="16"/>
                <w:szCs w:val="16"/>
              </w:rPr>
            </w:pPr>
            <w:r w:rsidRPr="00540494">
              <w:rPr>
                <w:rFonts w:ascii="ＭＳ ゴシック" w:eastAsia="ＭＳ ゴシック" w:hAnsi="ＭＳ ゴシック" w:hint="eastAsia"/>
                <w:color w:val="000000"/>
                <w:spacing w:val="-20"/>
                <w:sz w:val="16"/>
                <w:szCs w:val="16"/>
              </w:rPr>
              <w:t>第3-1-3-(25)</w:t>
            </w:r>
          </w:p>
          <w:p w:rsidR="00540494" w:rsidRPr="00540494" w:rsidRDefault="00540494" w:rsidP="00746B28">
            <w:pPr>
              <w:overflowPunct w:val="0"/>
              <w:autoSpaceDE w:val="0"/>
              <w:autoSpaceDN w:val="0"/>
              <w:spacing w:line="260" w:lineRule="exact"/>
              <w:rPr>
                <w:rFonts w:ascii="ＭＳ ゴシック" w:eastAsia="ＭＳ ゴシック" w:hAnsi="ＭＳ ゴシック"/>
                <w:spacing w:val="-12"/>
                <w:w w:val="90"/>
                <w:sz w:val="18"/>
                <w:szCs w:val="18"/>
              </w:rPr>
            </w:pPr>
            <w:r w:rsidRPr="00540494">
              <w:rPr>
                <w:rFonts w:ascii="ＭＳ ゴシック" w:eastAsia="ＭＳ ゴシック" w:hAnsi="ＭＳ ゴシック" w:hint="eastAsia"/>
                <w:spacing w:val="-12"/>
                <w:w w:val="90"/>
                <w:sz w:val="18"/>
                <w:szCs w:val="18"/>
              </w:rPr>
              <w:t>(準用)</w:t>
            </w:r>
          </w:p>
          <w:p w:rsidR="00540494" w:rsidRPr="00540494" w:rsidRDefault="00540494" w:rsidP="00746B28">
            <w:pPr>
              <w:overflowPunct w:val="0"/>
              <w:autoSpaceDE w:val="0"/>
              <w:autoSpaceDN w:val="0"/>
              <w:spacing w:line="260" w:lineRule="exact"/>
              <w:rPr>
                <w:rFonts w:ascii="ＭＳ ゴシック" w:eastAsia="ＭＳ ゴシック" w:hAnsi="ＭＳ ゴシック"/>
                <w:spacing w:val="-12"/>
                <w:w w:val="90"/>
                <w:sz w:val="18"/>
                <w:szCs w:val="18"/>
              </w:rPr>
            </w:pPr>
            <w:r w:rsidRPr="00540494">
              <w:rPr>
                <w:rFonts w:ascii="ＭＳ ゴシック" w:eastAsia="ＭＳ ゴシック" w:hAnsi="ＭＳ ゴシック" w:hint="eastAsia"/>
                <w:color w:val="000000"/>
                <w:spacing w:val="-20"/>
                <w:sz w:val="16"/>
                <w:szCs w:val="16"/>
              </w:rPr>
              <w:t>第3-3-3-(10)</w:t>
            </w:r>
          </w:p>
          <w:p w:rsidR="00746B28" w:rsidRPr="00337A40" w:rsidRDefault="00746B28" w:rsidP="00746B28">
            <w:pPr>
              <w:spacing w:line="240" w:lineRule="exact"/>
              <w:jc w:val="lef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lastRenderedPageBreak/>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8"/>
              </w:rPr>
            </w:pPr>
            <w:r w:rsidRPr="00337A40">
              <w:rPr>
                <w:rFonts w:ascii="ＭＳ ゴシック" w:eastAsia="ＭＳ ゴシック" w:hAnsi="ＭＳ ゴシック" w:hint="eastAsia"/>
                <w:sz w:val="18"/>
                <w:szCs w:val="18"/>
              </w:rPr>
              <w:t>4・25</w:t>
            </w:r>
          </w:p>
        </w:tc>
      </w:tr>
      <w:tr w:rsidR="00746B28" w:rsidRPr="00691E4D" w:rsidTr="00AC133E">
        <w:trPr>
          <w:cantSplit/>
          <w:trHeight w:val="1812"/>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077CE2" w:rsidRPr="00F303F7" w:rsidRDefault="00077CE2" w:rsidP="00077CE2">
            <w:pPr>
              <w:overflowPunct w:val="0"/>
              <w:autoSpaceDE w:val="0"/>
              <w:autoSpaceDN w:val="0"/>
              <w:spacing w:line="260" w:lineRule="exact"/>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事業者は、</w:t>
            </w:r>
            <w:r>
              <w:rPr>
                <w:rFonts w:ascii="ＭＳ ゴシック" w:eastAsia="ＭＳ ゴシック" w:hAnsi="ＭＳ ゴシック" w:hint="eastAsia"/>
                <w:sz w:val="18"/>
                <w:szCs w:val="18"/>
              </w:rPr>
              <w:t>看護師等</w:t>
            </w:r>
            <w:r w:rsidRPr="00F303F7">
              <w:rPr>
                <w:rFonts w:ascii="ＭＳ ゴシック" w:eastAsia="ＭＳ ゴシック" w:hAnsi="ＭＳ ゴシック" w:hint="eastAsia"/>
                <w:sz w:val="18"/>
                <w:szCs w:val="18"/>
              </w:rPr>
              <w:t>が業務上知り得た利用者等の秘密を漏らさぬよう必要な措置を講じているか。</w:t>
            </w:r>
          </w:p>
          <w:p w:rsidR="00077CE2" w:rsidRPr="00F303F7" w:rsidRDefault="00077CE2" w:rsidP="00077CE2">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指定訪問</w:t>
            </w:r>
            <w:r>
              <w:rPr>
                <w:rFonts w:ascii="ＭＳ ゴシック" w:eastAsia="ＭＳ ゴシック" w:hAnsi="ＭＳ ゴシック" w:hint="eastAsia"/>
                <w:sz w:val="18"/>
                <w:szCs w:val="18"/>
              </w:rPr>
              <w:t>看護</w:t>
            </w:r>
            <w:r w:rsidRPr="00F303F7">
              <w:rPr>
                <w:rFonts w:ascii="ＭＳ ゴシック" w:eastAsia="ＭＳ ゴシック" w:hAnsi="ＭＳ ゴシック" w:hint="eastAsia"/>
                <w:sz w:val="18"/>
                <w:szCs w:val="18"/>
              </w:rPr>
              <w:t>事業者は、当該指定訪問</w:t>
            </w:r>
            <w:r>
              <w:rPr>
                <w:rFonts w:ascii="ＭＳ ゴシック" w:eastAsia="ＭＳ ゴシック" w:hAnsi="ＭＳ ゴシック" w:hint="eastAsia"/>
                <w:sz w:val="18"/>
                <w:szCs w:val="18"/>
              </w:rPr>
              <w:t>看護</w:t>
            </w:r>
            <w:r w:rsidRPr="00F303F7">
              <w:rPr>
                <w:rFonts w:ascii="ＭＳ ゴシック" w:eastAsia="ＭＳ ゴシック" w:hAnsi="ＭＳ ゴシック" w:hint="eastAsia"/>
                <w:sz w:val="18"/>
                <w:szCs w:val="18"/>
              </w:rPr>
              <w:t>事業所の</w:t>
            </w:r>
            <w:r>
              <w:rPr>
                <w:rFonts w:ascii="ＭＳ ゴシック" w:eastAsia="ＭＳ ゴシック" w:hAnsi="ＭＳ ゴシック" w:hint="eastAsia"/>
                <w:sz w:val="18"/>
                <w:szCs w:val="18"/>
              </w:rPr>
              <w:t>看護師等</w:t>
            </w:r>
            <w:r w:rsidRPr="00F303F7">
              <w:rPr>
                <w:rFonts w:ascii="ＭＳ ゴシック" w:eastAsia="ＭＳ ゴシック" w:hAnsi="ＭＳ ゴシック" w:hint="eastAsia"/>
                <w:sz w:val="18"/>
                <w:szCs w:val="18"/>
              </w:rPr>
              <w:t>が、</w:t>
            </w:r>
            <w:r w:rsidR="004962CB">
              <w:rPr>
                <w:rFonts w:ascii="ＭＳ ゴシック" w:eastAsia="ＭＳ ゴシック" w:hAnsi="ＭＳ ゴシック" w:hint="eastAsia"/>
                <w:sz w:val="18"/>
                <w:szCs w:val="18"/>
              </w:rPr>
              <w:t>看護師等</w:t>
            </w:r>
            <w:r w:rsidRPr="00F303F7">
              <w:rPr>
                <w:rFonts w:ascii="ＭＳ ゴシック" w:eastAsia="ＭＳ ゴシック" w:hAnsi="ＭＳ ゴシック" w:hint="eastAsia"/>
                <w:sz w:val="18"/>
                <w:szCs w:val="18"/>
              </w:rPr>
              <w:t>でなくなった後においてもこれらの秘密を保持すべき旨を、</w:t>
            </w:r>
            <w:r w:rsidR="004962CB">
              <w:rPr>
                <w:rFonts w:ascii="ＭＳ ゴシック" w:eastAsia="ＭＳ ゴシック" w:hAnsi="ＭＳ ゴシック" w:hint="eastAsia"/>
                <w:sz w:val="18"/>
                <w:szCs w:val="18"/>
              </w:rPr>
              <w:t>看護師等</w:t>
            </w:r>
            <w:r w:rsidRPr="00F303F7">
              <w:rPr>
                <w:rFonts w:ascii="ＭＳ ゴシック" w:eastAsia="ＭＳ ゴシック" w:hAnsi="ＭＳ ゴシック" w:hint="eastAsia"/>
                <w:sz w:val="18"/>
                <w:szCs w:val="18"/>
              </w:rPr>
              <w:t>との雇用時等に取り決めておくなどの措置を講じているか。</w:t>
            </w:r>
          </w:p>
          <w:p w:rsidR="00746B28" w:rsidRPr="004962CB" w:rsidRDefault="00077CE2" w:rsidP="004962CB">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xml:space="preserve">※　</w:t>
            </w:r>
            <w:r w:rsidR="004962CB">
              <w:rPr>
                <w:rFonts w:ascii="ＭＳ ゴシック" w:eastAsia="ＭＳ ゴシック" w:hAnsi="ＭＳ ゴシック" w:hint="eastAsia"/>
                <w:sz w:val="18"/>
                <w:szCs w:val="18"/>
              </w:rPr>
              <w:t>看護師等</w:t>
            </w:r>
            <w:r w:rsidRPr="00F303F7">
              <w:rPr>
                <w:rFonts w:ascii="ＭＳ ゴシック" w:eastAsia="ＭＳ ゴシック" w:hAnsi="ＭＳ ゴシック" w:hint="eastAsia"/>
                <w:sz w:val="18"/>
                <w:szCs w:val="18"/>
              </w:rPr>
              <w:t>の在職中及び退職後の秘密保持のため、就業規則、雇用契約、労働条件通知書、誓約書等で取決めが行われているか。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830827" w:rsidRDefault="00746B28" w:rsidP="00746B28">
            <w:pPr>
              <w:overflowPunct w:val="0"/>
              <w:autoSpaceDE w:val="0"/>
              <w:autoSpaceDN w:val="0"/>
              <w:spacing w:line="260" w:lineRule="exact"/>
              <w:jc w:val="center"/>
              <w:rPr>
                <w:rFonts w:ascii="ＭＳ ゴシック" w:eastAsia="ＭＳ ゴシック" w:hAnsi="ＭＳ ゴシック"/>
                <w:spacing w:val="-12"/>
                <w:sz w:val="16"/>
                <w:szCs w:val="16"/>
              </w:rPr>
            </w:pPr>
          </w:p>
        </w:tc>
      </w:tr>
      <w:tr w:rsidR="00746B28" w:rsidRPr="00691E4D" w:rsidTr="00AC133E">
        <w:trPr>
          <w:cantSplit/>
          <w:trHeight w:val="847"/>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552546" w:rsidRDefault="00746B28" w:rsidP="00746B28">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サービス担当者会議等において、利用者の個人情報を用いる場合は利用者の同意を、利用者の家族の個人情報を用いる場合は当該家族の同意を、あらかじめ文書により得ているか。</w:t>
            </w:r>
          </w:p>
          <w:p w:rsidR="00746B28" w:rsidRDefault="00746B28" w:rsidP="00746B28">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　この同意は、サービス提供開始時に利用者及びその家族から包括的な同意を得ておくことで足りるものである。</w:t>
            </w:r>
          </w:p>
          <w:p w:rsidR="00746B28" w:rsidRPr="00552546" w:rsidRDefault="00746B28" w:rsidP="00746B28">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lang w:val="en-US" w:eastAsia="ja-JP"/>
              </w:rPr>
            </w:pPr>
          </w:p>
          <w:p w:rsidR="00746B28" w:rsidRDefault="00746B28" w:rsidP="00746B28">
            <w:pPr>
              <w:pStyle w:val="a3"/>
              <w:tabs>
                <w:tab w:val="clear" w:pos="4252"/>
                <w:tab w:val="clear" w:pos="8504"/>
              </w:tabs>
              <w:overflowPunct w:val="0"/>
              <w:autoSpaceDE w:val="0"/>
              <w:autoSpaceDN w:val="0"/>
              <w:snapToGrid/>
              <w:spacing w:line="240" w:lineRule="exact"/>
              <w:ind w:firstLineChars="3" w:firstLine="5"/>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（同意書様式：有・無、利用者：有・無、利用者の家族：有・無）</w:t>
            </w:r>
          </w:p>
          <w:p w:rsidR="00746B28" w:rsidRPr="00552546" w:rsidRDefault="00746B28" w:rsidP="00746B28">
            <w:pPr>
              <w:pStyle w:val="a3"/>
              <w:tabs>
                <w:tab w:val="clear" w:pos="4252"/>
                <w:tab w:val="clear" w:pos="8504"/>
              </w:tabs>
              <w:overflowPunct w:val="0"/>
              <w:autoSpaceDE w:val="0"/>
              <w:autoSpaceDN w:val="0"/>
              <w:snapToGrid/>
              <w:spacing w:line="240" w:lineRule="exact"/>
              <w:ind w:firstLineChars="3" w:firstLine="5"/>
              <w:rPr>
                <w:rFonts w:ascii="ＭＳ ゴシック" w:eastAsia="ＭＳ ゴシック" w:hAnsi="ＭＳ ゴシック"/>
                <w:sz w:val="18"/>
                <w:szCs w:val="18"/>
                <w:lang w:val="en-US" w:eastAsia="ja-JP"/>
              </w:rPr>
            </w:pP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830827" w:rsidRDefault="00746B28" w:rsidP="00746B28">
            <w:pPr>
              <w:overflowPunct w:val="0"/>
              <w:autoSpaceDE w:val="0"/>
              <w:autoSpaceDN w:val="0"/>
              <w:spacing w:line="260" w:lineRule="exact"/>
              <w:jc w:val="center"/>
              <w:rPr>
                <w:rFonts w:ascii="ＭＳ ゴシック" w:eastAsia="ＭＳ ゴシック" w:hAnsi="ＭＳ ゴシック"/>
                <w:spacing w:val="-12"/>
                <w:sz w:val="16"/>
                <w:szCs w:val="16"/>
              </w:rPr>
            </w:pPr>
          </w:p>
        </w:tc>
      </w:tr>
      <w:tr w:rsidR="00746B28" w:rsidRPr="00691E4D" w:rsidTr="004E5787">
        <w:trPr>
          <w:cantSplit/>
          <w:trHeight w:val="1141"/>
        </w:trPr>
        <w:tc>
          <w:tcPr>
            <w:tcW w:w="241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r w:rsidRPr="00691E4D">
              <w:rPr>
                <w:rFonts w:ascii="ＭＳ ゴシック" w:eastAsia="ＭＳ ゴシック" w:hAnsi="ＭＳ ゴシック" w:hint="eastAsia"/>
                <w:sz w:val="18"/>
                <w:szCs w:val="18"/>
              </w:rPr>
              <w:t xml:space="preserve">　広　　　告</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パンフレット</w:t>
            </w:r>
          </w:p>
        </w:tc>
        <w:tc>
          <w:tcPr>
            <w:tcW w:w="6195" w:type="dxa"/>
          </w:tcPr>
          <w:p w:rsidR="00746B28" w:rsidRPr="00552546" w:rsidRDefault="00746B28" w:rsidP="00746B28">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内容が虚偽又は誇大なものになっていないか。</w:t>
            </w:r>
          </w:p>
          <w:p w:rsidR="00746B28" w:rsidRPr="0015782B" w:rsidRDefault="00746B28" w:rsidP="00746B28">
            <w:pPr>
              <w:overflowPunct w:val="0"/>
              <w:autoSpaceDE w:val="0"/>
              <w:autoSpaceDN w:val="0"/>
              <w:spacing w:line="28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746B28" w:rsidRDefault="00746B28" w:rsidP="00746B28">
            <w:pPr>
              <w:spacing w:line="180" w:lineRule="exact"/>
              <w:rPr>
                <w:rFonts w:ascii="ＭＳ ゴシック" w:eastAsia="ＭＳ ゴシック" w:hAnsi="ＭＳ ゴシック"/>
                <w:spacing w:val="-12"/>
                <w:sz w:val="18"/>
                <w:szCs w:val="16"/>
              </w:rPr>
            </w:pPr>
            <w:r w:rsidRPr="00337A40">
              <w:rPr>
                <w:rFonts w:ascii="ＭＳ ゴシック" w:eastAsia="ＭＳ ゴシック" w:hAnsi="ＭＳ ゴシック" w:hint="eastAsia"/>
                <w:spacing w:val="-12"/>
                <w:sz w:val="18"/>
                <w:szCs w:val="16"/>
              </w:rPr>
              <w:t>介基準</w:t>
            </w:r>
            <w:r w:rsidR="00540494">
              <w:rPr>
                <w:rFonts w:ascii="ＭＳ ゴシック" w:eastAsia="ＭＳ ゴシック" w:hAnsi="ＭＳ ゴシック" w:hint="eastAsia"/>
                <w:spacing w:val="-12"/>
                <w:sz w:val="18"/>
                <w:szCs w:val="16"/>
              </w:rPr>
              <w:t>34</w:t>
            </w:r>
          </w:p>
          <w:p w:rsidR="00540494" w:rsidRPr="00337A40" w:rsidRDefault="00540494" w:rsidP="00746B28">
            <w:pPr>
              <w:spacing w:line="180" w:lineRule="exact"/>
              <w:rPr>
                <w:rFonts w:ascii="ＭＳ ゴシック" w:eastAsia="ＭＳ ゴシック" w:hAnsi="ＭＳ ゴシック"/>
                <w:spacing w:val="-12"/>
                <w:sz w:val="18"/>
                <w:szCs w:val="16"/>
              </w:rPr>
            </w:pPr>
            <w:r>
              <w:rPr>
                <w:rFonts w:ascii="ＭＳ ゴシック" w:eastAsia="ＭＳ ゴシック" w:hAnsi="ＭＳ ゴシック" w:hint="eastAsia"/>
                <w:spacing w:val="-12"/>
                <w:sz w:val="18"/>
                <w:szCs w:val="16"/>
              </w:rPr>
              <w:t>(準用74)</w:t>
            </w:r>
          </w:p>
          <w:p w:rsidR="00746B28" w:rsidRDefault="00746B28" w:rsidP="00746B28">
            <w:pPr>
              <w:spacing w:line="180" w:lineRule="exact"/>
              <w:rPr>
                <w:rFonts w:ascii="ＭＳ ゴシック" w:eastAsia="ＭＳ ゴシック" w:hAnsi="ＭＳ ゴシック"/>
                <w:spacing w:val="-12"/>
                <w:w w:val="90"/>
                <w:sz w:val="18"/>
                <w:szCs w:val="16"/>
              </w:rPr>
            </w:pPr>
            <w:r w:rsidRPr="00540494">
              <w:rPr>
                <w:rFonts w:ascii="ＭＳ ゴシック" w:eastAsia="ＭＳ ゴシック" w:hAnsi="ＭＳ ゴシック" w:hint="eastAsia"/>
                <w:spacing w:val="-12"/>
                <w:w w:val="90"/>
                <w:sz w:val="18"/>
                <w:szCs w:val="16"/>
              </w:rPr>
              <w:t>予基準</w:t>
            </w:r>
            <w:r w:rsidR="00540494" w:rsidRPr="00540494">
              <w:rPr>
                <w:rFonts w:ascii="ＭＳ ゴシック" w:eastAsia="ＭＳ ゴシック" w:hAnsi="ＭＳ ゴシック" w:hint="eastAsia"/>
                <w:spacing w:val="-12"/>
                <w:w w:val="90"/>
                <w:sz w:val="18"/>
                <w:szCs w:val="16"/>
              </w:rPr>
              <w:t>53-6</w:t>
            </w:r>
          </w:p>
          <w:p w:rsidR="00540494" w:rsidRPr="00540494" w:rsidRDefault="00540494" w:rsidP="00746B28">
            <w:pPr>
              <w:spacing w:line="180" w:lineRule="exact"/>
              <w:rPr>
                <w:rFonts w:ascii="ＭＳ ゴシック" w:eastAsia="ＭＳ ゴシック" w:hAnsi="ＭＳ ゴシック"/>
                <w:spacing w:val="-12"/>
                <w:w w:val="90"/>
                <w:sz w:val="18"/>
                <w:szCs w:val="16"/>
              </w:rPr>
            </w:pPr>
            <w:r>
              <w:rPr>
                <w:rFonts w:ascii="ＭＳ ゴシック" w:eastAsia="ＭＳ ゴシック" w:hAnsi="ＭＳ ゴシック" w:hint="eastAsia"/>
                <w:spacing w:val="-12"/>
                <w:w w:val="90"/>
                <w:sz w:val="18"/>
                <w:szCs w:val="16"/>
              </w:rPr>
              <w:t>(準用74)</w:t>
            </w:r>
          </w:p>
          <w:p w:rsidR="00746B28" w:rsidRPr="00337A40" w:rsidRDefault="00746B28" w:rsidP="00746B28">
            <w:pPr>
              <w:spacing w:line="240" w:lineRule="exact"/>
              <w:jc w:val="lef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市基準</w:t>
            </w:r>
          </w:p>
          <w:p w:rsidR="00746B28" w:rsidRPr="00337A40" w:rsidRDefault="00746B28" w:rsidP="00746B28">
            <w:pPr>
              <w:spacing w:line="180" w:lineRule="exac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4・25</w:t>
            </w:r>
          </w:p>
        </w:tc>
      </w:tr>
      <w:tr w:rsidR="00746B28" w:rsidRPr="00691E4D" w:rsidTr="00372029">
        <w:trPr>
          <w:cantSplit/>
          <w:trHeight w:val="1300"/>
        </w:trPr>
        <w:tc>
          <w:tcPr>
            <w:tcW w:w="2415" w:type="dxa"/>
          </w:tcPr>
          <w:p w:rsidR="00746B28" w:rsidRPr="00691E4D" w:rsidRDefault="00746B28" w:rsidP="00746B28">
            <w:pPr>
              <w:overflowPunct w:val="0"/>
              <w:autoSpaceDE w:val="0"/>
              <w:autoSpaceDN w:val="0"/>
              <w:spacing w:line="260" w:lineRule="exact"/>
              <w:ind w:left="148" w:hangingChars="82" w:hanging="148"/>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Pr="00691E4D">
              <w:rPr>
                <w:rFonts w:ascii="ＭＳ ゴシック" w:eastAsia="ＭＳ ゴシック" w:hAnsi="ＭＳ ゴシック" w:hint="eastAsia"/>
                <w:sz w:val="18"/>
                <w:szCs w:val="18"/>
              </w:rPr>
              <w:t xml:space="preserve">　居宅介護支援事業者に対する利益供与の禁止</w:t>
            </w:r>
          </w:p>
        </w:tc>
        <w:tc>
          <w:tcPr>
            <w:tcW w:w="6195" w:type="dxa"/>
          </w:tcPr>
          <w:p w:rsidR="00746B28" w:rsidRPr="00552546" w:rsidRDefault="00746B28" w:rsidP="00746B28">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746B28" w:rsidRPr="000A2055" w:rsidRDefault="00746B28" w:rsidP="00746B28">
            <w:pPr>
              <w:overflowPunct w:val="0"/>
              <w:autoSpaceDE w:val="0"/>
              <w:autoSpaceDN w:val="0"/>
              <w:spacing w:line="200" w:lineRule="exact"/>
              <w:rPr>
                <w:rFonts w:ascii="ＭＳ ゴシック" w:eastAsia="ＭＳ ゴシック" w:hAnsi="ＭＳ ゴシック"/>
                <w:spacing w:val="-12"/>
                <w:sz w:val="18"/>
                <w:szCs w:val="16"/>
              </w:rPr>
            </w:pPr>
            <w:r w:rsidRPr="000A2055">
              <w:rPr>
                <w:rFonts w:ascii="ＭＳ ゴシック" w:eastAsia="ＭＳ ゴシック" w:hAnsi="ＭＳ ゴシック" w:hint="eastAsia"/>
                <w:spacing w:val="-12"/>
                <w:sz w:val="18"/>
                <w:szCs w:val="16"/>
              </w:rPr>
              <w:t>介基準</w:t>
            </w:r>
            <w:r w:rsidR="00076BF4" w:rsidRPr="000A2055">
              <w:rPr>
                <w:rFonts w:ascii="ＭＳ ゴシック" w:eastAsia="ＭＳ ゴシック" w:hAnsi="ＭＳ ゴシック" w:hint="eastAsia"/>
                <w:spacing w:val="-12"/>
                <w:sz w:val="18"/>
                <w:szCs w:val="16"/>
              </w:rPr>
              <w:t>35</w:t>
            </w:r>
          </w:p>
          <w:p w:rsidR="00076BF4" w:rsidRPr="000A2055" w:rsidRDefault="00076BF4" w:rsidP="00746B28">
            <w:pPr>
              <w:overflowPunct w:val="0"/>
              <w:autoSpaceDE w:val="0"/>
              <w:autoSpaceDN w:val="0"/>
              <w:spacing w:line="200" w:lineRule="exact"/>
              <w:rPr>
                <w:rFonts w:ascii="ＭＳ ゴシック" w:eastAsia="ＭＳ ゴシック" w:hAnsi="ＭＳ ゴシック"/>
                <w:spacing w:val="-12"/>
                <w:sz w:val="18"/>
                <w:szCs w:val="16"/>
              </w:rPr>
            </w:pPr>
            <w:r w:rsidRPr="000A2055">
              <w:rPr>
                <w:rFonts w:ascii="ＭＳ ゴシック" w:eastAsia="ＭＳ ゴシック" w:hAnsi="ＭＳ ゴシック" w:hint="eastAsia"/>
                <w:spacing w:val="-12"/>
                <w:sz w:val="18"/>
                <w:szCs w:val="16"/>
              </w:rPr>
              <w:t>(準用74)</w:t>
            </w:r>
          </w:p>
          <w:p w:rsidR="00746B28" w:rsidRDefault="00746B28" w:rsidP="00746B28">
            <w:pPr>
              <w:overflowPunct w:val="0"/>
              <w:autoSpaceDE w:val="0"/>
              <w:autoSpaceDN w:val="0"/>
              <w:spacing w:line="200" w:lineRule="exact"/>
              <w:rPr>
                <w:rFonts w:ascii="ＭＳ ゴシック" w:eastAsia="ＭＳ ゴシック" w:hAnsi="ＭＳ ゴシック"/>
                <w:spacing w:val="-14"/>
                <w:w w:val="90"/>
                <w:sz w:val="18"/>
                <w:szCs w:val="16"/>
              </w:rPr>
            </w:pPr>
            <w:r w:rsidRPr="000A2055">
              <w:rPr>
                <w:rFonts w:ascii="ＭＳ ゴシック" w:eastAsia="ＭＳ ゴシック" w:hAnsi="ＭＳ ゴシック" w:hint="eastAsia"/>
                <w:spacing w:val="-14"/>
                <w:w w:val="90"/>
                <w:sz w:val="18"/>
                <w:szCs w:val="16"/>
              </w:rPr>
              <w:t>予基準</w:t>
            </w:r>
            <w:r w:rsidR="000A2055" w:rsidRPr="000A2055">
              <w:rPr>
                <w:rFonts w:ascii="ＭＳ ゴシック" w:eastAsia="ＭＳ ゴシック" w:hAnsi="ＭＳ ゴシック" w:hint="eastAsia"/>
                <w:spacing w:val="-14"/>
                <w:w w:val="90"/>
                <w:sz w:val="18"/>
                <w:szCs w:val="16"/>
              </w:rPr>
              <w:t>53-7</w:t>
            </w:r>
          </w:p>
          <w:p w:rsidR="000A2055" w:rsidRPr="000A2055" w:rsidRDefault="000A2055" w:rsidP="00746B28">
            <w:pPr>
              <w:overflowPunct w:val="0"/>
              <w:autoSpaceDE w:val="0"/>
              <w:autoSpaceDN w:val="0"/>
              <w:spacing w:line="200" w:lineRule="exact"/>
              <w:rPr>
                <w:rFonts w:ascii="ＭＳ ゴシック" w:eastAsia="ＭＳ ゴシック" w:hAnsi="ＭＳ ゴシック"/>
                <w:spacing w:val="-14"/>
                <w:w w:val="90"/>
                <w:sz w:val="18"/>
                <w:szCs w:val="16"/>
              </w:rPr>
            </w:pPr>
            <w:r>
              <w:rPr>
                <w:rFonts w:ascii="ＭＳ ゴシック" w:eastAsia="ＭＳ ゴシック" w:hAnsi="ＭＳ ゴシック" w:hint="eastAsia"/>
                <w:spacing w:val="-14"/>
                <w:w w:val="90"/>
                <w:sz w:val="18"/>
                <w:szCs w:val="16"/>
              </w:rPr>
              <w:t>(準用74)</w:t>
            </w:r>
          </w:p>
          <w:p w:rsidR="00E47EE2" w:rsidRPr="000A2055" w:rsidRDefault="00746B28" w:rsidP="00746B28">
            <w:pPr>
              <w:overflowPunct w:val="0"/>
              <w:autoSpaceDE w:val="0"/>
              <w:autoSpaceDN w:val="0"/>
              <w:spacing w:line="200" w:lineRule="exact"/>
              <w:rPr>
                <w:rFonts w:ascii="ＭＳ ゴシック" w:eastAsia="ＭＳ ゴシック" w:hAnsi="ＭＳ ゴシック"/>
                <w:spacing w:val="-12"/>
                <w:w w:val="90"/>
                <w:sz w:val="18"/>
                <w:szCs w:val="16"/>
              </w:rPr>
            </w:pPr>
            <w:r w:rsidRPr="000A2055">
              <w:rPr>
                <w:rFonts w:ascii="ＭＳ ゴシック" w:eastAsia="ＭＳ ゴシック" w:hAnsi="ＭＳ ゴシック" w:hint="eastAsia"/>
                <w:spacing w:val="-12"/>
                <w:w w:val="90"/>
                <w:sz w:val="18"/>
                <w:szCs w:val="16"/>
              </w:rPr>
              <w:t>老企第25号</w:t>
            </w:r>
          </w:p>
          <w:p w:rsidR="000A2055" w:rsidRPr="000A2055" w:rsidRDefault="000A2055" w:rsidP="00746B28">
            <w:pPr>
              <w:overflowPunct w:val="0"/>
              <w:autoSpaceDE w:val="0"/>
              <w:autoSpaceDN w:val="0"/>
              <w:spacing w:line="200" w:lineRule="exact"/>
              <w:rPr>
                <w:rFonts w:ascii="ＭＳ ゴシック" w:eastAsia="ＭＳ ゴシック" w:hAnsi="ＭＳ ゴシック"/>
                <w:color w:val="000000"/>
                <w:spacing w:val="-20"/>
                <w:sz w:val="16"/>
                <w:szCs w:val="16"/>
              </w:rPr>
            </w:pPr>
            <w:r w:rsidRPr="000A2055">
              <w:rPr>
                <w:rFonts w:ascii="ＭＳ ゴシック" w:eastAsia="ＭＳ ゴシック" w:hAnsi="ＭＳ ゴシック" w:hint="eastAsia"/>
                <w:color w:val="000000"/>
                <w:spacing w:val="-20"/>
                <w:sz w:val="16"/>
                <w:szCs w:val="16"/>
              </w:rPr>
              <w:t>第3-1-3-(27)</w:t>
            </w:r>
          </w:p>
          <w:p w:rsidR="000A2055" w:rsidRPr="000A2055" w:rsidRDefault="000A2055" w:rsidP="00746B28">
            <w:pPr>
              <w:overflowPunct w:val="0"/>
              <w:autoSpaceDE w:val="0"/>
              <w:autoSpaceDN w:val="0"/>
              <w:spacing w:line="200" w:lineRule="exact"/>
              <w:rPr>
                <w:rFonts w:ascii="ＭＳ ゴシック" w:eastAsia="ＭＳ ゴシック" w:hAnsi="ＭＳ ゴシック"/>
                <w:spacing w:val="-12"/>
                <w:w w:val="90"/>
                <w:sz w:val="18"/>
                <w:szCs w:val="16"/>
              </w:rPr>
            </w:pPr>
            <w:r w:rsidRPr="000A2055">
              <w:rPr>
                <w:rFonts w:ascii="ＭＳ ゴシック" w:eastAsia="ＭＳ ゴシック" w:hAnsi="ＭＳ ゴシック" w:hint="eastAsia"/>
                <w:spacing w:val="-12"/>
                <w:w w:val="90"/>
                <w:sz w:val="18"/>
                <w:szCs w:val="16"/>
              </w:rPr>
              <w:t>(準用)</w:t>
            </w:r>
          </w:p>
          <w:p w:rsidR="00746B28" w:rsidRPr="000A2055" w:rsidRDefault="000A2055" w:rsidP="00746B28">
            <w:pPr>
              <w:overflowPunct w:val="0"/>
              <w:autoSpaceDE w:val="0"/>
              <w:autoSpaceDN w:val="0"/>
              <w:spacing w:line="200" w:lineRule="exact"/>
              <w:rPr>
                <w:rFonts w:ascii="ＭＳ ゴシック" w:eastAsia="ＭＳ ゴシック" w:hAnsi="ＭＳ ゴシック"/>
                <w:spacing w:val="-12"/>
                <w:w w:val="90"/>
                <w:sz w:val="18"/>
                <w:szCs w:val="16"/>
              </w:rPr>
            </w:pPr>
            <w:r w:rsidRPr="000A2055">
              <w:rPr>
                <w:rFonts w:ascii="ＭＳ ゴシック" w:eastAsia="ＭＳ ゴシック" w:hAnsi="ＭＳ ゴシック" w:hint="eastAsia"/>
                <w:color w:val="000000"/>
                <w:spacing w:val="-20"/>
                <w:sz w:val="16"/>
                <w:szCs w:val="16"/>
              </w:rPr>
              <w:t>第3-3-3-(10)</w:t>
            </w:r>
          </w:p>
          <w:p w:rsidR="00746B28" w:rsidRPr="00337A40" w:rsidRDefault="00746B28" w:rsidP="00746B28">
            <w:pPr>
              <w:spacing w:line="240" w:lineRule="exact"/>
              <w:jc w:val="left"/>
              <w:rPr>
                <w:rFonts w:ascii="ＭＳ ゴシック" w:eastAsia="ＭＳ ゴシック" w:hAnsi="ＭＳ ゴシック"/>
                <w:sz w:val="18"/>
                <w:szCs w:val="16"/>
              </w:rPr>
            </w:pPr>
            <w:r w:rsidRPr="000A2055">
              <w:rPr>
                <w:rFonts w:ascii="ＭＳ ゴシック" w:eastAsia="ＭＳ ゴシック" w:hAnsi="ＭＳ ゴシック" w:hint="eastAsia"/>
                <w:sz w:val="18"/>
                <w:szCs w:val="16"/>
              </w:rPr>
              <w:t>市基準</w:t>
            </w:r>
          </w:p>
          <w:p w:rsidR="00746B28" w:rsidRPr="00337A40" w:rsidRDefault="00746B28" w:rsidP="00746B28">
            <w:pPr>
              <w:overflowPunct w:val="0"/>
              <w:autoSpaceDE w:val="0"/>
              <w:autoSpaceDN w:val="0"/>
              <w:spacing w:line="200" w:lineRule="exact"/>
              <w:rPr>
                <w:rFonts w:ascii="ＭＳ ゴシック" w:eastAsia="ＭＳ ゴシック" w:hAnsi="ＭＳ ゴシック"/>
                <w:spacing w:val="-4"/>
                <w:sz w:val="18"/>
                <w:szCs w:val="16"/>
              </w:rPr>
            </w:pPr>
            <w:r w:rsidRPr="00337A40">
              <w:rPr>
                <w:rFonts w:ascii="ＭＳ ゴシック" w:eastAsia="ＭＳ ゴシック" w:hAnsi="ＭＳ ゴシック" w:hint="eastAsia"/>
                <w:sz w:val="18"/>
                <w:szCs w:val="16"/>
              </w:rPr>
              <w:t>4・25</w:t>
            </w:r>
          </w:p>
        </w:tc>
      </w:tr>
      <w:tr w:rsidR="00746B28" w:rsidRPr="00691E4D" w:rsidTr="0080319B">
        <w:trPr>
          <w:cantSplit/>
          <w:trHeight w:val="1821"/>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sz w:val="18"/>
                <w:szCs w:val="18"/>
              </w:rPr>
              <w:t>3</w:t>
            </w:r>
            <w:r>
              <w:rPr>
                <w:rFonts w:ascii="ＭＳ ゴシック" w:eastAsia="ＭＳ ゴシック" w:hAnsi="ＭＳ ゴシック" w:hint="eastAsia"/>
                <w:sz w:val="18"/>
                <w:szCs w:val="18"/>
              </w:rPr>
              <w:t>2</w:t>
            </w:r>
            <w:r w:rsidRPr="00691E4D">
              <w:rPr>
                <w:rFonts w:ascii="ＭＳ ゴシック" w:eastAsia="ＭＳ ゴシック" w:hAnsi="ＭＳ ゴシック" w:hint="eastAsia"/>
                <w:sz w:val="18"/>
                <w:szCs w:val="18"/>
              </w:rPr>
              <w:t xml:space="preserve">　苦情処理</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重要事項説明書</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苦情に関する記録</w:t>
            </w:r>
          </w:p>
          <w:p w:rsidR="00746B28" w:rsidRPr="00691E4D" w:rsidRDefault="00746B28" w:rsidP="00746B28">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746B28" w:rsidRPr="00552546" w:rsidRDefault="00746B28" w:rsidP="00746B28">
            <w:pPr>
              <w:overflowPunct w:val="0"/>
              <w:autoSpaceDE w:val="0"/>
              <w:autoSpaceDN w:val="0"/>
              <w:spacing w:line="180" w:lineRule="atLeas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提供した指定訪問看護に係る利用者及びその家族からの苦情を迅速かつ適切に対応するために、苦情を受付けるための窓口を設置する等必要な措置を講じているか。</w:t>
            </w:r>
          </w:p>
          <w:p w:rsidR="00746B28" w:rsidRPr="00552546" w:rsidRDefault="00746B28" w:rsidP="00746B28">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60" w:lineRule="exact"/>
              <w:rPr>
                <w:rFonts w:ascii="ＭＳ ゴシック" w:eastAsia="ＭＳ ゴシック" w:hAnsi="ＭＳ ゴシック"/>
                <w:spacing w:val="-12"/>
                <w:sz w:val="18"/>
                <w:szCs w:val="16"/>
              </w:rPr>
            </w:pPr>
            <w:r w:rsidRPr="00337A40">
              <w:rPr>
                <w:rFonts w:ascii="ＭＳ ゴシック" w:eastAsia="ＭＳ ゴシック" w:hAnsi="ＭＳ ゴシック" w:hint="eastAsia"/>
                <w:spacing w:val="-12"/>
                <w:sz w:val="18"/>
                <w:szCs w:val="16"/>
              </w:rPr>
              <w:t>介基準</w:t>
            </w:r>
            <w:r w:rsidR="000A2055">
              <w:rPr>
                <w:rFonts w:ascii="ＭＳ ゴシック" w:eastAsia="ＭＳ ゴシック" w:hAnsi="ＭＳ ゴシック" w:hint="eastAsia"/>
                <w:spacing w:val="-12"/>
                <w:sz w:val="18"/>
                <w:szCs w:val="16"/>
              </w:rPr>
              <w:t>36</w:t>
            </w:r>
          </w:p>
          <w:p w:rsidR="000A2055" w:rsidRPr="00337A40" w:rsidRDefault="000A2055" w:rsidP="00746B28">
            <w:pPr>
              <w:overflowPunct w:val="0"/>
              <w:autoSpaceDE w:val="0"/>
              <w:autoSpaceDN w:val="0"/>
              <w:spacing w:line="260" w:lineRule="exact"/>
              <w:rPr>
                <w:rFonts w:ascii="ＭＳ ゴシック" w:eastAsia="ＭＳ ゴシック" w:hAnsi="ＭＳ ゴシック"/>
                <w:spacing w:val="-12"/>
                <w:sz w:val="18"/>
                <w:szCs w:val="16"/>
              </w:rPr>
            </w:pPr>
            <w:r>
              <w:rPr>
                <w:rFonts w:ascii="ＭＳ ゴシック" w:eastAsia="ＭＳ ゴシック" w:hAnsi="ＭＳ ゴシック" w:hint="eastAsia"/>
                <w:spacing w:val="-12"/>
                <w:sz w:val="18"/>
                <w:szCs w:val="16"/>
              </w:rPr>
              <w:t>(準用74)</w:t>
            </w:r>
          </w:p>
          <w:p w:rsidR="00746B28" w:rsidRDefault="00746B28" w:rsidP="00746B28">
            <w:pPr>
              <w:overflowPunct w:val="0"/>
              <w:autoSpaceDE w:val="0"/>
              <w:autoSpaceDN w:val="0"/>
              <w:spacing w:line="260" w:lineRule="exact"/>
              <w:rPr>
                <w:rFonts w:ascii="ＭＳ ゴシック" w:eastAsia="ＭＳ ゴシック" w:hAnsi="ＭＳ ゴシック"/>
                <w:spacing w:val="-14"/>
                <w:w w:val="90"/>
                <w:sz w:val="18"/>
                <w:szCs w:val="16"/>
              </w:rPr>
            </w:pPr>
            <w:r w:rsidRPr="000A2055">
              <w:rPr>
                <w:rFonts w:ascii="ＭＳ ゴシック" w:eastAsia="ＭＳ ゴシック" w:hAnsi="ＭＳ ゴシック" w:hint="eastAsia"/>
                <w:spacing w:val="-14"/>
                <w:w w:val="90"/>
                <w:sz w:val="18"/>
                <w:szCs w:val="16"/>
              </w:rPr>
              <w:t>予基準</w:t>
            </w:r>
            <w:r w:rsidR="000A2055" w:rsidRPr="000A2055">
              <w:rPr>
                <w:rFonts w:ascii="ＭＳ ゴシック" w:eastAsia="ＭＳ ゴシック" w:hAnsi="ＭＳ ゴシック" w:hint="eastAsia"/>
                <w:spacing w:val="-14"/>
                <w:w w:val="90"/>
                <w:sz w:val="18"/>
                <w:szCs w:val="16"/>
              </w:rPr>
              <w:t>53-8</w:t>
            </w:r>
          </w:p>
          <w:p w:rsidR="000A2055" w:rsidRPr="000A2055" w:rsidRDefault="000A2055" w:rsidP="00746B28">
            <w:pPr>
              <w:overflowPunct w:val="0"/>
              <w:autoSpaceDE w:val="0"/>
              <w:autoSpaceDN w:val="0"/>
              <w:spacing w:line="260" w:lineRule="exact"/>
              <w:rPr>
                <w:rFonts w:ascii="ＭＳ ゴシック" w:eastAsia="ＭＳ ゴシック" w:hAnsi="ＭＳ ゴシック"/>
                <w:spacing w:val="-14"/>
                <w:w w:val="90"/>
                <w:sz w:val="18"/>
                <w:szCs w:val="16"/>
              </w:rPr>
            </w:pPr>
            <w:r>
              <w:rPr>
                <w:rFonts w:ascii="ＭＳ ゴシック" w:eastAsia="ＭＳ ゴシック" w:hAnsi="ＭＳ ゴシック" w:hint="eastAsia"/>
                <w:spacing w:val="-14"/>
                <w:w w:val="90"/>
                <w:sz w:val="18"/>
                <w:szCs w:val="16"/>
              </w:rPr>
              <w:t>(準用74)</w:t>
            </w:r>
          </w:p>
          <w:p w:rsidR="00E47EE2" w:rsidRDefault="00746B28" w:rsidP="00746B28">
            <w:pPr>
              <w:overflowPunct w:val="0"/>
              <w:autoSpaceDE w:val="0"/>
              <w:autoSpaceDN w:val="0"/>
              <w:spacing w:line="260" w:lineRule="exact"/>
              <w:rPr>
                <w:rFonts w:ascii="ＭＳ ゴシック" w:eastAsia="ＭＳ ゴシック" w:hAnsi="ＭＳ ゴシック"/>
                <w:spacing w:val="-12"/>
                <w:w w:val="90"/>
                <w:sz w:val="18"/>
                <w:szCs w:val="16"/>
              </w:rPr>
            </w:pPr>
            <w:r w:rsidRPr="00E47EE2">
              <w:rPr>
                <w:rFonts w:ascii="ＭＳ ゴシック" w:eastAsia="ＭＳ ゴシック" w:hAnsi="ＭＳ ゴシック" w:hint="eastAsia"/>
                <w:spacing w:val="-12"/>
                <w:w w:val="90"/>
                <w:sz w:val="18"/>
                <w:szCs w:val="16"/>
              </w:rPr>
              <w:t>老企第25号</w:t>
            </w:r>
          </w:p>
          <w:p w:rsidR="000A2055" w:rsidRPr="000A2055" w:rsidRDefault="000A2055" w:rsidP="00746B28">
            <w:pPr>
              <w:overflowPunct w:val="0"/>
              <w:autoSpaceDE w:val="0"/>
              <w:autoSpaceDN w:val="0"/>
              <w:spacing w:line="260" w:lineRule="exact"/>
              <w:rPr>
                <w:rFonts w:ascii="ＭＳ ゴシック" w:eastAsia="ＭＳ ゴシック" w:hAnsi="ＭＳ ゴシック"/>
                <w:color w:val="000000"/>
                <w:spacing w:val="-20"/>
                <w:sz w:val="16"/>
                <w:szCs w:val="16"/>
              </w:rPr>
            </w:pPr>
            <w:r w:rsidRPr="000A2055">
              <w:rPr>
                <w:rFonts w:ascii="ＭＳ ゴシック" w:eastAsia="ＭＳ ゴシック" w:hAnsi="ＭＳ ゴシック" w:hint="eastAsia"/>
                <w:color w:val="000000"/>
                <w:spacing w:val="-20"/>
                <w:sz w:val="16"/>
                <w:szCs w:val="16"/>
              </w:rPr>
              <w:t>第3-1-3-(28)</w:t>
            </w:r>
          </w:p>
          <w:p w:rsidR="000A2055" w:rsidRPr="000A2055" w:rsidRDefault="000A2055" w:rsidP="00746B28">
            <w:pPr>
              <w:overflowPunct w:val="0"/>
              <w:autoSpaceDE w:val="0"/>
              <w:autoSpaceDN w:val="0"/>
              <w:spacing w:line="260" w:lineRule="exact"/>
              <w:rPr>
                <w:rFonts w:ascii="ＭＳ ゴシック" w:eastAsia="ＭＳ ゴシック" w:hAnsi="ＭＳ ゴシック"/>
                <w:spacing w:val="-12"/>
                <w:w w:val="90"/>
                <w:sz w:val="18"/>
                <w:szCs w:val="16"/>
              </w:rPr>
            </w:pPr>
            <w:r w:rsidRPr="000A2055">
              <w:rPr>
                <w:rFonts w:ascii="ＭＳ ゴシック" w:eastAsia="ＭＳ ゴシック" w:hAnsi="ＭＳ ゴシック" w:hint="eastAsia"/>
                <w:spacing w:val="-12"/>
                <w:w w:val="90"/>
                <w:sz w:val="18"/>
                <w:szCs w:val="16"/>
              </w:rPr>
              <w:t>(準用)</w:t>
            </w:r>
          </w:p>
          <w:p w:rsidR="00746B28" w:rsidRPr="000A2055" w:rsidRDefault="000A2055" w:rsidP="00746B28">
            <w:pPr>
              <w:overflowPunct w:val="0"/>
              <w:autoSpaceDE w:val="0"/>
              <w:autoSpaceDN w:val="0"/>
              <w:spacing w:line="260" w:lineRule="exact"/>
              <w:rPr>
                <w:rFonts w:ascii="ＭＳ ゴシック" w:eastAsia="ＭＳ ゴシック" w:hAnsi="ＭＳ ゴシック"/>
                <w:spacing w:val="-12"/>
                <w:w w:val="90"/>
                <w:sz w:val="18"/>
                <w:szCs w:val="16"/>
              </w:rPr>
            </w:pPr>
            <w:r w:rsidRPr="000A2055">
              <w:rPr>
                <w:rFonts w:ascii="ＭＳ ゴシック" w:eastAsia="ＭＳ ゴシック" w:hAnsi="ＭＳ ゴシック" w:hint="eastAsia"/>
                <w:color w:val="000000"/>
                <w:spacing w:val="-20"/>
                <w:sz w:val="16"/>
                <w:szCs w:val="16"/>
              </w:rPr>
              <w:t>第3-3-3-(10)</w:t>
            </w:r>
            <w:r w:rsidR="00746B28" w:rsidRPr="000A2055">
              <w:rPr>
                <w:rFonts w:ascii="ＭＳ ゴシック" w:eastAsia="ＭＳ ゴシック" w:hAnsi="ＭＳ ゴシック"/>
                <w:spacing w:val="-12"/>
                <w:sz w:val="18"/>
                <w:szCs w:val="16"/>
              </w:rPr>
              <w:t xml:space="preserve"> </w:t>
            </w:r>
          </w:p>
          <w:p w:rsidR="00746B28" w:rsidRPr="000A2055" w:rsidRDefault="00746B28" w:rsidP="00746B28">
            <w:pPr>
              <w:spacing w:line="240" w:lineRule="exact"/>
              <w:jc w:val="left"/>
              <w:rPr>
                <w:rFonts w:ascii="ＭＳ ゴシック" w:eastAsia="ＭＳ ゴシック" w:hAnsi="ＭＳ ゴシック"/>
                <w:sz w:val="18"/>
                <w:szCs w:val="16"/>
              </w:rPr>
            </w:pPr>
            <w:r w:rsidRPr="000A2055">
              <w:rPr>
                <w:rFonts w:ascii="ＭＳ ゴシック" w:eastAsia="ＭＳ ゴシック" w:hAnsi="ＭＳ ゴシック" w:hint="eastAsia"/>
                <w:sz w:val="18"/>
                <w:szCs w:val="16"/>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r w:rsidRPr="000A2055">
              <w:rPr>
                <w:rFonts w:ascii="ＭＳ ゴシック" w:eastAsia="ＭＳ ゴシック" w:hAnsi="ＭＳ ゴシック" w:hint="eastAsia"/>
                <w:sz w:val="18"/>
                <w:szCs w:val="16"/>
              </w:rPr>
              <w:t>4･5･</w:t>
            </w:r>
            <w:r w:rsidRPr="00337A40">
              <w:rPr>
                <w:rFonts w:ascii="ＭＳ ゴシック" w:eastAsia="ＭＳ ゴシック" w:hAnsi="ＭＳ ゴシック" w:hint="eastAsia"/>
                <w:sz w:val="18"/>
                <w:szCs w:val="16"/>
              </w:rPr>
              <w:t>25･26</w:t>
            </w:r>
          </w:p>
        </w:tc>
      </w:tr>
      <w:tr w:rsidR="00746B28" w:rsidRPr="00691E4D" w:rsidTr="00044801">
        <w:trPr>
          <w:cantSplit/>
          <w:trHeight w:val="308"/>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pStyle w:val="a3"/>
              <w:tabs>
                <w:tab w:val="clear" w:pos="4252"/>
                <w:tab w:val="clear" w:pos="8504"/>
              </w:tabs>
              <w:overflowPunct w:val="0"/>
              <w:autoSpaceDE w:val="0"/>
              <w:autoSpaceDN w:val="0"/>
              <w:snapToGrid/>
              <w:spacing w:line="180" w:lineRule="atLeas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苦情があった場合には、事業者が組織として迅速かつ適切に対応するため、当該苦情の受付日、その内容等を記録しているか。また、記録は、整備し、それに係るサービスの</w:t>
            </w:r>
            <w:r w:rsidRPr="00B46F45">
              <w:rPr>
                <w:rFonts w:ascii="ＭＳ ゴシック" w:eastAsia="ＭＳ ゴシック" w:hAnsi="ＭＳ ゴシック" w:hint="eastAsia"/>
                <w:sz w:val="18"/>
                <w:szCs w:val="18"/>
                <w:u w:val="single"/>
                <w:lang w:val="en-US" w:eastAsia="ja-JP"/>
              </w:rPr>
              <w:t>完結の日</w:t>
            </w:r>
            <w:r>
              <w:rPr>
                <w:rFonts w:ascii="ＭＳ ゴシック" w:eastAsia="ＭＳ ゴシック" w:hAnsi="ＭＳ ゴシック" w:hint="eastAsia"/>
                <w:sz w:val="18"/>
                <w:szCs w:val="18"/>
                <w:lang w:val="en-US" w:eastAsia="ja-JP"/>
              </w:rPr>
              <w:t>から5年間保存しているか。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6"/>
              </w:rPr>
            </w:pPr>
          </w:p>
        </w:tc>
      </w:tr>
      <w:tr w:rsidR="00746B28" w:rsidRPr="00691E4D" w:rsidTr="00B46F45">
        <w:trPr>
          <w:cantSplit/>
          <w:trHeight w:val="428"/>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AC133E" w:rsidRDefault="00746B28" w:rsidP="00746B28">
            <w:pPr>
              <w:overflowPunct w:val="0"/>
              <w:autoSpaceDE w:val="0"/>
              <w:autoSpaceDN w:val="0"/>
              <w:spacing w:line="240" w:lineRule="exact"/>
              <w:rPr>
                <w:rFonts w:ascii="ＭＳ ゴシック" w:eastAsia="ＭＳ ゴシック" w:hAnsi="ＭＳ ゴシック"/>
                <w:spacing w:val="-4"/>
                <w:sz w:val="18"/>
                <w:szCs w:val="18"/>
              </w:rPr>
            </w:pPr>
            <w:r w:rsidRPr="00AC133E">
              <w:rPr>
                <w:rFonts w:ascii="ＭＳ ゴシック" w:eastAsia="ＭＳ ゴシック" w:hAnsi="ＭＳ ゴシック" w:hint="eastAsia"/>
                <w:spacing w:val="-4"/>
                <w:sz w:val="18"/>
                <w:szCs w:val="18"/>
              </w:rPr>
              <w:t>苦情がサービスの質の向上を図る上での重要な情報であるとの認識に立ち、苦情の内容を踏まえ、サービスの質の向上に向けた取組を自ら行っているか。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6"/>
              </w:rPr>
            </w:pPr>
          </w:p>
        </w:tc>
      </w:tr>
      <w:tr w:rsidR="00746B28" w:rsidRPr="00691E4D" w:rsidTr="00B46F45">
        <w:trPr>
          <w:cantSplit/>
          <w:trHeight w:val="735"/>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691E4D" w:rsidRDefault="00746B28" w:rsidP="00746B28">
            <w:pPr>
              <w:pStyle w:val="a3"/>
              <w:tabs>
                <w:tab w:val="clear" w:pos="4252"/>
                <w:tab w:val="clear" w:pos="8504"/>
              </w:tabs>
              <w:overflowPunct w:val="0"/>
              <w:autoSpaceDE w:val="0"/>
              <w:autoSpaceDN w:val="0"/>
              <w:snapToGrid/>
              <w:spacing w:line="240" w:lineRule="exact"/>
              <w:ind w:leftChars="20" w:left="42"/>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市町村及び国保連から指導又は助言を受けた場合においては、これに従って必要な改善を行っているか。また、改善内容について求めがあった場合には、報告を行っているか。</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746B28" w:rsidRPr="00337A40" w:rsidRDefault="00746B28" w:rsidP="00746B28">
            <w:pPr>
              <w:overflowPunct w:val="0"/>
              <w:autoSpaceDE w:val="0"/>
              <w:autoSpaceDN w:val="0"/>
              <w:spacing w:line="260" w:lineRule="exact"/>
              <w:jc w:val="center"/>
              <w:rPr>
                <w:rFonts w:ascii="ＭＳ ゴシック" w:eastAsia="ＭＳ ゴシック" w:hAnsi="ＭＳ ゴシック"/>
                <w:sz w:val="18"/>
                <w:szCs w:val="16"/>
              </w:rPr>
            </w:pPr>
          </w:p>
        </w:tc>
      </w:tr>
      <w:tr w:rsidR="00746B28" w:rsidRPr="00691E4D" w:rsidTr="003D581C">
        <w:trPr>
          <w:cantSplit/>
          <w:trHeight w:val="707"/>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33　地域との連携等</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ind w:left="185" w:hangingChars="103" w:hanging="185"/>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介護相談員派遣事業活動報告書</w:t>
            </w:r>
          </w:p>
        </w:tc>
        <w:tc>
          <w:tcPr>
            <w:tcW w:w="6195" w:type="dxa"/>
          </w:tcPr>
          <w:p w:rsidR="00746B28" w:rsidRPr="00552546" w:rsidRDefault="00670BD6" w:rsidP="00746B28">
            <w:pPr>
              <w:pStyle w:val="a3"/>
              <w:tabs>
                <w:tab w:val="left" w:pos="840"/>
              </w:tabs>
              <w:overflowPunct w:val="0"/>
              <w:autoSpaceDE w:val="0"/>
              <w:autoSpaceDN w:val="0"/>
              <w:snapToGrid/>
              <w:spacing w:line="240" w:lineRule="exact"/>
              <w:ind w:leftChars="20" w:left="42"/>
              <w:rPr>
                <w:rFonts w:ascii="ＭＳ ゴシック" w:eastAsia="ＭＳ ゴシック" w:hAnsi="ＭＳ ゴシック"/>
                <w:sz w:val="18"/>
                <w:szCs w:val="18"/>
                <w:lang w:val="en-US" w:eastAsia="ja-JP"/>
              </w:rPr>
            </w:pPr>
            <w:r w:rsidRPr="00061015">
              <w:rPr>
                <w:rFonts w:ascii="ＭＳ ゴシック" w:eastAsia="ＭＳ ゴシック" w:hAnsi="ＭＳ ゴシック" w:hint="eastAsia"/>
                <w:sz w:val="18"/>
                <w:szCs w:val="18"/>
              </w:rPr>
              <w:t>提供した指定訪問</w:t>
            </w:r>
            <w:r>
              <w:rPr>
                <w:rFonts w:ascii="ＭＳ ゴシック" w:eastAsia="ＭＳ ゴシック" w:hAnsi="ＭＳ ゴシック" w:hint="eastAsia"/>
                <w:sz w:val="18"/>
                <w:szCs w:val="18"/>
                <w:lang w:eastAsia="ja-JP"/>
              </w:rPr>
              <w:t>看護</w:t>
            </w:r>
            <w:r w:rsidRPr="00061015">
              <w:rPr>
                <w:rFonts w:ascii="ＭＳ ゴシック" w:eastAsia="ＭＳ ゴシック" w:hAnsi="ＭＳ ゴシック" w:hint="eastAsia"/>
                <w:sz w:val="18"/>
                <w:szCs w:val="18"/>
              </w:rPr>
              <w:t>に関する利用者からの苦情に関して、市町村等が派遣する者が相談及び援助を行う事業その他の市町村が実施する事業</w:t>
            </w:r>
            <w:r w:rsidRPr="000828B4">
              <w:rPr>
                <w:rFonts w:ascii="ＭＳ ゴシック" w:eastAsia="ＭＳ ゴシック" w:hAnsi="ＭＳ ゴシック" w:hint="eastAsia"/>
                <w:sz w:val="18"/>
                <w:szCs w:val="18"/>
              </w:rPr>
              <w:t>（介護サービス相談員派遣事業のほか、広く市町村が老人クラブ、婦人会その他の非営利団体や住民の協力で行う事業が含まれる。）</w:t>
            </w:r>
            <w:r w:rsidRPr="00061015">
              <w:rPr>
                <w:rFonts w:ascii="ＭＳ ゴシック" w:eastAsia="ＭＳ ゴシック" w:hAnsi="ＭＳ ゴシック" w:hint="eastAsia"/>
                <w:sz w:val="18"/>
                <w:szCs w:val="18"/>
              </w:rPr>
              <w:t>に協力するよう努めているか。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Pr="000E7AF6" w:rsidRDefault="00746B28"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0E7AF6">
              <w:rPr>
                <w:rFonts w:ascii="ＭＳ ゴシック" w:eastAsia="ＭＳ ゴシック" w:hAnsi="ＭＳ ゴシック" w:hint="eastAsia"/>
                <w:spacing w:val="-12"/>
                <w:w w:val="90"/>
                <w:sz w:val="18"/>
                <w:szCs w:val="16"/>
              </w:rPr>
              <w:t>介基準</w:t>
            </w:r>
            <w:r w:rsidR="000E7AF6" w:rsidRPr="000E7AF6">
              <w:rPr>
                <w:rFonts w:ascii="ＭＳ ゴシック" w:eastAsia="ＭＳ ゴシック" w:hAnsi="ＭＳ ゴシック" w:hint="eastAsia"/>
                <w:spacing w:val="-12"/>
                <w:w w:val="90"/>
                <w:sz w:val="18"/>
                <w:szCs w:val="16"/>
              </w:rPr>
              <w:t>36-2</w:t>
            </w:r>
          </w:p>
          <w:p w:rsidR="000E7AF6" w:rsidRPr="00337A40" w:rsidRDefault="000E7AF6" w:rsidP="00746B28">
            <w:pPr>
              <w:overflowPunct w:val="0"/>
              <w:autoSpaceDE w:val="0"/>
              <w:autoSpaceDN w:val="0"/>
              <w:spacing w:line="220" w:lineRule="exact"/>
              <w:rPr>
                <w:rFonts w:ascii="ＭＳ ゴシック" w:eastAsia="ＭＳ ゴシック" w:hAnsi="ＭＳ ゴシック"/>
                <w:spacing w:val="-12"/>
                <w:sz w:val="18"/>
                <w:szCs w:val="16"/>
              </w:rPr>
            </w:pPr>
            <w:r>
              <w:rPr>
                <w:rFonts w:ascii="ＭＳ ゴシック" w:eastAsia="ＭＳ ゴシック" w:hAnsi="ＭＳ ゴシック" w:hint="eastAsia"/>
                <w:spacing w:val="-12"/>
                <w:sz w:val="18"/>
                <w:szCs w:val="16"/>
              </w:rPr>
              <w:t>(準用74)</w:t>
            </w:r>
          </w:p>
          <w:p w:rsidR="00746B28" w:rsidRPr="000E7AF6" w:rsidRDefault="00746B28" w:rsidP="00746B28">
            <w:pPr>
              <w:overflowPunct w:val="0"/>
              <w:autoSpaceDE w:val="0"/>
              <w:autoSpaceDN w:val="0"/>
              <w:spacing w:line="220" w:lineRule="exact"/>
              <w:rPr>
                <w:rFonts w:ascii="ＭＳ ゴシック" w:eastAsia="ＭＳ ゴシック" w:hAnsi="ＭＳ ゴシック"/>
                <w:spacing w:val="-14"/>
                <w:w w:val="90"/>
                <w:sz w:val="18"/>
                <w:szCs w:val="16"/>
              </w:rPr>
            </w:pPr>
            <w:r w:rsidRPr="000E7AF6">
              <w:rPr>
                <w:rFonts w:ascii="ＭＳ ゴシック" w:eastAsia="ＭＳ ゴシック" w:hAnsi="ＭＳ ゴシック" w:hint="eastAsia"/>
                <w:spacing w:val="-14"/>
                <w:w w:val="90"/>
                <w:sz w:val="18"/>
                <w:szCs w:val="16"/>
              </w:rPr>
              <w:t>予基準</w:t>
            </w:r>
            <w:r w:rsidR="000E7AF6" w:rsidRPr="000E7AF6">
              <w:rPr>
                <w:rFonts w:ascii="ＭＳ ゴシック" w:eastAsia="ＭＳ ゴシック" w:hAnsi="ＭＳ ゴシック" w:hint="eastAsia"/>
                <w:spacing w:val="-14"/>
                <w:w w:val="90"/>
                <w:sz w:val="18"/>
                <w:szCs w:val="16"/>
              </w:rPr>
              <w:t>53-9</w:t>
            </w:r>
          </w:p>
          <w:p w:rsidR="000E7AF6" w:rsidRPr="00337A40" w:rsidRDefault="000E7AF6" w:rsidP="00746B28">
            <w:pPr>
              <w:overflowPunct w:val="0"/>
              <w:autoSpaceDE w:val="0"/>
              <w:autoSpaceDN w:val="0"/>
              <w:spacing w:line="220" w:lineRule="exact"/>
              <w:rPr>
                <w:rFonts w:ascii="ＭＳ ゴシック" w:eastAsia="ＭＳ ゴシック" w:hAnsi="ＭＳ ゴシック"/>
                <w:spacing w:val="-14"/>
                <w:sz w:val="18"/>
                <w:szCs w:val="16"/>
              </w:rPr>
            </w:pPr>
            <w:r>
              <w:rPr>
                <w:rFonts w:ascii="ＭＳ ゴシック" w:eastAsia="ＭＳ ゴシック" w:hAnsi="ＭＳ ゴシック" w:hint="eastAsia"/>
                <w:spacing w:val="-14"/>
                <w:sz w:val="18"/>
                <w:szCs w:val="16"/>
              </w:rPr>
              <w:t>(準用74)</w:t>
            </w:r>
          </w:p>
          <w:p w:rsidR="00746B28" w:rsidRPr="000E7AF6" w:rsidRDefault="00746B28"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0E7AF6">
              <w:rPr>
                <w:rFonts w:ascii="ＭＳ ゴシック" w:eastAsia="ＭＳ ゴシック" w:hAnsi="ＭＳ ゴシック" w:hint="eastAsia"/>
                <w:spacing w:val="-12"/>
                <w:w w:val="90"/>
                <w:sz w:val="18"/>
                <w:szCs w:val="16"/>
              </w:rPr>
              <w:t>老企第25号</w:t>
            </w:r>
          </w:p>
          <w:p w:rsidR="00746B28" w:rsidRPr="000E7AF6" w:rsidRDefault="000E7AF6"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0E7AF6">
              <w:rPr>
                <w:rFonts w:ascii="ＭＳ ゴシック" w:eastAsia="ＭＳ ゴシック" w:hAnsi="ＭＳ ゴシック" w:hint="eastAsia"/>
                <w:color w:val="000000"/>
                <w:spacing w:val="-20"/>
                <w:sz w:val="16"/>
                <w:szCs w:val="16"/>
              </w:rPr>
              <w:t>第3-1-3-(29)</w:t>
            </w:r>
          </w:p>
          <w:p w:rsidR="000E7AF6" w:rsidRPr="000E7AF6" w:rsidRDefault="000E7AF6"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0E7AF6">
              <w:rPr>
                <w:rFonts w:ascii="ＭＳ ゴシック" w:eastAsia="ＭＳ ゴシック" w:hAnsi="ＭＳ ゴシック" w:hint="eastAsia"/>
                <w:spacing w:val="-12"/>
                <w:w w:val="90"/>
                <w:sz w:val="18"/>
                <w:szCs w:val="16"/>
              </w:rPr>
              <w:t>(準用)</w:t>
            </w:r>
          </w:p>
          <w:p w:rsidR="000E7AF6" w:rsidRPr="000E7AF6" w:rsidRDefault="000E7AF6"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0E7AF6">
              <w:rPr>
                <w:rFonts w:ascii="ＭＳ ゴシック" w:eastAsia="ＭＳ ゴシック" w:hAnsi="ＭＳ ゴシック" w:hint="eastAsia"/>
                <w:color w:val="000000"/>
                <w:spacing w:val="-20"/>
                <w:sz w:val="16"/>
                <w:szCs w:val="16"/>
              </w:rPr>
              <w:t>第3-3-3-(10)</w:t>
            </w:r>
          </w:p>
          <w:p w:rsidR="00746B28" w:rsidRPr="00337A40" w:rsidRDefault="00746B28" w:rsidP="00746B28">
            <w:pPr>
              <w:spacing w:line="240" w:lineRule="exact"/>
              <w:rPr>
                <w:rFonts w:ascii="ＭＳ ゴシック" w:eastAsia="ＭＳ ゴシック" w:hAnsi="ＭＳ ゴシック"/>
                <w:sz w:val="18"/>
                <w:szCs w:val="16"/>
              </w:rPr>
            </w:pPr>
            <w:r w:rsidRPr="000E7AF6">
              <w:rPr>
                <w:rFonts w:ascii="ＭＳ ゴシック" w:eastAsia="ＭＳ ゴシック" w:hAnsi="ＭＳ ゴシック" w:hint="eastAsia"/>
                <w:sz w:val="18"/>
                <w:szCs w:val="16"/>
              </w:rPr>
              <w:t>市基準</w:t>
            </w:r>
          </w:p>
          <w:p w:rsidR="00746B28" w:rsidRPr="00337A40" w:rsidRDefault="00746B28" w:rsidP="00746B28">
            <w:pPr>
              <w:overflowPunct w:val="0"/>
              <w:autoSpaceDE w:val="0"/>
              <w:autoSpaceDN w:val="0"/>
              <w:spacing w:line="220" w:lineRule="exact"/>
              <w:rPr>
                <w:rFonts w:ascii="ＭＳ ゴシック" w:eastAsia="ＭＳ ゴシック" w:hAnsi="ＭＳ ゴシック"/>
                <w:sz w:val="18"/>
                <w:szCs w:val="14"/>
              </w:rPr>
            </w:pPr>
            <w:r w:rsidRPr="00337A40">
              <w:rPr>
                <w:rFonts w:ascii="ＭＳ ゴシック" w:eastAsia="ＭＳ ゴシック" w:hAnsi="ＭＳ ゴシック" w:hint="eastAsia"/>
                <w:sz w:val="18"/>
                <w:szCs w:val="16"/>
              </w:rPr>
              <w:t>4・25</w:t>
            </w:r>
          </w:p>
        </w:tc>
      </w:tr>
      <w:tr w:rsidR="00746B28" w:rsidRPr="00691E4D" w:rsidTr="00B46F45">
        <w:trPr>
          <w:cantSplit/>
          <w:trHeight w:val="815"/>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552546" w:rsidRDefault="00746B28" w:rsidP="00746B28">
            <w:pPr>
              <w:pStyle w:val="a3"/>
              <w:tabs>
                <w:tab w:val="left" w:pos="840"/>
              </w:tabs>
              <w:overflowPunct w:val="0"/>
              <w:autoSpaceDE w:val="0"/>
              <w:autoSpaceDN w:val="0"/>
              <w:snapToGrid/>
              <w:spacing w:line="240" w:lineRule="exact"/>
              <w:ind w:leftChars="20" w:left="42"/>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u w:val="single"/>
                <w:lang w:val="en-US" w:eastAsia="ja-JP"/>
              </w:rPr>
              <w:t>指定</w:t>
            </w:r>
            <w:r w:rsidRPr="00013C83">
              <w:rPr>
                <w:rFonts w:ascii="ＭＳ ゴシック" w:eastAsia="ＭＳ ゴシック" w:hAnsi="ＭＳ ゴシック" w:hint="eastAsia"/>
                <w:sz w:val="18"/>
                <w:szCs w:val="18"/>
                <w:u w:val="single"/>
                <w:lang w:val="en-US" w:eastAsia="ja-JP"/>
              </w:rPr>
              <w:t>訪問</w:t>
            </w:r>
            <w:r>
              <w:rPr>
                <w:rFonts w:ascii="ＭＳ ゴシック" w:eastAsia="ＭＳ ゴシック" w:hAnsi="ＭＳ ゴシック" w:hint="eastAsia"/>
                <w:sz w:val="18"/>
                <w:szCs w:val="18"/>
                <w:u w:val="single"/>
                <w:lang w:val="en-US" w:eastAsia="ja-JP"/>
              </w:rPr>
              <w:t>看護</w:t>
            </w:r>
            <w:r w:rsidRPr="00013C83">
              <w:rPr>
                <w:rFonts w:ascii="ＭＳ ゴシック" w:eastAsia="ＭＳ ゴシック" w:hAnsi="ＭＳ ゴシック" w:hint="eastAsia"/>
                <w:sz w:val="18"/>
                <w:szCs w:val="18"/>
                <w:u w:val="single"/>
                <w:lang w:val="en-US" w:eastAsia="ja-JP"/>
              </w:rPr>
              <w:t>事業所の所在する建物と同一の建物に居住する利用者に対して</w:t>
            </w:r>
            <w:r>
              <w:rPr>
                <w:rFonts w:ascii="ＭＳ ゴシック" w:eastAsia="ＭＳ ゴシック" w:hAnsi="ＭＳ ゴシック" w:hint="eastAsia"/>
                <w:sz w:val="18"/>
                <w:szCs w:val="18"/>
                <w:u w:val="single"/>
                <w:lang w:val="en-US" w:eastAsia="ja-JP"/>
              </w:rPr>
              <w:t>指定訪問看護を提供する場合には、当該建物に居住する利用者以外の者に対しても指定訪問看護の提供を行うよう努めているか。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ign w:val="center"/>
          </w:tcPr>
          <w:p w:rsidR="00746B28" w:rsidRPr="00337A40" w:rsidRDefault="00746B28" w:rsidP="00746B28">
            <w:pPr>
              <w:overflowPunct w:val="0"/>
              <w:autoSpaceDE w:val="0"/>
              <w:autoSpaceDN w:val="0"/>
              <w:spacing w:line="220" w:lineRule="exact"/>
              <w:rPr>
                <w:rFonts w:ascii="ＭＳ ゴシック" w:eastAsia="ＭＳ ゴシック" w:hAnsi="ＭＳ ゴシック"/>
                <w:spacing w:val="-12"/>
                <w:sz w:val="18"/>
                <w:szCs w:val="16"/>
              </w:rPr>
            </w:pPr>
          </w:p>
        </w:tc>
      </w:tr>
      <w:tr w:rsidR="00746B28" w:rsidRPr="00691E4D" w:rsidTr="00F34084">
        <w:trPr>
          <w:cantSplit/>
          <w:trHeight w:val="1893"/>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3</w:t>
            </w:r>
            <w:r>
              <w:rPr>
                <w:rFonts w:ascii="ＭＳ ゴシック" w:eastAsia="ＭＳ ゴシック" w:hAnsi="ＭＳ ゴシック" w:hint="eastAsia"/>
                <w:sz w:val="18"/>
                <w:szCs w:val="18"/>
              </w:rPr>
              <w:t>4</w:t>
            </w:r>
            <w:r w:rsidRPr="00691E4D">
              <w:rPr>
                <w:rFonts w:ascii="ＭＳ ゴシック" w:eastAsia="ＭＳ ゴシック" w:hAnsi="ＭＳ ゴシック" w:hint="eastAsia"/>
                <w:sz w:val="18"/>
                <w:szCs w:val="18"/>
              </w:rPr>
              <w:t xml:space="preserve">　事故発生時の対応</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事故・ひやりはっと報告書</w:t>
            </w:r>
          </w:p>
          <w:p w:rsidR="00746B28" w:rsidRPr="00691E4D" w:rsidRDefault="00746B28" w:rsidP="00746B28">
            <w:pPr>
              <w:overflowPunct w:val="0"/>
              <w:autoSpaceDE w:val="0"/>
              <w:autoSpaceDN w:val="0"/>
              <w:spacing w:line="260" w:lineRule="exact"/>
              <w:ind w:left="360" w:hangingChars="200" w:hanging="36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事故対応マニュアル</w:t>
            </w:r>
          </w:p>
          <w:p w:rsidR="00746B28" w:rsidRPr="00691E4D" w:rsidRDefault="00746B28" w:rsidP="00746B28">
            <w:pPr>
              <w:overflowPunct w:val="0"/>
              <w:autoSpaceDE w:val="0"/>
              <w:autoSpaceDN w:val="0"/>
              <w:spacing w:line="260" w:lineRule="exact"/>
              <w:ind w:left="360" w:hangingChars="200" w:hanging="36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損害賠償責任加入証書</w:t>
            </w:r>
          </w:p>
        </w:tc>
        <w:tc>
          <w:tcPr>
            <w:tcW w:w="6195" w:type="dxa"/>
          </w:tcPr>
          <w:p w:rsidR="00746B28" w:rsidRPr="00552546" w:rsidRDefault="00746B28" w:rsidP="00746B28">
            <w:pPr>
              <w:overflowPunct w:val="0"/>
              <w:autoSpaceDE w:val="0"/>
              <w:autoSpaceDN w:val="0"/>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746B28" w:rsidRPr="00552546" w:rsidRDefault="00746B28" w:rsidP="00746B28">
            <w:pPr>
              <w:overflowPunct w:val="0"/>
              <w:autoSpaceDE w:val="0"/>
              <w:autoSpaceDN w:val="0"/>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52546">
              <w:rPr>
                <w:rFonts w:ascii="ＭＳ ゴシック" w:eastAsia="ＭＳ ゴシック" w:hAnsi="ＭＳ ゴシック" w:hint="eastAsia"/>
                <w:sz w:val="18"/>
                <w:szCs w:val="18"/>
              </w:rPr>
              <w:t xml:space="preserve">　利用者に対する指定訪問看護の提供により事故が発生した場合の対応方法については、あらかじめ指定訪問看護事業者が定めておくことが望ましいこと。</w:t>
            </w:r>
          </w:p>
          <w:p w:rsidR="00746B28" w:rsidRPr="00552546" w:rsidRDefault="00746B28" w:rsidP="00746B28">
            <w:pPr>
              <w:overflowPunct w:val="0"/>
              <w:autoSpaceDE w:val="0"/>
              <w:autoSpaceDN w:val="0"/>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52546">
              <w:rPr>
                <w:rFonts w:ascii="ＭＳ ゴシック" w:eastAsia="ＭＳ ゴシック" w:hAnsi="ＭＳ ゴシック" w:hint="eastAsia"/>
                <w:sz w:val="18"/>
                <w:szCs w:val="18"/>
              </w:rPr>
              <w:t xml:space="preserve">　事故が生じた際にはその原因を解明し、再発生を防ぐための対策を講じている</w:t>
            </w:r>
            <w:r>
              <w:rPr>
                <w:rFonts w:ascii="ＭＳ ゴシック" w:eastAsia="ＭＳ ゴシック" w:hAnsi="ＭＳ ゴシック" w:hint="eastAsia"/>
                <w:sz w:val="18"/>
                <w:szCs w:val="18"/>
              </w:rPr>
              <w:t>こと。</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Default="00746B28" w:rsidP="00746B28">
            <w:pPr>
              <w:overflowPunct w:val="0"/>
              <w:autoSpaceDE w:val="0"/>
              <w:autoSpaceDN w:val="0"/>
              <w:spacing w:line="260" w:lineRule="exact"/>
              <w:rPr>
                <w:rFonts w:ascii="ＭＳ ゴシック" w:eastAsia="ＭＳ ゴシック" w:hAnsi="ＭＳ ゴシック"/>
                <w:spacing w:val="-12"/>
                <w:sz w:val="18"/>
                <w:szCs w:val="16"/>
              </w:rPr>
            </w:pPr>
            <w:r w:rsidRPr="00337A40">
              <w:rPr>
                <w:rFonts w:ascii="ＭＳ ゴシック" w:eastAsia="ＭＳ ゴシック" w:hAnsi="ＭＳ ゴシック" w:hint="eastAsia"/>
                <w:spacing w:val="-12"/>
                <w:sz w:val="18"/>
                <w:szCs w:val="16"/>
              </w:rPr>
              <w:t>介基準</w:t>
            </w:r>
            <w:r w:rsidR="00D50E2F">
              <w:rPr>
                <w:rFonts w:ascii="ＭＳ ゴシック" w:eastAsia="ＭＳ ゴシック" w:hAnsi="ＭＳ ゴシック" w:hint="eastAsia"/>
                <w:spacing w:val="-12"/>
                <w:sz w:val="18"/>
                <w:szCs w:val="16"/>
              </w:rPr>
              <w:t>37</w:t>
            </w:r>
          </w:p>
          <w:p w:rsidR="00D50E2F" w:rsidRPr="00337A40" w:rsidRDefault="00D50E2F" w:rsidP="00746B28">
            <w:pPr>
              <w:overflowPunct w:val="0"/>
              <w:autoSpaceDE w:val="0"/>
              <w:autoSpaceDN w:val="0"/>
              <w:spacing w:line="260" w:lineRule="exact"/>
              <w:rPr>
                <w:rFonts w:ascii="ＭＳ ゴシック" w:eastAsia="ＭＳ ゴシック" w:hAnsi="ＭＳ ゴシック"/>
                <w:spacing w:val="-12"/>
                <w:sz w:val="18"/>
                <w:szCs w:val="16"/>
              </w:rPr>
            </w:pPr>
            <w:r>
              <w:rPr>
                <w:rFonts w:ascii="ＭＳ ゴシック" w:eastAsia="ＭＳ ゴシック" w:hAnsi="ＭＳ ゴシック" w:hint="eastAsia"/>
                <w:spacing w:val="-12"/>
                <w:sz w:val="18"/>
                <w:szCs w:val="16"/>
              </w:rPr>
              <w:t>(準用74)</w:t>
            </w:r>
          </w:p>
          <w:p w:rsidR="00746B28" w:rsidRDefault="00746B28" w:rsidP="00746B28">
            <w:pPr>
              <w:overflowPunct w:val="0"/>
              <w:autoSpaceDE w:val="0"/>
              <w:autoSpaceDN w:val="0"/>
              <w:spacing w:line="260" w:lineRule="exact"/>
              <w:rPr>
                <w:rFonts w:ascii="ＭＳ ゴシック" w:eastAsia="ＭＳ ゴシック" w:hAnsi="ＭＳ ゴシック"/>
                <w:spacing w:val="-20"/>
                <w:w w:val="90"/>
                <w:sz w:val="18"/>
                <w:szCs w:val="16"/>
              </w:rPr>
            </w:pPr>
            <w:r w:rsidRPr="00747043">
              <w:rPr>
                <w:rFonts w:ascii="ＭＳ ゴシック" w:eastAsia="ＭＳ ゴシック" w:hAnsi="ＭＳ ゴシック" w:hint="eastAsia"/>
                <w:spacing w:val="-20"/>
                <w:w w:val="90"/>
                <w:sz w:val="18"/>
                <w:szCs w:val="16"/>
              </w:rPr>
              <w:t>予基準</w:t>
            </w:r>
            <w:r w:rsidR="00747043" w:rsidRPr="00747043">
              <w:rPr>
                <w:rFonts w:ascii="ＭＳ ゴシック" w:eastAsia="ＭＳ ゴシック" w:hAnsi="ＭＳ ゴシック" w:hint="eastAsia"/>
                <w:spacing w:val="-20"/>
                <w:w w:val="90"/>
                <w:sz w:val="18"/>
                <w:szCs w:val="16"/>
              </w:rPr>
              <w:t>53-10</w:t>
            </w:r>
          </w:p>
          <w:p w:rsidR="00747043" w:rsidRPr="00747043" w:rsidRDefault="00747043" w:rsidP="00746B28">
            <w:pPr>
              <w:overflowPunct w:val="0"/>
              <w:autoSpaceDE w:val="0"/>
              <w:autoSpaceDN w:val="0"/>
              <w:spacing w:line="260" w:lineRule="exact"/>
              <w:rPr>
                <w:rFonts w:ascii="ＭＳ ゴシック" w:eastAsia="ＭＳ ゴシック" w:hAnsi="ＭＳ ゴシック"/>
                <w:spacing w:val="-20"/>
                <w:w w:val="90"/>
                <w:sz w:val="18"/>
                <w:szCs w:val="16"/>
              </w:rPr>
            </w:pPr>
            <w:r>
              <w:rPr>
                <w:rFonts w:ascii="ＭＳ ゴシック" w:eastAsia="ＭＳ ゴシック" w:hAnsi="ＭＳ ゴシック" w:hint="eastAsia"/>
                <w:spacing w:val="-20"/>
                <w:w w:val="90"/>
                <w:sz w:val="18"/>
                <w:szCs w:val="16"/>
              </w:rPr>
              <w:t>(準用74)</w:t>
            </w:r>
          </w:p>
          <w:p w:rsidR="00CA0442" w:rsidRDefault="00746B28" w:rsidP="00746B28">
            <w:pPr>
              <w:overflowPunct w:val="0"/>
              <w:autoSpaceDE w:val="0"/>
              <w:autoSpaceDN w:val="0"/>
              <w:spacing w:line="260" w:lineRule="exact"/>
              <w:rPr>
                <w:rFonts w:ascii="ＭＳ ゴシック" w:eastAsia="ＭＳ ゴシック" w:hAnsi="ＭＳ ゴシック"/>
                <w:spacing w:val="-12"/>
                <w:w w:val="90"/>
                <w:sz w:val="18"/>
                <w:szCs w:val="16"/>
              </w:rPr>
            </w:pPr>
            <w:r w:rsidRPr="00CA0442">
              <w:rPr>
                <w:rFonts w:ascii="ＭＳ ゴシック" w:eastAsia="ＭＳ ゴシック" w:hAnsi="ＭＳ ゴシック" w:hint="eastAsia"/>
                <w:spacing w:val="-12"/>
                <w:w w:val="90"/>
                <w:sz w:val="18"/>
                <w:szCs w:val="16"/>
              </w:rPr>
              <w:t>老企第25号</w:t>
            </w:r>
          </w:p>
          <w:p w:rsidR="00747043" w:rsidRPr="00747043" w:rsidRDefault="00747043" w:rsidP="00746B28">
            <w:pPr>
              <w:overflowPunct w:val="0"/>
              <w:autoSpaceDE w:val="0"/>
              <w:autoSpaceDN w:val="0"/>
              <w:spacing w:line="260" w:lineRule="exact"/>
              <w:rPr>
                <w:rFonts w:ascii="ＭＳ ゴシック" w:eastAsia="ＭＳ ゴシック" w:hAnsi="ＭＳ ゴシック"/>
                <w:color w:val="000000"/>
                <w:spacing w:val="-20"/>
                <w:sz w:val="16"/>
                <w:szCs w:val="16"/>
              </w:rPr>
            </w:pPr>
            <w:r w:rsidRPr="00747043">
              <w:rPr>
                <w:rFonts w:ascii="ＭＳ ゴシック" w:eastAsia="ＭＳ ゴシック" w:hAnsi="ＭＳ ゴシック" w:hint="eastAsia"/>
                <w:color w:val="000000"/>
                <w:spacing w:val="-20"/>
                <w:sz w:val="16"/>
                <w:szCs w:val="16"/>
              </w:rPr>
              <w:t>第3-1-3-(30)</w:t>
            </w:r>
          </w:p>
          <w:p w:rsidR="00747043" w:rsidRPr="00747043" w:rsidRDefault="00747043" w:rsidP="00746B28">
            <w:pPr>
              <w:overflowPunct w:val="0"/>
              <w:autoSpaceDE w:val="0"/>
              <w:autoSpaceDN w:val="0"/>
              <w:spacing w:line="260" w:lineRule="exact"/>
              <w:rPr>
                <w:rFonts w:ascii="ＭＳ ゴシック" w:eastAsia="ＭＳ ゴシック" w:hAnsi="ＭＳ ゴシック"/>
                <w:spacing w:val="-12"/>
                <w:w w:val="90"/>
                <w:sz w:val="18"/>
                <w:szCs w:val="16"/>
              </w:rPr>
            </w:pPr>
            <w:r w:rsidRPr="00747043">
              <w:rPr>
                <w:rFonts w:ascii="ＭＳ ゴシック" w:eastAsia="ＭＳ ゴシック" w:hAnsi="ＭＳ ゴシック" w:hint="eastAsia"/>
                <w:spacing w:val="-12"/>
                <w:w w:val="90"/>
                <w:sz w:val="18"/>
                <w:szCs w:val="16"/>
              </w:rPr>
              <w:t>(準用)</w:t>
            </w:r>
          </w:p>
          <w:p w:rsidR="00746B28" w:rsidRPr="00747043" w:rsidRDefault="00747043" w:rsidP="00746B28">
            <w:pPr>
              <w:overflowPunct w:val="0"/>
              <w:autoSpaceDE w:val="0"/>
              <w:autoSpaceDN w:val="0"/>
              <w:spacing w:line="260" w:lineRule="exact"/>
              <w:rPr>
                <w:rFonts w:ascii="ＭＳ ゴシック" w:eastAsia="ＭＳ ゴシック" w:hAnsi="ＭＳ ゴシック"/>
                <w:spacing w:val="-12"/>
                <w:w w:val="90"/>
                <w:sz w:val="18"/>
                <w:szCs w:val="16"/>
              </w:rPr>
            </w:pPr>
            <w:r w:rsidRPr="00747043">
              <w:rPr>
                <w:rFonts w:ascii="ＭＳ ゴシック" w:eastAsia="ＭＳ ゴシック" w:hAnsi="ＭＳ ゴシック" w:hint="eastAsia"/>
                <w:color w:val="000000"/>
                <w:spacing w:val="-20"/>
                <w:sz w:val="16"/>
                <w:szCs w:val="16"/>
              </w:rPr>
              <w:t>第3-3-3-(10)</w:t>
            </w:r>
          </w:p>
          <w:p w:rsidR="00746B28" w:rsidRPr="00337A40" w:rsidRDefault="00746B28" w:rsidP="00746B28">
            <w:pPr>
              <w:spacing w:line="240" w:lineRule="exact"/>
              <w:jc w:val="lef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4･5･25･26</w:t>
            </w:r>
          </w:p>
        </w:tc>
      </w:tr>
      <w:tr w:rsidR="00746B28" w:rsidRPr="00691E4D" w:rsidTr="00354981">
        <w:trPr>
          <w:cantSplit/>
          <w:trHeight w:val="866"/>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552546" w:rsidRDefault="00746B28" w:rsidP="00746B28">
            <w:pPr>
              <w:pStyle w:val="a3"/>
              <w:tabs>
                <w:tab w:val="left" w:pos="840"/>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記録は、整備し、そのサービス</w:t>
            </w:r>
            <w:r>
              <w:rPr>
                <w:rFonts w:ascii="ＭＳ ゴシック" w:eastAsia="ＭＳ ゴシック" w:hAnsi="ＭＳ ゴシック" w:hint="eastAsia"/>
                <w:sz w:val="18"/>
                <w:szCs w:val="18"/>
                <w:lang w:val="en-US" w:eastAsia="ja-JP"/>
              </w:rPr>
              <w:t>の</w:t>
            </w:r>
            <w:r w:rsidRPr="000E2A01">
              <w:rPr>
                <w:rFonts w:ascii="ＭＳ ゴシック" w:eastAsia="ＭＳ ゴシック" w:hAnsi="ＭＳ ゴシック" w:hint="eastAsia"/>
                <w:sz w:val="18"/>
                <w:szCs w:val="18"/>
                <w:u w:val="single"/>
                <w:lang w:val="en-US" w:eastAsia="ja-JP"/>
              </w:rPr>
              <w:t>完結の日</w:t>
            </w:r>
            <w:r w:rsidRPr="00552546">
              <w:rPr>
                <w:rFonts w:ascii="ＭＳ ゴシック" w:eastAsia="ＭＳ ゴシック" w:hAnsi="ＭＳ ゴシック" w:hint="eastAsia"/>
                <w:sz w:val="18"/>
                <w:szCs w:val="18"/>
                <w:lang w:val="en-US" w:eastAsia="ja-JP"/>
              </w:rPr>
              <w:t>から</w:t>
            </w:r>
            <w:r>
              <w:rPr>
                <w:rFonts w:ascii="ＭＳ ゴシック" w:eastAsia="ＭＳ ゴシック" w:hAnsi="ＭＳ ゴシック" w:hint="eastAsia"/>
                <w:sz w:val="18"/>
                <w:szCs w:val="18"/>
                <w:lang w:val="en-US" w:eastAsia="ja-JP"/>
              </w:rPr>
              <w:t>5</w:t>
            </w:r>
            <w:r w:rsidRPr="00552546">
              <w:rPr>
                <w:rFonts w:ascii="ＭＳ ゴシック" w:eastAsia="ＭＳ ゴシック" w:hAnsi="ＭＳ ゴシック" w:hint="eastAsia"/>
                <w:sz w:val="18"/>
                <w:szCs w:val="18"/>
                <w:lang w:val="en-US" w:eastAsia="ja-JP"/>
              </w:rPr>
              <w:t>年間保存しているか。</w:t>
            </w:r>
          </w:p>
          <w:p w:rsidR="00746B28"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rsidR="00746B28" w:rsidRPr="00552546"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F34084">
              <w:rPr>
                <w:rFonts w:ascii="ＭＳ ゴシック" w:eastAsia="ＭＳ ゴシック" w:hAnsi="ＭＳ ゴシック" w:hint="eastAsia"/>
                <w:sz w:val="18"/>
                <w:szCs w:val="18"/>
              </w:rPr>
              <w:t>※　事故の状況及び事故に際してとった処置についての記録があるか。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830827" w:rsidRDefault="00746B28" w:rsidP="00746B28">
            <w:pPr>
              <w:overflowPunct w:val="0"/>
              <w:autoSpaceDE w:val="0"/>
              <w:autoSpaceDN w:val="0"/>
              <w:spacing w:line="260" w:lineRule="exact"/>
              <w:rPr>
                <w:rFonts w:ascii="ＭＳ ゴシック" w:eastAsia="ＭＳ ゴシック" w:hAnsi="ＭＳ ゴシック"/>
                <w:sz w:val="16"/>
                <w:szCs w:val="16"/>
              </w:rPr>
            </w:pPr>
          </w:p>
        </w:tc>
      </w:tr>
      <w:tr w:rsidR="00746B28" w:rsidRPr="00691E4D" w:rsidTr="000E2A01">
        <w:trPr>
          <w:cantSplit/>
          <w:trHeight w:val="208"/>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552546"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rPr>
              <w:t>損害賠償保険への加入又は賠償金の積立てを行っているか。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830827" w:rsidRDefault="00746B28" w:rsidP="00746B28">
            <w:pPr>
              <w:overflowPunct w:val="0"/>
              <w:autoSpaceDE w:val="0"/>
              <w:autoSpaceDN w:val="0"/>
              <w:spacing w:line="260" w:lineRule="exact"/>
              <w:rPr>
                <w:rFonts w:ascii="ＭＳ ゴシック" w:eastAsia="ＭＳ ゴシック" w:hAnsi="ＭＳ ゴシック"/>
                <w:sz w:val="16"/>
                <w:szCs w:val="16"/>
              </w:rPr>
            </w:pPr>
          </w:p>
        </w:tc>
      </w:tr>
      <w:tr w:rsidR="00746B28" w:rsidRPr="00691E4D" w:rsidTr="00AC133E">
        <w:trPr>
          <w:cantSplit/>
          <w:trHeight w:val="245"/>
        </w:trPr>
        <w:tc>
          <w:tcPr>
            <w:tcW w:w="2415" w:type="dxa"/>
            <w:vMerge w:val="restart"/>
          </w:tcPr>
          <w:p w:rsidR="00746B28" w:rsidRDefault="00746B28" w:rsidP="00746B28">
            <w:pPr>
              <w:overflowPunct w:val="0"/>
              <w:autoSpaceDE w:val="0"/>
              <w:autoSpaceDN w:val="0"/>
              <w:spacing w:line="260" w:lineRule="exact"/>
              <w:rPr>
                <w:rFonts w:ascii="ＭＳ ゴシック" w:eastAsia="ＭＳ ゴシック" w:hAnsi="ＭＳ ゴシック"/>
                <w:sz w:val="18"/>
                <w:szCs w:val="18"/>
                <w:u w:val="single"/>
              </w:rPr>
            </w:pPr>
            <w:r w:rsidRPr="000671EB">
              <w:rPr>
                <w:rFonts w:ascii="ＭＳ ゴシック" w:eastAsia="ＭＳ ゴシック" w:hAnsi="ＭＳ ゴシック" w:hint="eastAsia"/>
                <w:sz w:val="18"/>
                <w:szCs w:val="18"/>
                <w:u w:val="single"/>
              </w:rPr>
              <w:t>3</w:t>
            </w:r>
            <w:r>
              <w:rPr>
                <w:rFonts w:ascii="ＭＳ ゴシック" w:eastAsia="ＭＳ ゴシック" w:hAnsi="ＭＳ ゴシック" w:hint="eastAsia"/>
                <w:sz w:val="18"/>
                <w:szCs w:val="18"/>
                <w:u w:val="single"/>
              </w:rPr>
              <w:t>5</w:t>
            </w:r>
            <w:r w:rsidRPr="000671EB">
              <w:rPr>
                <w:rFonts w:ascii="ＭＳ ゴシック" w:eastAsia="ＭＳ ゴシック" w:hAnsi="ＭＳ ゴシック" w:hint="eastAsia"/>
                <w:sz w:val="18"/>
                <w:szCs w:val="18"/>
                <w:u w:val="single"/>
              </w:rPr>
              <w:t xml:space="preserve">　虐待の防止</w:t>
            </w:r>
          </w:p>
          <w:p w:rsidR="00746B28" w:rsidRDefault="00746B28" w:rsidP="00746B28">
            <w:pPr>
              <w:overflowPunct w:val="0"/>
              <w:autoSpaceDE w:val="0"/>
              <w:autoSpaceDN w:val="0"/>
              <w:spacing w:line="260" w:lineRule="exact"/>
              <w:rPr>
                <w:rFonts w:ascii="ＭＳ ゴシック" w:eastAsia="ＭＳ ゴシック" w:hAnsi="ＭＳ ゴシック"/>
                <w:sz w:val="18"/>
                <w:szCs w:val="18"/>
                <w:u w:val="single"/>
              </w:rPr>
            </w:pPr>
          </w:p>
          <w:p w:rsidR="00746B28" w:rsidRPr="00691E4D" w:rsidRDefault="00746B28" w:rsidP="00746B2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虐待の防止に係る措置は、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195" w:type="dxa"/>
          </w:tcPr>
          <w:p w:rsidR="00746B28" w:rsidRPr="00552546"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8A6218">
              <w:rPr>
                <w:rFonts w:ascii="ＭＳ ゴシック" w:eastAsia="ＭＳ ゴシック" w:hAnsi="ＭＳ ゴシック" w:hint="eastAsia"/>
                <w:sz w:val="18"/>
                <w:szCs w:val="18"/>
                <w:u w:val="single"/>
              </w:rPr>
              <w:t>虐待の発生又はその再発を防止するため、必要な措置を講じているか。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Pr="00747043" w:rsidRDefault="00746B28" w:rsidP="00746B28">
            <w:pPr>
              <w:overflowPunct w:val="0"/>
              <w:autoSpaceDE w:val="0"/>
              <w:autoSpaceDN w:val="0"/>
              <w:spacing w:line="220" w:lineRule="exact"/>
              <w:rPr>
                <w:rFonts w:ascii="ＭＳ ゴシック" w:eastAsia="ＭＳ ゴシック" w:hAnsi="ＭＳ ゴシック"/>
                <w:spacing w:val="-12"/>
                <w:w w:val="90"/>
                <w:sz w:val="18"/>
                <w:szCs w:val="16"/>
                <w:u w:val="single"/>
              </w:rPr>
            </w:pPr>
            <w:r w:rsidRPr="00747043">
              <w:rPr>
                <w:rFonts w:ascii="ＭＳ ゴシック" w:eastAsia="ＭＳ ゴシック" w:hAnsi="ＭＳ ゴシック" w:hint="eastAsia"/>
                <w:spacing w:val="-12"/>
                <w:w w:val="90"/>
                <w:sz w:val="18"/>
                <w:szCs w:val="16"/>
                <w:u w:val="single"/>
              </w:rPr>
              <w:t>介基準</w:t>
            </w:r>
            <w:r w:rsidR="00747043" w:rsidRPr="00747043">
              <w:rPr>
                <w:rFonts w:ascii="ＭＳ ゴシック" w:eastAsia="ＭＳ ゴシック" w:hAnsi="ＭＳ ゴシック" w:hint="eastAsia"/>
                <w:spacing w:val="-12"/>
                <w:w w:val="90"/>
                <w:sz w:val="18"/>
                <w:szCs w:val="16"/>
                <w:u w:val="single"/>
              </w:rPr>
              <w:t>37-2</w:t>
            </w:r>
          </w:p>
          <w:p w:rsidR="00747043" w:rsidRPr="00747043" w:rsidRDefault="00747043" w:rsidP="00746B28">
            <w:pPr>
              <w:overflowPunct w:val="0"/>
              <w:autoSpaceDE w:val="0"/>
              <w:autoSpaceDN w:val="0"/>
              <w:spacing w:line="220" w:lineRule="exact"/>
              <w:rPr>
                <w:rFonts w:ascii="ＭＳ ゴシック" w:eastAsia="ＭＳ ゴシック" w:hAnsi="ＭＳ ゴシック"/>
                <w:spacing w:val="-12"/>
                <w:sz w:val="18"/>
                <w:szCs w:val="16"/>
                <w:u w:val="single"/>
              </w:rPr>
            </w:pPr>
            <w:r w:rsidRPr="00747043">
              <w:rPr>
                <w:rFonts w:ascii="ＭＳ ゴシック" w:eastAsia="ＭＳ ゴシック" w:hAnsi="ＭＳ ゴシック" w:hint="eastAsia"/>
                <w:spacing w:val="-12"/>
                <w:sz w:val="18"/>
                <w:szCs w:val="16"/>
                <w:u w:val="single"/>
              </w:rPr>
              <w:t>(準用74)</w:t>
            </w:r>
          </w:p>
          <w:p w:rsidR="00746B28" w:rsidRPr="007565B8" w:rsidRDefault="00746B28" w:rsidP="00746B28">
            <w:pPr>
              <w:overflowPunct w:val="0"/>
              <w:autoSpaceDE w:val="0"/>
              <w:autoSpaceDN w:val="0"/>
              <w:spacing w:line="220" w:lineRule="exact"/>
              <w:rPr>
                <w:rFonts w:ascii="ＭＳ ゴシック" w:eastAsia="ＭＳ ゴシック" w:hAnsi="ＭＳ ゴシック"/>
                <w:spacing w:val="-14"/>
                <w:w w:val="75"/>
                <w:sz w:val="18"/>
                <w:szCs w:val="16"/>
                <w:u w:val="single"/>
              </w:rPr>
            </w:pPr>
            <w:r w:rsidRPr="007565B8">
              <w:rPr>
                <w:rFonts w:ascii="ＭＳ ゴシック" w:eastAsia="ＭＳ ゴシック" w:hAnsi="ＭＳ ゴシック" w:hint="eastAsia"/>
                <w:spacing w:val="-14"/>
                <w:w w:val="75"/>
                <w:sz w:val="18"/>
                <w:szCs w:val="16"/>
                <w:u w:val="single"/>
              </w:rPr>
              <w:t>予基準</w:t>
            </w:r>
            <w:r w:rsidR="00747043" w:rsidRPr="007565B8">
              <w:rPr>
                <w:rFonts w:ascii="ＭＳ ゴシック" w:eastAsia="ＭＳ ゴシック" w:hAnsi="ＭＳ ゴシック" w:hint="eastAsia"/>
                <w:spacing w:val="-14"/>
                <w:w w:val="75"/>
                <w:sz w:val="18"/>
                <w:szCs w:val="16"/>
                <w:u w:val="single"/>
              </w:rPr>
              <w:t>53-10-2</w:t>
            </w:r>
          </w:p>
          <w:p w:rsidR="00747043" w:rsidRPr="00747043" w:rsidRDefault="00747043" w:rsidP="00746B28">
            <w:pPr>
              <w:overflowPunct w:val="0"/>
              <w:autoSpaceDE w:val="0"/>
              <w:autoSpaceDN w:val="0"/>
              <w:spacing w:line="220" w:lineRule="exact"/>
              <w:rPr>
                <w:rFonts w:ascii="ＭＳ ゴシック" w:eastAsia="ＭＳ ゴシック" w:hAnsi="ＭＳ ゴシック"/>
                <w:spacing w:val="-14"/>
                <w:sz w:val="18"/>
                <w:szCs w:val="16"/>
                <w:u w:val="single"/>
              </w:rPr>
            </w:pPr>
            <w:r w:rsidRPr="00747043">
              <w:rPr>
                <w:rFonts w:ascii="ＭＳ ゴシック" w:eastAsia="ＭＳ ゴシック" w:hAnsi="ＭＳ ゴシック" w:hint="eastAsia"/>
                <w:spacing w:val="-14"/>
                <w:sz w:val="18"/>
                <w:szCs w:val="16"/>
                <w:u w:val="single"/>
              </w:rPr>
              <w:t>(準用74)</w:t>
            </w:r>
          </w:p>
          <w:p w:rsidR="00746B28" w:rsidRPr="00747043" w:rsidRDefault="00746B28" w:rsidP="00746B28">
            <w:pPr>
              <w:overflowPunct w:val="0"/>
              <w:autoSpaceDE w:val="0"/>
              <w:autoSpaceDN w:val="0"/>
              <w:spacing w:line="220" w:lineRule="exact"/>
              <w:rPr>
                <w:rFonts w:ascii="ＭＳ ゴシック" w:eastAsia="ＭＳ ゴシック" w:hAnsi="ＭＳ ゴシック"/>
                <w:spacing w:val="-12"/>
                <w:w w:val="90"/>
                <w:sz w:val="18"/>
                <w:szCs w:val="16"/>
                <w:u w:val="single"/>
              </w:rPr>
            </w:pPr>
            <w:r w:rsidRPr="00747043">
              <w:rPr>
                <w:rFonts w:ascii="ＭＳ ゴシック" w:eastAsia="ＭＳ ゴシック" w:hAnsi="ＭＳ ゴシック" w:hint="eastAsia"/>
                <w:spacing w:val="-12"/>
                <w:w w:val="90"/>
                <w:sz w:val="18"/>
                <w:szCs w:val="16"/>
                <w:u w:val="single"/>
              </w:rPr>
              <w:t>老企第25号</w:t>
            </w:r>
          </w:p>
          <w:p w:rsidR="00747043" w:rsidRPr="00747043" w:rsidRDefault="00747043" w:rsidP="00746B28">
            <w:pPr>
              <w:overflowPunct w:val="0"/>
              <w:autoSpaceDE w:val="0"/>
              <w:autoSpaceDN w:val="0"/>
              <w:spacing w:line="220" w:lineRule="exact"/>
              <w:rPr>
                <w:rFonts w:ascii="ＭＳ ゴシック" w:eastAsia="ＭＳ ゴシック" w:hAnsi="ＭＳ ゴシック"/>
                <w:color w:val="000000"/>
                <w:spacing w:val="-20"/>
                <w:sz w:val="16"/>
                <w:szCs w:val="16"/>
                <w:u w:val="single"/>
              </w:rPr>
            </w:pPr>
            <w:r w:rsidRPr="00747043">
              <w:rPr>
                <w:rFonts w:ascii="ＭＳ ゴシック" w:eastAsia="ＭＳ ゴシック" w:hAnsi="ＭＳ ゴシック" w:hint="eastAsia"/>
                <w:color w:val="000000"/>
                <w:spacing w:val="-20"/>
                <w:sz w:val="16"/>
                <w:szCs w:val="16"/>
                <w:u w:val="single"/>
              </w:rPr>
              <w:t>第3-1-3-(31)</w:t>
            </w:r>
          </w:p>
          <w:p w:rsidR="00747043" w:rsidRPr="00747043" w:rsidRDefault="00747043" w:rsidP="00746B28">
            <w:pPr>
              <w:overflowPunct w:val="0"/>
              <w:autoSpaceDE w:val="0"/>
              <w:autoSpaceDN w:val="0"/>
              <w:spacing w:line="220" w:lineRule="exact"/>
              <w:rPr>
                <w:rFonts w:ascii="ＭＳ ゴシック" w:eastAsia="ＭＳ ゴシック" w:hAnsi="ＭＳ ゴシック"/>
                <w:spacing w:val="-12"/>
                <w:w w:val="90"/>
                <w:sz w:val="18"/>
                <w:szCs w:val="16"/>
                <w:u w:val="single"/>
              </w:rPr>
            </w:pPr>
            <w:r w:rsidRPr="00747043">
              <w:rPr>
                <w:rFonts w:ascii="ＭＳ ゴシック" w:eastAsia="ＭＳ ゴシック" w:hAnsi="ＭＳ ゴシック" w:hint="eastAsia"/>
                <w:spacing w:val="-12"/>
                <w:w w:val="90"/>
                <w:sz w:val="18"/>
                <w:szCs w:val="16"/>
                <w:u w:val="single"/>
              </w:rPr>
              <w:t>(準用)</w:t>
            </w:r>
          </w:p>
          <w:p w:rsidR="00747043" w:rsidRPr="00747043" w:rsidRDefault="00747043" w:rsidP="00746B28">
            <w:pPr>
              <w:overflowPunct w:val="0"/>
              <w:autoSpaceDE w:val="0"/>
              <w:autoSpaceDN w:val="0"/>
              <w:spacing w:line="220" w:lineRule="exact"/>
              <w:rPr>
                <w:rFonts w:ascii="ＭＳ ゴシック" w:eastAsia="ＭＳ ゴシック" w:hAnsi="ＭＳ ゴシック"/>
                <w:spacing w:val="-12"/>
                <w:w w:val="90"/>
                <w:sz w:val="18"/>
                <w:szCs w:val="16"/>
                <w:u w:val="single"/>
              </w:rPr>
            </w:pPr>
            <w:r w:rsidRPr="00747043">
              <w:rPr>
                <w:rFonts w:ascii="ＭＳ ゴシック" w:eastAsia="ＭＳ ゴシック" w:hAnsi="ＭＳ ゴシック" w:hint="eastAsia"/>
                <w:color w:val="000000"/>
                <w:spacing w:val="-20"/>
                <w:sz w:val="16"/>
                <w:szCs w:val="16"/>
                <w:u w:val="single"/>
              </w:rPr>
              <w:t>第3-3-3-(</w:t>
            </w:r>
            <w:r w:rsidR="00110493">
              <w:rPr>
                <w:rFonts w:ascii="ＭＳ ゴシック" w:eastAsia="ＭＳ ゴシック" w:hAnsi="ＭＳ ゴシック" w:hint="eastAsia"/>
                <w:color w:val="000000"/>
                <w:spacing w:val="-20"/>
                <w:sz w:val="16"/>
                <w:szCs w:val="16"/>
                <w:u w:val="single"/>
              </w:rPr>
              <w:t>8</w:t>
            </w:r>
            <w:r w:rsidRPr="00747043">
              <w:rPr>
                <w:rFonts w:ascii="ＭＳ ゴシック" w:eastAsia="ＭＳ ゴシック" w:hAnsi="ＭＳ ゴシック" w:hint="eastAsia"/>
                <w:color w:val="000000"/>
                <w:spacing w:val="-20"/>
                <w:sz w:val="16"/>
                <w:szCs w:val="16"/>
                <w:u w:val="single"/>
              </w:rPr>
              <w:t>)</w:t>
            </w:r>
          </w:p>
          <w:p w:rsidR="00746B28" w:rsidRPr="00747043" w:rsidRDefault="00746B28" w:rsidP="00746B28">
            <w:pPr>
              <w:spacing w:line="240" w:lineRule="exact"/>
              <w:rPr>
                <w:rFonts w:ascii="ＭＳ ゴシック" w:eastAsia="ＭＳ ゴシック" w:hAnsi="ＭＳ ゴシック"/>
                <w:sz w:val="18"/>
                <w:szCs w:val="16"/>
                <w:u w:val="single"/>
              </w:rPr>
            </w:pPr>
            <w:r w:rsidRPr="00747043">
              <w:rPr>
                <w:rFonts w:ascii="ＭＳ ゴシック" w:eastAsia="ＭＳ ゴシック" w:hAnsi="ＭＳ ゴシック" w:hint="eastAsia"/>
                <w:sz w:val="18"/>
                <w:szCs w:val="16"/>
                <w:u w:val="single"/>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r w:rsidRPr="00747043">
              <w:rPr>
                <w:rFonts w:ascii="ＭＳ ゴシック" w:eastAsia="ＭＳ ゴシック" w:hAnsi="ＭＳ ゴシック" w:hint="eastAsia"/>
                <w:sz w:val="18"/>
                <w:szCs w:val="16"/>
                <w:u w:val="single"/>
              </w:rPr>
              <w:t>4・25</w:t>
            </w:r>
          </w:p>
        </w:tc>
      </w:tr>
      <w:tr w:rsidR="00746B28" w:rsidRPr="00691E4D" w:rsidTr="00AC133E">
        <w:trPr>
          <w:cantSplit/>
          <w:trHeight w:val="245"/>
        </w:trPr>
        <w:tc>
          <w:tcPr>
            <w:tcW w:w="2415" w:type="dxa"/>
            <w:vMerge/>
          </w:tcPr>
          <w:p w:rsidR="00746B28" w:rsidRPr="000671EB" w:rsidRDefault="00746B28" w:rsidP="00746B2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746B28" w:rsidRPr="008A6218" w:rsidRDefault="00746B28" w:rsidP="00746B28">
            <w:pPr>
              <w:spacing w:line="24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指定</w:t>
            </w:r>
            <w:r>
              <w:rPr>
                <w:rFonts w:ascii="ＭＳ ゴシック" w:eastAsia="ＭＳ ゴシック" w:hAnsi="ＭＳ ゴシック" w:hint="eastAsia"/>
                <w:sz w:val="18"/>
                <w:szCs w:val="18"/>
                <w:u w:val="single"/>
              </w:rPr>
              <w:t>訪問看護</w:t>
            </w:r>
            <w:r w:rsidRPr="008A6218">
              <w:rPr>
                <w:rFonts w:ascii="ＭＳ ゴシック" w:eastAsia="ＭＳ ゴシック" w:hAnsi="ＭＳ ゴシック" w:hint="eastAsia"/>
                <w:sz w:val="18"/>
                <w:szCs w:val="18"/>
                <w:u w:val="single"/>
              </w:rPr>
              <w:t>事業所における虐待の防止のための対策を検討する委員会（テレビ電話装置等を活用して行うことができるものとする。）を定期的に開催するとともに、その結果</w:t>
            </w:r>
            <w:r>
              <w:rPr>
                <w:rFonts w:ascii="ＭＳ ゴシック" w:eastAsia="ＭＳ ゴシック" w:hAnsi="ＭＳ ゴシック" w:hint="eastAsia"/>
                <w:sz w:val="18"/>
                <w:szCs w:val="18"/>
                <w:u w:val="single"/>
              </w:rPr>
              <w:t>（事業所における虐待に対する体制、虐待等の再発防止策等）</w:t>
            </w:r>
            <w:r w:rsidRPr="008A6218">
              <w:rPr>
                <w:rFonts w:ascii="ＭＳ ゴシック" w:eastAsia="ＭＳ ゴシック" w:hAnsi="ＭＳ ゴシック" w:hint="eastAsia"/>
                <w:sz w:val="18"/>
                <w:szCs w:val="18"/>
                <w:u w:val="single"/>
              </w:rPr>
              <w:t>について、</w:t>
            </w:r>
            <w:r>
              <w:rPr>
                <w:rFonts w:ascii="ＭＳ ゴシック" w:eastAsia="ＭＳ ゴシック" w:hAnsi="ＭＳ ゴシック" w:hint="eastAsia"/>
                <w:sz w:val="18"/>
                <w:szCs w:val="18"/>
                <w:u w:val="single"/>
              </w:rPr>
              <w:t>看護師等</w:t>
            </w:r>
            <w:r w:rsidRPr="008A6218">
              <w:rPr>
                <w:rFonts w:ascii="ＭＳ ゴシック" w:eastAsia="ＭＳ ゴシック" w:hAnsi="ＭＳ ゴシック" w:hint="eastAsia"/>
                <w:sz w:val="18"/>
                <w:szCs w:val="18"/>
                <w:u w:val="single"/>
              </w:rPr>
              <w:t>に周知徹底を図っているか。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p>
        </w:tc>
      </w:tr>
      <w:tr w:rsidR="00746B28" w:rsidRPr="00691E4D" w:rsidTr="00AC133E">
        <w:trPr>
          <w:cantSplit/>
          <w:trHeight w:val="245"/>
        </w:trPr>
        <w:tc>
          <w:tcPr>
            <w:tcW w:w="2415" w:type="dxa"/>
            <w:vMerge/>
          </w:tcPr>
          <w:p w:rsidR="00746B28" w:rsidRPr="000671EB" w:rsidRDefault="00746B28" w:rsidP="00746B2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746B28" w:rsidRPr="00552546"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当該指定訪問</w:t>
            </w:r>
            <w:r>
              <w:rPr>
                <w:rFonts w:ascii="ＭＳ ゴシック" w:eastAsia="ＭＳ ゴシック" w:hAnsi="ＭＳ ゴシック" w:hint="eastAsia"/>
                <w:sz w:val="18"/>
                <w:szCs w:val="18"/>
                <w:u w:val="single"/>
                <w:lang w:eastAsia="ja-JP"/>
              </w:rPr>
              <w:t>看護</w:t>
            </w:r>
            <w:r>
              <w:rPr>
                <w:rFonts w:ascii="ＭＳ ゴシック" w:eastAsia="ＭＳ ゴシック" w:hAnsi="ＭＳ ゴシック" w:hint="eastAsia"/>
                <w:sz w:val="18"/>
                <w:szCs w:val="18"/>
                <w:u w:val="single"/>
              </w:rPr>
              <w:t>事業所における虐待の防止のための指針を整備しているか。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p>
        </w:tc>
      </w:tr>
      <w:tr w:rsidR="00746B28" w:rsidRPr="00691E4D" w:rsidTr="00AC133E">
        <w:trPr>
          <w:cantSplit/>
          <w:trHeight w:val="245"/>
        </w:trPr>
        <w:tc>
          <w:tcPr>
            <w:tcW w:w="2415" w:type="dxa"/>
            <w:vMerge/>
          </w:tcPr>
          <w:p w:rsidR="00746B28" w:rsidRPr="000671EB" w:rsidRDefault="00746B28" w:rsidP="00746B2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746B28" w:rsidRPr="005B5E21"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lang w:val="en-US"/>
              </w:rPr>
            </w:pPr>
            <w:r>
              <w:rPr>
                <w:rFonts w:ascii="ＭＳ ゴシック" w:eastAsia="ＭＳ ゴシック" w:hAnsi="ＭＳ ゴシック" w:hint="eastAsia"/>
                <w:sz w:val="18"/>
                <w:szCs w:val="18"/>
                <w:u w:val="single"/>
              </w:rPr>
              <w:t>当該</w:t>
            </w:r>
            <w:r>
              <w:rPr>
                <w:rFonts w:ascii="ＭＳ ゴシック" w:eastAsia="ＭＳ ゴシック" w:hAnsi="ＭＳ ゴシック" w:hint="eastAsia"/>
                <w:sz w:val="18"/>
                <w:szCs w:val="18"/>
                <w:u w:val="single"/>
                <w:lang w:eastAsia="ja-JP"/>
              </w:rPr>
              <w:t>指定訪問看護</w:t>
            </w:r>
            <w:r>
              <w:rPr>
                <w:rFonts w:ascii="ＭＳ ゴシック" w:eastAsia="ＭＳ ゴシック" w:hAnsi="ＭＳ ゴシック" w:hint="eastAsia"/>
                <w:sz w:val="18"/>
                <w:szCs w:val="18"/>
                <w:u w:val="single"/>
              </w:rPr>
              <w:t>事業所において、</w:t>
            </w:r>
            <w:r>
              <w:rPr>
                <w:rFonts w:ascii="ＭＳ ゴシック" w:eastAsia="ＭＳ ゴシック" w:hAnsi="ＭＳ ゴシック" w:hint="eastAsia"/>
                <w:sz w:val="18"/>
                <w:szCs w:val="18"/>
                <w:u w:val="single"/>
                <w:lang w:eastAsia="ja-JP"/>
              </w:rPr>
              <w:t>看護師等</w:t>
            </w:r>
            <w:r>
              <w:rPr>
                <w:rFonts w:ascii="ＭＳ ゴシック" w:eastAsia="ＭＳ ゴシック" w:hAnsi="ＭＳ ゴシック" w:hint="eastAsia"/>
                <w:sz w:val="18"/>
                <w:szCs w:val="18"/>
                <w:u w:val="single"/>
              </w:rPr>
              <w:t>に対し、虐待の防止のための研修を定期的に実施しているか。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p>
        </w:tc>
      </w:tr>
      <w:tr w:rsidR="00746B28" w:rsidRPr="00691E4D" w:rsidTr="00AC133E">
        <w:trPr>
          <w:cantSplit/>
          <w:trHeight w:val="245"/>
        </w:trPr>
        <w:tc>
          <w:tcPr>
            <w:tcW w:w="2415" w:type="dxa"/>
            <w:vMerge/>
          </w:tcPr>
          <w:p w:rsidR="00746B28" w:rsidRPr="000671EB" w:rsidRDefault="00746B28" w:rsidP="00746B2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746B28" w:rsidRDefault="00746B28" w:rsidP="00746B2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上記</w:t>
            </w:r>
            <w:r>
              <w:rPr>
                <w:rFonts w:ascii="ＭＳ ゴシック" w:eastAsia="ＭＳ ゴシック" w:hAnsi="ＭＳ ゴシック" w:hint="eastAsia"/>
                <w:sz w:val="18"/>
                <w:szCs w:val="18"/>
                <w:u w:val="single"/>
                <w:lang w:eastAsia="ja-JP"/>
              </w:rPr>
              <w:t>3</w:t>
            </w:r>
            <w:r>
              <w:rPr>
                <w:rFonts w:ascii="ＭＳ ゴシック" w:eastAsia="ＭＳ ゴシック" w:hAnsi="ＭＳ ゴシック" w:hint="eastAsia"/>
                <w:sz w:val="18"/>
                <w:szCs w:val="18"/>
                <w:u w:val="single"/>
              </w:rPr>
              <w:t>つの措置を適切に実施するための担当者を置いているか。</w:t>
            </w:r>
          </w:p>
          <w:p w:rsidR="00746B28" w:rsidRDefault="00746B28" w:rsidP="00746B28">
            <w:pPr>
              <w:pStyle w:val="a3"/>
              <w:tabs>
                <w:tab w:val="clear" w:pos="4252"/>
                <w:tab w:val="clear" w:pos="8504"/>
              </w:tabs>
              <w:overflowPunct w:val="0"/>
              <w:autoSpaceDE w:val="0"/>
              <w:autoSpaceDN w:val="0"/>
              <w:snapToGrid/>
              <w:spacing w:line="260" w:lineRule="exact"/>
              <w:ind w:left="180" w:hangingChars="100" w:hanging="180"/>
              <w:rPr>
                <w:rFonts w:ascii="ＭＳ ゴシック" w:eastAsia="ＭＳ ゴシック" w:hAnsi="ＭＳ ゴシック"/>
                <w:sz w:val="18"/>
                <w:szCs w:val="18"/>
                <w:u w:val="single"/>
              </w:rPr>
            </w:pPr>
            <w:r w:rsidRPr="00372FBC">
              <w:rPr>
                <w:rFonts w:ascii="ＭＳ ゴシック" w:eastAsia="ＭＳ ゴシック" w:hAnsi="ＭＳ ゴシック" w:hint="eastAsia"/>
                <w:sz w:val="18"/>
                <w:szCs w:val="18"/>
                <w:u w:val="single"/>
                <w:lang w:val="en-US" w:eastAsia="ja-JP"/>
              </w:rPr>
              <w:t>※　担当者としては、虐待防止検討委員会の責任者と同一の従業者が務めることが望ましい。</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p>
        </w:tc>
      </w:tr>
      <w:tr w:rsidR="00746B28" w:rsidRPr="00691E4D" w:rsidTr="00AC133E">
        <w:trPr>
          <w:cantSplit/>
          <w:trHeight w:val="177"/>
        </w:trPr>
        <w:tc>
          <w:tcPr>
            <w:tcW w:w="2415" w:type="dxa"/>
            <w:vMerge w:val="restart"/>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6</w:t>
            </w:r>
            <w:r w:rsidRPr="00691E4D">
              <w:rPr>
                <w:rFonts w:ascii="ＭＳ ゴシック" w:eastAsia="ＭＳ ゴシック" w:hAnsi="ＭＳ ゴシック" w:hint="eastAsia"/>
                <w:sz w:val="18"/>
                <w:szCs w:val="18"/>
              </w:rPr>
              <w:t xml:space="preserve">　高齢者虐待の防止</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研修に関する記録</w:t>
            </w:r>
          </w:p>
        </w:tc>
        <w:tc>
          <w:tcPr>
            <w:tcW w:w="6195" w:type="dxa"/>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FB09A6">
              <w:rPr>
                <w:rFonts w:ascii="ＭＳ ゴシック" w:eastAsia="ＭＳ ゴシック" w:hAnsi="ＭＳ ゴシック" w:hint="eastAsia"/>
                <w:sz w:val="18"/>
                <w:szCs w:val="18"/>
                <w:u w:val="single"/>
              </w:rPr>
              <w:t>看護師等</w:t>
            </w:r>
            <w:r w:rsidRPr="00552546">
              <w:rPr>
                <w:rFonts w:ascii="ＭＳ ゴシック" w:eastAsia="ＭＳ ゴシック" w:hAnsi="ＭＳ ゴシック" w:hint="eastAsia"/>
                <w:sz w:val="18"/>
                <w:szCs w:val="18"/>
              </w:rPr>
              <w:t>による利用者への虐待を行っていないか。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高齢者虐待防止法</w:t>
            </w:r>
          </w:p>
        </w:tc>
      </w:tr>
      <w:tr w:rsidR="00746B28" w:rsidRPr="00691E4D" w:rsidTr="00F95DA9">
        <w:trPr>
          <w:cantSplit/>
          <w:trHeight w:val="1022"/>
        </w:trPr>
        <w:tc>
          <w:tcPr>
            <w:tcW w:w="2415" w:type="dxa"/>
            <w:vMerge/>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研修の機会の確保など</w:t>
            </w:r>
            <w:r>
              <w:rPr>
                <w:rFonts w:ascii="ＭＳ ゴシック" w:eastAsia="ＭＳ ゴシック" w:hAnsi="ＭＳ ゴシック" w:hint="eastAsia"/>
                <w:sz w:val="18"/>
                <w:szCs w:val="18"/>
              </w:rPr>
              <w:t>看護師等</w:t>
            </w:r>
            <w:r w:rsidRPr="00552546">
              <w:rPr>
                <w:rFonts w:ascii="ＭＳ ゴシック" w:eastAsia="ＭＳ ゴシック" w:hAnsi="ＭＳ ゴシック" w:hint="eastAsia"/>
                <w:sz w:val="18"/>
                <w:szCs w:val="18"/>
              </w:rPr>
              <w:t>に対して高齢者虐待防止のための措置を講じているか。</w:t>
            </w:r>
          </w:p>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xml:space="preserve">（措置の具体的な内容：　　　　　　　　　　　　　　　　</w:t>
            </w:r>
            <w:r>
              <w:rPr>
                <w:rFonts w:ascii="ＭＳ ゴシック" w:eastAsia="ＭＳ ゴシック" w:hAnsi="ＭＳ ゴシック" w:hint="eastAsia"/>
                <w:sz w:val="18"/>
                <w:szCs w:val="18"/>
              </w:rPr>
              <w:t xml:space="preserve">　　　</w:t>
            </w:r>
            <w:r w:rsidRPr="00552546">
              <w:rPr>
                <w:rFonts w:ascii="ＭＳ ゴシック" w:eastAsia="ＭＳ ゴシック" w:hAnsi="ＭＳ ゴシック" w:hint="eastAsia"/>
                <w:sz w:val="18"/>
                <w:szCs w:val="18"/>
              </w:rPr>
              <w:t xml:space="preserve">　　）</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p>
        </w:tc>
      </w:tr>
      <w:tr w:rsidR="00746B28" w:rsidRPr="00691E4D" w:rsidTr="007E1556">
        <w:trPr>
          <w:cantSplit/>
          <w:trHeight w:val="1350"/>
        </w:trPr>
        <w:tc>
          <w:tcPr>
            <w:tcW w:w="2415" w:type="dxa"/>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7</w:t>
            </w:r>
            <w:r w:rsidRPr="00691E4D">
              <w:rPr>
                <w:rFonts w:ascii="ＭＳ ゴシック" w:eastAsia="ＭＳ ゴシック" w:hAnsi="ＭＳ ゴシック" w:hint="eastAsia"/>
                <w:sz w:val="18"/>
                <w:szCs w:val="18"/>
              </w:rPr>
              <w:t xml:space="preserve">　会計の区分</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会計関係書類</w:t>
            </w:r>
          </w:p>
        </w:tc>
        <w:tc>
          <w:tcPr>
            <w:tcW w:w="6195" w:type="dxa"/>
          </w:tcPr>
          <w:p w:rsidR="00746B28" w:rsidRPr="00552546" w:rsidRDefault="00746B28" w:rsidP="00746B28">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事業所ごとに経理を区分するとともに、訪問看護事業（介護予防訪問看護事業）とその他の事業とに区分して会計処理しているか。</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746B28" w:rsidRPr="00552546" w:rsidRDefault="00746B28" w:rsidP="00746B28">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746B28" w:rsidRPr="00127D34" w:rsidRDefault="00746B28" w:rsidP="00746B28">
            <w:pPr>
              <w:overflowPunct w:val="0"/>
              <w:autoSpaceDE w:val="0"/>
              <w:autoSpaceDN w:val="0"/>
              <w:spacing w:line="220" w:lineRule="exact"/>
              <w:rPr>
                <w:rFonts w:ascii="ＭＳ ゴシック" w:eastAsia="ＭＳ ゴシック" w:hAnsi="ＭＳ ゴシック"/>
                <w:spacing w:val="-12"/>
                <w:sz w:val="18"/>
                <w:szCs w:val="16"/>
              </w:rPr>
            </w:pPr>
            <w:r w:rsidRPr="00127D34">
              <w:rPr>
                <w:rFonts w:ascii="ＭＳ ゴシック" w:eastAsia="ＭＳ ゴシック" w:hAnsi="ＭＳ ゴシック" w:hint="eastAsia"/>
                <w:spacing w:val="-12"/>
                <w:sz w:val="18"/>
                <w:szCs w:val="16"/>
              </w:rPr>
              <w:t>介基準</w:t>
            </w:r>
            <w:r w:rsidR="004E488F" w:rsidRPr="00127D34">
              <w:rPr>
                <w:rFonts w:ascii="ＭＳ ゴシック" w:eastAsia="ＭＳ ゴシック" w:hAnsi="ＭＳ ゴシック" w:hint="eastAsia"/>
                <w:spacing w:val="-12"/>
                <w:sz w:val="18"/>
                <w:szCs w:val="16"/>
              </w:rPr>
              <w:t>38</w:t>
            </w:r>
          </w:p>
          <w:p w:rsidR="004E488F" w:rsidRPr="00127D34" w:rsidRDefault="004E488F" w:rsidP="00746B28">
            <w:pPr>
              <w:overflowPunct w:val="0"/>
              <w:autoSpaceDE w:val="0"/>
              <w:autoSpaceDN w:val="0"/>
              <w:spacing w:line="220" w:lineRule="exact"/>
              <w:rPr>
                <w:rFonts w:ascii="ＭＳ ゴシック" w:eastAsia="ＭＳ ゴシック" w:hAnsi="ＭＳ ゴシック"/>
                <w:spacing w:val="-12"/>
                <w:sz w:val="18"/>
                <w:szCs w:val="16"/>
              </w:rPr>
            </w:pPr>
            <w:r w:rsidRPr="00127D34">
              <w:rPr>
                <w:rFonts w:ascii="ＭＳ ゴシック" w:eastAsia="ＭＳ ゴシック" w:hAnsi="ＭＳ ゴシック" w:hint="eastAsia"/>
                <w:spacing w:val="-12"/>
                <w:sz w:val="18"/>
                <w:szCs w:val="16"/>
              </w:rPr>
              <w:t>(準用74)</w:t>
            </w:r>
          </w:p>
          <w:p w:rsidR="00746B28" w:rsidRPr="00127D34" w:rsidRDefault="00746B28" w:rsidP="00746B28">
            <w:pPr>
              <w:overflowPunct w:val="0"/>
              <w:autoSpaceDE w:val="0"/>
              <w:autoSpaceDN w:val="0"/>
              <w:spacing w:line="220" w:lineRule="exact"/>
              <w:rPr>
                <w:rFonts w:ascii="ＭＳ ゴシック" w:eastAsia="ＭＳ ゴシック" w:hAnsi="ＭＳ ゴシック"/>
                <w:spacing w:val="-12"/>
                <w:w w:val="80"/>
                <w:sz w:val="18"/>
                <w:szCs w:val="16"/>
              </w:rPr>
            </w:pPr>
            <w:r w:rsidRPr="00127D34">
              <w:rPr>
                <w:rFonts w:ascii="ＭＳ ゴシック" w:eastAsia="ＭＳ ゴシック" w:hAnsi="ＭＳ ゴシック" w:hint="eastAsia"/>
                <w:spacing w:val="-12"/>
                <w:w w:val="80"/>
                <w:sz w:val="18"/>
                <w:szCs w:val="16"/>
              </w:rPr>
              <w:t>予基準</w:t>
            </w:r>
            <w:r w:rsidR="00127D34" w:rsidRPr="00127D34">
              <w:rPr>
                <w:rFonts w:ascii="ＭＳ ゴシック" w:eastAsia="ＭＳ ゴシック" w:hAnsi="ＭＳ ゴシック" w:hint="eastAsia"/>
                <w:spacing w:val="-12"/>
                <w:w w:val="80"/>
                <w:sz w:val="18"/>
                <w:szCs w:val="16"/>
              </w:rPr>
              <w:t>53-11</w:t>
            </w:r>
          </w:p>
          <w:p w:rsidR="00746B28" w:rsidRPr="00127D34" w:rsidRDefault="00746B28"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127D34">
              <w:rPr>
                <w:rFonts w:ascii="ＭＳ ゴシック" w:eastAsia="ＭＳ ゴシック" w:hAnsi="ＭＳ ゴシック" w:hint="eastAsia"/>
                <w:spacing w:val="-12"/>
                <w:w w:val="90"/>
                <w:sz w:val="18"/>
                <w:szCs w:val="16"/>
              </w:rPr>
              <w:t>老企第25号</w:t>
            </w:r>
          </w:p>
          <w:p w:rsidR="00127D34" w:rsidRPr="00127D34" w:rsidRDefault="00127D34" w:rsidP="00746B28">
            <w:pPr>
              <w:overflowPunct w:val="0"/>
              <w:autoSpaceDE w:val="0"/>
              <w:autoSpaceDN w:val="0"/>
              <w:spacing w:line="220" w:lineRule="exact"/>
              <w:rPr>
                <w:rFonts w:ascii="ＭＳ ゴシック" w:eastAsia="ＭＳ ゴシック" w:hAnsi="ＭＳ ゴシック"/>
                <w:color w:val="000000"/>
                <w:spacing w:val="-20"/>
                <w:sz w:val="16"/>
                <w:szCs w:val="16"/>
              </w:rPr>
            </w:pPr>
            <w:r w:rsidRPr="00127D34">
              <w:rPr>
                <w:rFonts w:ascii="ＭＳ ゴシック" w:eastAsia="ＭＳ ゴシック" w:hAnsi="ＭＳ ゴシック" w:hint="eastAsia"/>
                <w:color w:val="000000"/>
                <w:spacing w:val="-20"/>
                <w:sz w:val="16"/>
                <w:szCs w:val="16"/>
              </w:rPr>
              <w:t>第3-1-3-(32)</w:t>
            </w:r>
          </w:p>
          <w:p w:rsidR="00127D34" w:rsidRPr="00127D34" w:rsidRDefault="00127D34"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127D34">
              <w:rPr>
                <w:rFonts w:ascii="ＭＳ ゴシック" w:eastAsia="ＭＳ ゴシック" w:hAnsi="ＭＳ ゴシック" w:hint="eastAsia"/>
                <w:spacing w:val="-12"/>
                <w:w w:val="90"/>
                <w:sz w:val="18"/>
                <w:szCs w:val="16"/>
              </w:rPr>
              <w:t>(準用)</w:t>
            </w:r>
          </w:p>
          <w:p w:rsidR="00746B28" w:rsidRPr="00127D34" w:rsidRDefault="00127D34"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127D34">
              <w:rPr>
                <w:rFonts w:ascii="ＭＳ ゴシック" w:eastAsia="ＭＳ ゴシック" w:hAnsi="ＭＳ ゴシック" w:hint="eastAsia"/>
                <w:color w:val="000000"/>
                <w:spacing w:val="-20"/>
                <w:sz w:val="16"/>
                <w:szCs w:val="16"/>
              </w:rPr>
              <w:t>第3-3-3-(10)</w:t>
            </w:r>
          </w:p>
          <w:p w:rsidR="00746B28" w:rsidRPr="00127D34" w:rsidRDefault="00746B28" w:rsidP="00746B28">
            <w:pPr>
              <w:spacing w:line="240" w:lineRule="exact"/>
              <w:jc w:val="left"/>
              <w:rPr>
                <w:rFonts w:ascii="ＭＳ ゴシック" w:eastAsia="ＭＳ ゴシック" w:hAnsi="ＭＳ ゴシック"/>
                <w:sz w:val="18"/>
                <w:szCs w:val="16"/>
              </w:rPr>
            </w:pPr>
            <w:r w:rsidRPr="00127D34">
              <w:rPr>
                <w:rFonts w:ascii="ＭＳ ゴシック" w:eastAsia="ＭＳ ゴシック" w:hAnsi="ＭＳ ゴシック" w:hint="eastAsia"/>
                <w:sz w:val="18"/>
                <w:szCs w:val="16"/>
              </w:rPr>
              <w:t>市基準</w:t>
            </w:r>
          </w:p>
          <w:p w:rsidR="00746B28" w:rsidRDefault="00746B28" w:rsidP="00746B28">
            <w:pPr>
              <w:overflowPunct w:val="0"/>
              <w:autoSpaceDE w:val="0"/>
              <w:autoSpaceDN w:val="0"/>
              <w:spacing w:line="220" w:lineRule="exact"/>
              <w:rPr>
                <w:rFonts w:ascii="ＭＳ ゴシック" w:eastAsia="ＭＳ ゴシック" w:hAnsi="ＭＳ ゴシック"/>
                <w:sz w:val="18"/>
                <w:szCs w:val="16"/>
              </w:rPr>
            </w:pPr>
            <w:r w:rsidRPr="00127D34">
              <w:rPr>
                <w:rFonts w:ascii="ＭＳ ゴシック" w:eastAsia="ＭＳ ゴシック" w:hAnsi="ＭＳ ゴシック" w:hint="eastAsia"/>
                <w:sz w:val="18"/>
                <w:szCs w:val="16"/>
              </w:rPr>
              <w:t>4・25</w:t>
            </w: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p w:rsidR="00127D34" w:rsidRPr="00337A40" w:rsidRDefault="00127D34" w:rsidP="00746B28">
            <w:pPr>
              <w:overflowPunct w:val="0"/>
              <w:autoSpaceDE w:val="0"/>
              <w:autoSpaceDN w:val="0"/>
              <w:spacing w:line="220" w:lineRule="exact"/>
              <w:rPr>
                <w:rFonts w:ascii="ＭＳ ゴシック" w:eastAsia="ＭＳ ゴシック" w:hAnsi="ＭＳ ゴシック"/>
                <w:spacing w:val="-4"/>
                <w:sz w:val="18"/>
                <w:szCs w:val="16"/>
              </w:rPr>
            </w:pPr>
          </w:p>
        </w:tc>
      </w:tr>
      <w:tr w:rsidR="00746B28" w:rsidRPr="00691E4D" w:rsidTr="005B2C19">
        <w:trPr>
          <w:cantSplit/>
          <w:trHeight w:val="87"/>
        </w:trPr>
        <w:tc>
          <w:tcPr>
            <w:tcW w:w="2415" w:type="dxa"/>
            <w:vMerge w:val="restart"/>
            <w:tcBorders>
              <w:top w:val="single" w:sz="4" w:space="0" w:color="auto"/>
              <w:left w:val="single" w:sz="4" w:space="0" w:color="auto"/>
              <w:right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3</w:t>
            </w:r>
            <w:r>
              <w:rPr>
                <w:rFonts w:ascii="ＭＳ ゴシック" w:eastAsia="ＭＳ ゴシック" w:hAnsi="ＭＳ ゴシック" w:hint="eastAsia"/>
                <w:sz w:val="18"/>
                <w:szCs w:val="18"/>
              </w:rPr>
              <w:t>8</w:t>
            </w:r>
            <w:r w:rsidRPr="00691E4D">
              <w:rPr>
                <w:rFonts w:ascii="ＭＳ ゴシック" w:eastAsia="ＭＳ ゴシック" w:hAnsi="ＭＳ ゴシック" w:hint="eastAsia"/>
                <w:sz w:val="18"/>
                <w:szCs w:val="18"/>
              </w:rPr>
              <w:t xml:space="preserve">　記録の整備</w:t>
            </w: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各種記録</w:t>
            </w:r>
          </w:p>
        </w:tc>
        <w:tc>
          <w:tcPr>
            <w:tcW w:w="6195" w:type="dxa"/>
            <w:tcBorders>
              <w:top w:val="single" w:sz="4" w:space="0" w:color="auto"/>
              <w:left w:val="single" w:sz="4" w:space="0" w:color="auto"/>
              <w:bottom w:val="single" w:sz="4" w:space="0" w:color="auto"/>
              <w:right w:val="single" w:sz="4" w:space="0" w:color="auto"/>
            </w:tcBorders>
          </w:tcPr>
          <w:p w:rsidR="00746B28" w:rsidRPr="00691E4D" w:rsidRDefault="00746B28" w:rsidP="00746B28">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従業者、設備、備品及び会計に関する諸記録を整備しているか。</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top w:val="single" w:sz="4" w:space="0" w:color="auto"/>
              <w:left w:val="single" w:sz="4" w:space="0" w:color="auto"/>
              <w:right w:val="single" w:sz="4" w:space="0" w:color="auto"/>
            </w:tcBorders>
          </w:tcPr>
          <w:p w:rsidR="00746B28" w:rsidRPr="00CA0442" w:rsidRDefault="00746B28" w:rsidP="00746B28">
            <w:pPr>
              <w:overflowPunct w:val="0"/>
              <w:autoSpaceDE w:val="0"/>
              <w:autoSpaceDN w:val="0"/>
              <w:spacing w:line="260" w:lineRule="exact"/>
              <w:rPr>
                <w:rFonts w:ascii="ＭＳ ゴシック" w:eastAsia="ＭＳ ゴシック" w:hAnsi="ＭＳ ゴシック"/>
                <w:spacing w:val="-12"/>
                <w:w w:val="90"/>
                <w:sz w:val="18"/>
                <w:szCs w:val="16"/>
              </w:rPr>
            </w:pPr>
            <w:r w:rsidRPr="00CA0442">
              <w:rPr>
                <w:rFonts w:ascii="ＭＳ ゴシック" w:eastAsia="ＭＳ ゴシック" w:hAnsi="ＭＳ ゴシック" w:hint="eastAsia"/>
                <w:spacing w:val="-12"/>
                <w:w w:val="90"/>
                <w:sz w:val="18"/>
                <w:szCs w:val="16"/>
              </w:rPr>
              <w:t>介基準73-2</w:t>
            </w:r>
          </w:p>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6"/>
              </w:rPr>
            </w:pPr>
            <w:r w:rsidRPr="00337A40">
              <w:rPr>
                <w:rFonts w:ascii="ＭＳ ゴシック" w:eastAsia="ＭＳ ゴシック" w:hAnsi="ＭＳ ゴシック" w:hint="eastAsia"/>
                <w:spacing w:val="-12"/>
                <w:sz w:val="18"/>
                <w:szCs w:val="16"/>
              </w:rPr>
              <w:t>予基準73</w:t>
            </w:r>
          </w:p>
          <w:p w:rsidR="00746B28" w:rsidRPr="00CA0442" w:rsidRDefault="00746B28" w:rsidP="00746B28">
            <w:pPr>
              <w:overflowPunct w:val="0"/>
              <w:autoSpaceDE w:val="0"/>
              <w:autoSpaceDN w:val="0"/>
              <w:spacing w:line="220" w:lineRule="exact"/>
              <w:rPr>
                <w:rFonts w:ascii="ＭＳ ゴシック" w:eastAsia="ＭＳ ゴシック" w:hAnsi="ＭＳ ゴシック"/>
                <w:spacing w:val="-12"/>
                <w:w w:val="90"/>
                <w:sz w:val="18"/>
                <w:szCs w:val="16"/>
              </w:rPr>
            </w:pPr>
            <w:r w:rsidRPr="00CA0442">
              <w:rPr>
                <w:rFonts w:ascii="ＭＳ ゴシック" w:eastAsia="ＭＳ ゴシック" w:hAnsi="ＭＳ ゴシック" w:hint="eastAsia"/>
                <w:spacing w:val="-12"/>
                <w:w w:val="90"/>
                <w:sz w:val="18"/>
                <w:szCs w:val="16"/>
              </w:rPr>
              <w:t>老企第25号</w:t>
            </w:r>
          </w:p>
          <w:p w:rsidR="00746B28" w:rsidRPr="00CA0442" w:rsidRDefault="00746B28" w:rsidP="00746B28">
            <w:pPr>
              <w:overflowPunct w:val="0"/>
              <w:autoSpaceDE w:val="0"/>
              <w:autoSpaceDN w:val="0"/>
              <w:spacing w:line="220" w:lineRule="exact"/>
              <w:rPr>
                <w:rFonts w:ascii="ＭＳ ゴシック" w:eastAsia="ＭＳ ゴシック" w:hAnsi="ＭＳ ゴシック"/>
                <w:spacing w:val="-20"/>
                <w:w w:val="90"/>
                <w:sz w:val="18"/>
                <w:szCs w:val="16"/>
              </w:rPr>
            </w:pPr>
            <w:r w:rsidRPr="00CA0442">
              <w:rPr>
                <w:rFonts w:ascii="ＭＳ ゴシック" w:eastAsia="ＭＳ ゴシック" w:hAnsi="ＭＳ ゴシック" w:hint="eastAsia"/>
                <w:spacing w:val="-20"/>
                <w:w w:val="90"/>
                <w:sz w:val="18"/>
                <w:szCs w:val="16"/>
              </w:rPr>
              <w:t>第3-</w:t>
            </w:r>
            <w:r w:rsidR="001D14AE" w:rsidRPr="00CA0442">
              <w:rPr>
                <w:rFonts w:ascii="ＭＳ ゴシック" w:eastAsia="ＭＳ ゴシック" w:hAnsi="ＭＳ ゴシック" w:hint="eastAsia"/>
                <w:spacing w:val="-20"/>
                <w:w w:val="90"/>
                <w:sz w:val="18"/>
                <w:szCs w:val="16"/>
              </w:rPr>
              <w:t>3</w:t>
            </w:r>
            <w:r w:rsidRPr="00CA0442">
              <w:rPr>
                <w:rFonts w:ascii="ＭＳ ゴシック" w:eastAsia="ＭＳ ゴシック" w:hAnsi="ＭＳ ゴシック" w:hint="eastAsia"/>
                <w:spacing w:val="-20"/>
                <w:w w:val="90"/>
                <w:sz w:val="18"/>
                <w:szCs w:val="16"/>
              </w:rPr>
              <w:t>-3-(9)</w:t>
            </w:r>
          </w:p>
          <w:p w:rsidR="00746B28" w:rsidRPr="00337A40" w:rsidRDefault="00746B28" w:rsidP="00746B28">
            <w:pPr>
              <w:spacing w:line="240" w:lineRule="exact"/>
              <w:jc w:val="lef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市基準</w:t>
            </w:r>
          </w:p>
          <w:p w:rsidR="00746B28" w:rsidRPr="00337A40" w:rsidRDefault="00746B28" w:rsidP="00746B28">
            <w:pPr>
              <w:overflowPunct w:val="0"/>
              <w:autoSpaceDE w:val="0"/>
              <w:autoSpaceDN w:val="0"/>
              <w:spacing w:line="260" w:lineRule="exact"/>
              <w:rPr>
                <w:rFonts w:ascii="ＭＳ ゴシック" w:eastAsia="ＭＳ ゴシック" w:hAnsi="ＭＳ ゴシック"/>
                <w:spacing w:val="-12"/>
                <w:sz w:val="18"/>
                <w:szCs w:val="16"/>
              </w:rPr>
            </w:pPr>
            <w:r w:rsidRPr="00337A40">
              <w:rPr>
                <w:rFonts w:ascii="ＭＳ ゴシック" w:eastAsia="ＭＳ ゴシック" w:hAnsi="ＭＳ ゴシック" w:hint="eastAsia"/>
                <w:sz w:val="18"/>
                <w:szCs w:val="16"/>
              </w:rPr>
              <w:t>4･5･25･26</w:t>
            </w:r>
          </w:p>
        </w:tc>
      </w:tr>
      <w:tr w:rsidR="00746B28" w:rsidRPr="00691E4D" w:rsidTr="00AC133E">
        <w:trPr>
          <w:cantSplit/>
          <w:trHeight w:val="660"/>
        </w:trPr>
        <w:tc>
          <w:tcPr>
            <w:tcW w:w="2415" w:type="dxa"/>
            <w:vMerge/>
            <w:tcBorders>
              <w:left w:val="single" w:sz="4" w:space="0" w:color="auto"/>
              <w:bottom w:val="single" w:sz="4" w:space="0" w:color="auto"/>
              <w:right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利用者に対する指定訪問看護の提供に関する次の各号に掲げる記録を整備し、そのサービス</w:t>
            </w:r>
            <w:r>
              <w:rPr>
                <w:rFonts w:ascii="ＭＳ ゴシック" w:eastAsia="ＭＳ ゴシック" w:hAnsi="ＭＳ ゴシック" w:hint="eastAsia"/>
                <w:sz w:val="18"/>
                <w:szCs w:val="18"/>
              </w:rPr>
              <w:t>の</w:t>
            </w:r>
            <w:r w:rsidRPr="00FF00DC">
              <w:rPr>
                <w:rFonts w:ascii="ＭＳ ゴシック" w:eastAsia="ＭＳ ゴシック" w:hAnsi="ＭＳ ゴシック" w:hint="eastAsia"/>
                <w:sz w:val="18"/>
                <w:szCs w:val="18"/>
                <w:u w:val="single"/>
              </w:rPr>
              <w:t>完結</w:t>
            </w:r>
            <w:r w:rsidR="00CF1CA7">
              <w:rPr>
                <w:rFonts w:ascii="ＭＳ ゴシック" w:eastAsia="ＭＳ ゴシック" w:hAnsi="ＭＳ ゴシック" w:hint="eastAsia"/>
                <w:sz w:val="18"/>
                <w:szCs w:val="18"/>
                <w:u w:val="single"/>
              </w:rPr>
              <w:t>の</w:t>
            </w:r>
            <w:r w:rsidRPr="00FF00DC">
              <w:rPr>
                <w:rFonts w:ascii="ＭＳ ゴシック" w:eastAsia="ＭＳ ゴシック" w:hAnsi="ＭＳ ゴシック" w:hint="eastAsia"/>
                <w:sz w:val="18"/>
                <w:szCs w:val="18"/>
                <w:u w:val="single"/>
              </w:rPr>
              <w:t>日</w:t>
            </w:r>
            <w:r w:rsidRPr="00691E4D">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5</w:t>
            </w:r>
            <w:r w:rsidRPr="00691E4D">
              <w:rPr>
                <w:rFonts w:ascii="ＭＳ ゴシック" w:eastAsia="ＭＳ ゴシック" w:hAnsi="ＭＳ ゴシック" w:hint="eastAsia"/>
                <w:sz w:val="18"/>
                <w:szCs w:val="18"/>
              </w:rPr>
              <w:t>年間保存しているか。</w:t>
            </w:r>
          </w:p>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主治の医師による指示の文書</w:t>
            </w:r>
          </w:p>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訪問看護報告書</w:t>
            </w:r>
          </w:p>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提供した具体的なサービスの内容等の記録</w:t>
            </w:r>
          </w:p>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市町村への通知に係る記録</w:t>
            </w:r>
          </w:p>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苦情の内容等の記録</w:t>
            </w:r>
          </w:p>
          <w:p w:rsidR="00746B28" w:rsidRPr="00691E4D" w:rsidRDefault="00746B28" w:rsidP="00746B28">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事故の状況及び事故に際して採った処置についての記録</w:t>
            </w:r>
          </w:p>
          <w:p w:rsidR="00746B28" w:rsidRPr="00691E4D" w:rsidRDefault="00746B28" w:rsidP="00746B28">
            <w:pPr>
              <w:overflowPunct w:val="0"/>
              <w:autoSpaceDE w:val="0"/>
              <w:autoSpaceDN w:val="0"/>
              <w:spacing w:line="220" w:lineRule="exact"/>
              <w:ind w:leftChars="3" w:left="186"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bottom w:val="single" w:sz="4" w:space="0" w:color="auto"/>
              <w:right w:val="single" w:sz="4" w:space="0" w:color="auto"/>
            </w:tcBorders>
          </w:tcPr>
          <w:p w:rsidR="00746B28" w:rsidRPr="00337A40" w:rsidRDefault="00746B28" w:rsidP="00746B28">
            <w:pPr>
              <w:overflowPunct w:val="0"/>
              <w:autoSpaceDE w:val="0"/>
              <w:autoSpaceDN w:val="0"/>
              <w:spacing w:line="260" w:lineRule="exact"/>
              <w:rPr>
                <w:rFonts w:ascii="ＭＳ ゴシック" w:eastAsia="ＭＳ ゴシック" w:hAnsi="ＭＳ ゴシック"/>
                <w:sz w:val="18"/>
                <w:szCs w:val="16"/>
              </w:rPr>
            </w:pPr>
          </w:p>
        </w:tc>
      </w:tr>
      <w:tr w:rsidR="00746B28" w:rsidRPr="00691E4D" w:rsidTr="00281664">
        <w:trPr>
          <w:cantSplit/>
          <w:trHeight w:val="1741"/>
        </w:trPr>
        <w:tc>
          <w:tcPr>
            <w:tcW w:w="2415" w:type="dxa"/>
            <w:tcBorders>
              <w:top w:val="single" w:sz="4" w:space="0" w:color="auto"/>
              <w:left w:val="single" w:sz="4" w:space="0" w:color="auto"/>
              <w:bottom w:val="single" w:sz="4" w:space="0" w:color="auto"/>
              <w:right w:val="single" w:sz="4" w:space="0" w:color="auto"/>
            </w:tcBorders>
          </w:tcPr>
          <w:p w:rsidR="00746B28" w:rsidRPr="00691E4D" w:rsidRDefault="00746B28" w:rsidP="00746B28">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9</w:t>
            </w:r>
            <w:r w:rsidRPr="00691E4D">
              <w:rPr>
                <w:rFonts w:ascii="ＭＳ ゴシック" w:eastAsia="ＭＳ ゴシック" w:hAnsi="ＭＳ ゴシック" w:hint="eastAsia"/>
                <w:sz w:val="18"/>
                <w:szCs w:val="18"/>
              </w:rPr>
              <w:t xml:space="preserve">　変更届出の手続</w:t>
            </w:r>
          </w:p>
        </w:tc>
        <w:tc>
          <w:tcPr>
            <w:tcW w:w="6195" w:type="dxa"/>
            <w:tcBorders>
              <w:top w:val="single" w:sz="4" w:space="0" w:color="auto"/>
              <w:left w:val="single" w:sz="4" w:space="0" w:color="auto"/>
              <w:bottom w:val="single" w:sz="4" w:space="0" w:color="auto"/>
              <w:right w:val="single" w:sz="4" w:space="0" w:color="auto"/>
            </w:tcBorders>
          </w:tcPr>
          <w:p w:rsidR="00746B28" w:rsidRPr="00691E4D" w:rsidRDefault="00746B28" w:rsidP="00746B28">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運営に関する基準について、変更届出提出の該当事項があった場合、速やかに変更届出を指定権者に提出しているか。</w:t>
            </w:r>
          </w:p>
          <w:p w:rsidR="00746B28" w:rsidRPr="00691E4D" w:rsidRDefault="00746B28" w:rsidP="00746B28">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変更した日から10日以内に提出すること。</w:t>
            </w:r>
          </w:p>
          <w:p w:rsidR="00746B28" w:rsidRDefault="00746B28" w:rsidP="00746B28">
            <w:pPr>
              <w:overflowPunct w:val="0"/>
              <w:autoSpaceDE w:val="0"/>
              <w:autoSpaceDN w:val="0"/>
              <w:spacing w:line="240" w:lineRule="exact"/>
              <w:ind w:firstLineChars="100" w:firstLine="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具体的な事項：　　　　　　　　　　　　　　　　　　　　　　</w:t>
            </w:r>
          </w:p>
          <w:p w:rsidR="00746B28" w:rsidRPr="00691E4D" w:rsidRDefault="00746B28" w:rsidP="00746B28">
            <w:pPr>
              <w:overflowPunct w:val="0"/>
              <w:autoSpaceDE w:val="0"/>
              <w:autoSpaceDN w:val="0"/>
              <w:spacing w:line="240" w:lineRule="exact"/>
              <w:rPr>
                <w:rFonts w:ascii="ＭＳ ゴシック" w:eastAsia="ＭＳ ゴシック" w:hAnsi="ＭＳ ゴシック"/>
                <w:sz w:val="18"/>
                <w:szCs w:val="18"/>
              </w:rPr>
            </w:pPr>
            <w:r w:rsidRPr="00752643">
              <w:rPr>
                <w:rFonts w:ascii="ＭＳ ゴシック" w:eastAsia="ＭＳ ゴシック" w:hAnsi="ＭＳ ゴシック" w:hint="eastAsia"/>
                <w:noProof/>
                <w:sz w:val="18"/>
                <w:szCs w:val="18"/>
              </w:rPr>
              <mc:AlternateContent>
                <mc:Choice Requires="wps">
                  <w:drawing>
                    <wp:anchor distT="0" distB="0" distL="114300" distR="114300" simplePos="0" relativeHeight="251689984" behindDoc="0" locked="0" layoutInCell="1" allowOverlap="1" wp14:anchorId="020AE770" wp14:editId="775D5C25">
                      <wp:simplePos x="0" y="0"/>
                      <wp:positionH relativeFrom="column">
                        <wp:posOffset>-1905</wp:posOffset>
                      </wp:positionH>
                      <wp:positionV relativeFrom="paragraph">
                        <wp:posOffset>9525</wp:posOffset>
                      </wp:positionV>
                      <wp:extent cx="3800475" cy="325755"/>
                      <wp:effectExtent l="0" t="0" r="0" b="0"/>
                      <wp:wrapNone/>
                      <wp:docPr id="12"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023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1" o:spid="_x0000_s1026" type="#_x0000_t185" style="position:absolute;left:0;text-align:left;margin-left:-.15pt;margin-top:.75pt;width:299.25pt;height:2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uQjAIAACI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oHYp&#10;Roo0UKP7vdPhaDSOE5+hrrU5LHxqH43XaNsHTZ8tUnpVE7Xj98boruaEAa+wPrra4CcWtqJt90Ez&#10;wCeAH5J1rEzjASEN6Bhq8nKuCT86ROHneB7H2WyCEYXYOJ3MJhNPKSL5aXdrrHvHdYP8oMBbQ+gz&#10;d49EmHAIOTxYF0rDBn2EfcWoaiQU+kAkSqbT6WzAHBYD+gnV71R6I6QMVpEKdQVeTNJJALdaCuaD&#10;IS9mt11JgwAUZIRngL1aZvResQDmc7Yexo4I2Y/hcKk8HqRgoO6TEdz0YxEv1vP1PBtl6XQ9yuKy&#10;HN1vVtlouklmk3JcrlZl8tNTS7K8Foxx5dmdnJ1kf+ecocd6T569faXCXordhOe12OiaRigbaDl9&#10;g7pgFu+P3mdbzV7AK0b3rQpXCwxqbb5j1EGbFth+2xPDMZLvFfhtlqULMIcLk/l8AT1uLgPbiwBR&#10;FIAK7DDqhyvX3wT71ohdDeckoahK+w6ohPM+8+7tOQ0TaMTAf7g0fKdfzsOq31fb8hcAAAD//wMA&#10;UEsDBBQABgAIAAAAIQBrCUQs2gAAAAYBAAAPAAAAZHJzL2Rvd25yZXYueG1sTI7BTsMwEETvSPyD&#10;tUi9tU5TUqVpnApQkegNAh/gxksS1V5Hsdumf89ygtvszGj2lbvJWXHBMfSeFCwXCQikxpueWgVf&#10;n6/zHESImoy2nlDBDQPsqvu7UhfGX+kDL3VsBY9QKLSCLsahkDI0HTodFn5A4uzbj05HPsdWmlFf&#10;edxZmSbJWjrdE3/o9IAvHTan+uwUeMzW9fLQvj0m5tm922Z/6OVJqdnD9LQFEXGKf2X4xWd0qJjp&#10;6M9kgrAK5isusp2B4DTb5CmII4s0B1mV8j9+9QMAAP//AwBQSwECLQAUAAYACAAAACEAtoM4kv4A&#10;AADhAQAAEwAAAAAAAAAAAAAAAAAAAAAAW0NvbnRlbnRfVHlwZXNdLnhtbFBLAQItABQABgAIAAAA&#10;IQA4/SH/1gAAAJQBAAALAAAAAAAAAAAAAAAAAC8BAABfcmVscy8ucmVsc1BLAQItABQABgAIAAAA&#10;IQDcFduQjAIAACIFAAAOAAAAAAAAAAAAAAAAAC4CAABkcnMvZTJvRG9jLnhtbFBLAQItABQABgAI&#10;AAAAIQBrCUQs2gAAAAYBAAAPAAAAAAAAAAAAAAAAAOYEAABkcnMvZG93bnJldi54bWxQSwUGAAAA&#10;AAQABADzAAAA7QUAAAAA&#10;">
                      <v:textbox inset="5.85pt,.7pt,5.85pt,.7pt"/>
                    </v:shape>
                  </w:pict>
                </mc:Fallback>
              </mc:AlternateConten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746B28" w:rsidRPr="00691E4D" w:rsidRDefault="00746B28" w:rsidP="00746B28">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746B28" w:rsidRPr="00337A40" w:rsidRDefault="00746B28" w:rsidP="00746B28">
            <w:pPr>
              <w:overflowPunct w:val="0"/>
              <w:autoSpaceDE w:val="0"/>
              <w:autoSpaceDN w:val="0"/>
              <w:spacing w:line="200" w:lineRule="exac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法75</w:t>
            </w:r>
          </w:p>
          <w:p w:rsidR="00746B28" w:rsidRPr="00337A40" w:rsidRDefault="00746B28" w:rsidP="00746B28">
            <w:pPr>
              <w:overflowPunct w:val="0"/>
              <w:autoSpaceDE w:val="0"/>
              <w:autoSpaceDN w:val="0"/>
              <w:spacing w:line="200" w:lineRule="exac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則131</w:t>
            </w:r>
          </w:p>
          <w:p w:rsidR="00746B28" w:rsidRPr="00337A40" w:rsidRDefault="00746B28" w:rsidP="00746B28">
            <w:pPr>
              <w:overflowPunct w:val="0"/>
              <w:autoSpaceDE w:val="0"/>
              <w:autoSpaceDN w:val="0"/>
              <w:spacing w:line="200" w:lineRule="exact"/>
              <w:rPr>
                <w:rFonts w:ascii="ＭＳ ゴシック" w:eastAsia="ＭＳ ゴシック" w:hAnsi="ＭＳ ゴシック"/>
                <w:sz w:val="18"/>
                <w:szCs w:val="16"/>
              </w:rPr>
            </w:pPr>
            <w:r w:rsidRPr="00337A40">
              <w:rPr>
                <w:rFonts w:ascii="ＭＳ ゴシック" w:eastAsia="ＭＳ ゴシック" w:hAnsi="ＭＳ ゴシック" w:hint="eastAsia"/>
                <w:sz w:val="18"/>
                <w:szCs w:val="16"/>
              </w:rPr>
              <w:t>法115-5</w:t>
            </w:r>
          </w:p>
          <w:p w:rsidR="00746B28" w:rsidRPr="00337A40" w:rsidRDefault="00746B28" w:rsidP="00746B28">
            <w:pPr>
              <w:overflowPunct w:val="0"/>
              <w:autoSpaceDE w:val="0"/>
              <w:autoSpaceDN w:val="0"/>
              <w:spacing w:line="200" w:lineRule="exact"/>
              <w:rPr>
                <w:rFonts w:ascii="ＭＳ ゴシック" w:eastAsia="ＭＳ ゴシック" w:hAnsi="ＭＳ ゴシック"/>
                <w:sz w:val="18"/>
                <w:szCs w:val="16"/>
              </w:rPr>
            </w:pPr>
            <w:r w:rsidRPr="00337A40">
              <w:rPr>
                <w:rFonts w:ascii="ＭＳ ゴシック" w:eastAsia="ＭＳ ゴシック" w:hAnsi="ＭＳ ゴシック" w:hint="eastAsia"/>
                <w:spacing w:val="-4"/>
                <w:sz w:val="18"/>
                <w:szCs w:val="16"/>
              </w:rPr>
              <w:t>則140-22</w:t>
            </w:r>
          </w:p>
        </w:tc>
      </w:tr>
    </w:tbl>
    <w:p w:rsidR="005A25FD" w:rsidRPr="00E35480" w:rsidRDefault="005A25FD">
      <w:pPr>
        <w:widowControl/>
        <w:jc w:val="left"/>
        <w:rPr>
          <w:rFonts w:ascii="ＭＳ ゴシック" w:eastAsia="ＭＳ ゴシック" w:hAnsi="ＭＳ ゴシック"/>
          <w:sz w:val="2"/>
          <w:szCs w:val="2"/>
        </w:rPr>
      </w:pPr>
      <w:r w:rsidRPr="00E35480">
        <w:rPr>
          <w:rFonts w:ascii="ＭＳ ゴシック" w:eastAsia="ＭＳ ゴシック" w:hAnsi="ＭＳ ゴシック"/>
          <w:sz w:val="2"/>
          <w:szCs w:val="2"/>
        </w:rPr>
        <w:br w:type="page"/>
      </w:r>
    </w:p>
    <w:p w:rsidR="00A234C0" w:rsidRPr="00A234C0" w:rsidRDefault="00A234C0" w:rsidP="00A234C0">
      <w:pPr>
        <w:overflowPunct w:val="0"/>
        <w:autoSpaceDE w:val="0"/>
        <w:autoSpaceDN w:val="0"/>
        <w:spacing w:line="260" w:lineRule="exact"/>
        <w:rPr>
          <w:rFonts w:ascii="ＤＦ特太ゴシック体" w:eastAsia="ＤＦ特太ゴシック体" w:hAnsi="ＭＳ ゴシック"/>
          <w:u w:val="single"/>
        </w:rPr>
      </w:pPr>
      <w:r w:rsidRPr="00A234C0">
        <w:rPr>
          <w:rFonts w:ascii="ＭＳ ゴシック" w:eastAsia="ＭＳ ゴシック" w:hAnsi="ＭＳ ゴシック" w:hint="eastAsia"/>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A234C0" w:rsidRPr="00A234C0" w:rsidTr="00AE3B57">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234C0" w:rsidRPr="00A234C0" w:rsidRDefault="00A234C0" w:rsidP="00A234C0">
            <w:pPr>
              <w:overflowPunct w:val="0"/>
              <w:autoSpaceDE w:val="0"/>
              <w:autoSpaceDN w:val="0"/>
              <w:jc w:val="center"/>
              <w:rPr>
                <w:rFonts w:ascii="ＭＳ ゴシック" w:eastAsia="ＭＳ ゴシック" w:hAnsi="ＭＳ ゴシック"/>
                <w:sz w:val="18"/>
                <w:szCs w:val="18"/>
              </w:rPr>
            </w:pPr>
            <w:r w:rsidRPr="00A234C0">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234C0" w:rsidRPr="00A234C0" w:rsidRDefault="00A234C0" w:rsidP="00A234C0">
            <w:pPr>
              <w:overflowPunct w:val="0"/>
              <w:autoSpaceDE w:val="0"/>
              <w:autoSpaceDN w:val="0"/>
              <w:jc w:val="center"/>
              <w:rPr>
                <w:rFonts w:ascii="ＭＳ ゴシック" w:eastAsia="ＭＳ ゴシック" w:hAnsi="ＭＳ ゴシック"/>
                <w:sz w:val="18"/>
                <w:szCs w:val="18"/>
              </w:rPr>
            </w:pPr>
            <w:r w:rsidRPr="00A234C0">
              <w:rPr>
                <w:rFonts w:ascii="ＭＳ ゴシック" w:eastAsia="ＭＳ ゴシック" w:hAnsi="ＭＳ ゴシック" w:hint="eastAsia"/>
                <w:spacing w:val="720"/>
                <w:kern w:val="0"/>
                <w:sz w:val="18"/>
                <w:szCs w:val="18"/>
                <w:fitText w:val="1800" w:id="-1579417087"/>
              </w:rPr>
              <w:t>内</w:t>
            </w:r>
            <w:r w:rsidRPr="00A234C0">
              <w:rPr>
                <w:rFonts w:ascii="ＭＳ ゴシック" w:eastAsia="ＭＳ ゴシック" w:hAnsi="ＭＳ ゴシック" w:hint="eastAsia"/>
                <w:kern w:val="0"/>
                <w:sz w:val="18"/>
                <w:szCs w:val="18"/>
                <w:fitText w:val="1800" w:id="-1579417087"/>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234C0" w:rsidRPr="00A234C0" w:rsidRDefault="00A234C0" w:rsidP="00A234C0">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A234C0" w:rsidRPr="00A234C0" w:rsidRDefault="00A234C0" w:rsidP="00A234C0">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不</w:t>
            </w:r>
          </w:p>
          <w:p w:rsidR="00A234C0" w:rsidRPr="00A234C0" w:rsidRDefault="00A234C0" w:rsidP="00A234C0">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A234C0" w:rsidRPr="00A234C0" w:rsidRDefault="00A234C0" w:rsidP="00A234C0">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該</w:t>
            </w:r>
          </w:p>
          <w:p w:rsidR="00A234C0" w:rsidRPr="00A234C0" w:rsidRDefault="00A234C0" w:rsidP="00A234C0">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当</w:t>
            </w:r>
          </w:p>
          <w:p w:rsidR="00A234C0" w:rsidRPr="00A234C0" w:rsidRDefault="00A234C0" w:rsidP="00A234C0">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な</w:t>
            </w:r>
          </w:p>
          <w:p w:rsidR="00A234C0" w:rsidRPr="00A234C0" w:rsidRDefault="00A234C0" w:rsidP="00A234C0">
            <w:pPr>
              <w:overflowPunct w:val="0"/>
              <w:autoSpaceDE w:val="0"/>
              <w:autoSpaceDN w:val="0"/>
              <w:jc w:val="center"/>
              <w:rPr>
                <w:rFonts w:ascii="ＭＳ ゴシック" w:eastAsia="ＭＳ ゴシック" w:hAnsi="ＭＳ ゴシック"/>
                <w:sz w:val="16"/>
                <w:szCs w:val="16"/>
              </w:rPr>
            </w:pPr>
            <w:r w:rsidRPr="00A234C0">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A234C0" w:rsidRPr="00A234C0" w:rsidRDefault="00A234C0" w:rsidP="00A234C0">
            <w:pPr>
              <w:overflowPunct w:val="0"/>
              <w:autoSpaceDE w:val="0"/>
              <w:autoSpaceDN w:val="0"/>
              <w:jc w:val="center"/>
              <w:rPr>
                <w:rFonts w:ascii="ＭＳ ゴシック" w:eastAsia="ＭＳ ゴシック" w:hAnsi="ＭＳ ゴシック"/>
                <w:sz w:val="18"/>
                <w:szCs w:val="18"/>
              </w:rPr>
            </w:pPr>
            <w:r w:rsidRPr="00A234C0">
              <w:rPr>
                <w:rFonts w:ascii="ＭＳ ゴシック" w:eastAsia="ＭＳ ゴシック" w:hAnsi="ＭＳ ゴシック" w:hint="eastAsia"/>
                <w:sz w:val="18"/>
                <w:szCs w:val="18"/>
              </w:rPr>
              <w:t>根拠</w:t>
            </w:r>
          </w:p>
        </w:tc>
      </w:tr>
      <w:tr w:rsidR="00A234C0" w:rsidRPr="00A234C0" w:rsidTr="00AE3B57">
        <w:trPr>
          <w:trHeight w:val="656"/>
        </w:trPr>
        <w:tc>
          <w:tcPr>
            <w:tcW w:w="2410" w:type="dxa"/>
            <w:vMerge w:val="restart"/>
            <w:tcBorders>
              <w:top w:val="single" w:sz="12" w:space="0" w:color="auto"/>
            </w:tcBorders>
          </w:tcPr>
          <w:p w:rsidR="00A234C0" w:rsidRPr="00A234C0" w:rsidRDefault="00A234C0" w:rsidP="00A234C0">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40</w:t>
            </w:r>
            <w:r w:rsidRPr="00A234C0">
              <w:rPr>
                <w:rFonts w:ascii="ＭＳ ゴシック" w:eastAsia="ＭＳ ゴシック" w:hAnsi="ＭＳ ゴシック" w:hint="eastAsia"/>
                <w:sz w:val="18"/>
                <w:szCs w:val="18"/>
                <w:u w:val="single"/>
              </w:rPr>
              <w:t xml:space="preserve">　電磁的記録等</w:t>
            </w:r>
          </w:p>
          <w:p w:rsidR="00A234C0" w:rsidRPr="00A234C0" w:rsidRDefault="00A234C0" w:rsidP="00A234C0">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rsidR="00A234C0" w:rsidRPr="00A234C0" w:rsidRDefault="00A234C0" w:rsidP="00A234C0">
            <w:pPr>
              <w:widowControl/>
              <w:overflowPunct w:val="0"/>
              <w:autoSpaceDE w:val="0"/>
              <w:autoSpaceDN w:val="0"/>
              <w:spacing w:line="240" w:lineRule="exact"/>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rsidR="00A234C0" w:rsidRPr="00A234C0" w:rsidRDefault="00A234C0" w:rsidP="00A234C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⑴　電磁的記録による作成は、事業者等の使用に係る電子計算機に備えられたファイルに記録する方法または磁気ディスク等をもって調製する方法によること。</w:t>
            </w:r>
          </w:p>
          <w:p w:rsidR="00A234C0" w:rsidRPr="00A234C0" w:rsidRDefault="00A234C0" w:rsidP="00A234C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⑵　電磁的記録による保存は、次のいずれかの方法によること。</w:t>
            </w:r>
          </w:p>
          <w:p w:rsidR="00A234C0" w:rsidRPr="00A234C0" w:rsidRDefault="00A234C0" w:rsidP="00A234C0">
            <w:pPr>
              <w:widowControl/>
              <w:overflowPunct w:val="0"/>
              <w:autoSpaceDE w:val="0"/>
              <w:autoSpaceDN w:val="0"/>
              <w:spacing w:line="240" w:lineRule="exact"/>
              <w:ind w:left="360" w:hangingChars="200" w:hanging="36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rPr>
              <w:t xml:space="preserve">　</w:t>
            </w:r>
            <w:r w:rsidRPr="00A234C0">
              <w:rPr>
                <w:rFonts w:ascii="ＭＳ ゴシック" w:eastAsia="ＭＳ ゴシック" w:hAnsi="ＭＳ ゴシック" w:hint="eastAsia"/>
                <w:sz w:val="18"/>
                <w:szCs w:val="18"/>
                <w:u w:val="single"/>
              </w:rPr>
              <w:t>ア　作成された電磁的記録を事業者等の使用に係る電子計算機に備えられたファイル又は磁気ディスク等をもって調製するファイルにより保存する方法</w:t>
            </w:r>
          </w:p>
          <w:p w:rsidR="00A234C0" w:rsidRPr="00A234C0" w:rsidRDefault="00A234C0" w:rsidP="00A234C0">
            <w:pPr>
              <w:widowControl/>
              <w:overflowPunct w:val="0"/>
              <w:autoSpaceDE w:val="0"/>
              <w:autoSpaceDN w:val="0"/>
              <w:spacing w:line="240" w:lineRule="exact"/>
              <w:ind w:left="360" w:hangingChars="200" w:hanging="36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rPr>
              <w:t xml:space="preserve">　</w:t>
            </w:r>
            <w:r w:rsidRPr="00A234C0">
              <w:rPr>
                <w:rFonts w:ascii="ＭＳ ゴシック" w:eastAsia="ＭＳ ゴシック" w:hAnsi="ＭＳ ゴシック" w:hint="eastAsia"/>
                <w:sz w:val="18"/>
                <w:szCs w:val="18"/>
                <w:u w:val="single"/>
              </w:rPr>
              <w:t>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rsidR="00A234C0" w:rsidRPr="00A234C0" w:rsidRDefault="00A234C0" w:rsidP="00A234C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rsidR="00A234C0" w:rsidRPr="00A234C0" w:rsidRDefault="00A234C0" w:rsidP="00A234C0">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A234C0" w:rsidRPr="00A234C0" w:rsidRDefault="00A234C0" w:rsidP="00A234C0">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A234C0" w:rsidRPr="00A234C0" w:rsidRDefault="00A234C0" w:rsidP="00A234C0">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A234C0" w:rsidRPr="00337A40" w:rsidRDefault="00A234C0" w:rsidP="00A234C0">
            <w:pPr>
              <w:overflowPunct w:val="0"/>
              <w:autoSpaceDE w:val="0"/>
              <w:autoSpaceDN w:val="0"/>
              <w:spacing w:line="180" w:lineRule="exact"/>
              <w:jc w:val="left"/>
              <w:rPr>
                <w:rFonts w:ascii="ＭＳ ゴシック" w:eastAsia="ＭＳ ゴシック" w:hAnsi="ＭＳ ゴシック"/>
                <w:sz w:val="18"/>
                <w:szCs w:val="16"/>
                <w:u w:val="single"/>
              </w:rPr>
            </w:pPr>
            <w:r w:rsidRPr="00337A40">
              <w:rPr>
                <w:rFonts w:ascii="ＭＳ ゴシック" w:eastAsia="ＭＳ ゴシック" w:hAnsi="ＭＳ ゴシック" w:hint="eastAsia"/>
                <w:sz w:val="18"/>
                <w:szCs w:val="16"/>
                <w:u w:val="single"/>
              </w:rPr>
              <w:t>介基準217</w:t>
            </w:r>
          </w:p>
          <w:p w:rsidR="00A234C0" w:rsidRPr="00337A40" w:rsidRDefault="00A234C0" w:rsidP="00A234C0">
            <w:pPr>
              <w:overflowPunct w:val="0"/>
              <w:autoSpaceDE w:val="0"/>
              <w:autoSpaceDN w:val="0"/>
              <w:spacing w:line="180" w:lineRule="exact"/>
              <w:jc w:val="left"/>
              <w:rPr>
                <w:rFonts w:ascii="ＭＳ ゴシック" w:eastAsia="ＭＳ ゴシック" w:hAnsi="ＭＳ ゴシック"/>
                <w:sz w:val="18"/>
                <w:szCs w:val="16"/>
                <w:u w:val="single"/>
              </w:rPr>
            </w:pPr>
            <w:r w:rsidRPr="00337A40">
              <w:rPr>
                <w:rFonts w:ascii="ＭＳ ゴシック" w:eastAsia="ＭＳ ゴシック" w:hAnsi="ＭＳ ゴシック" w:hint="eastAsia"/>
                <w:sz w:val="18"/>
                <w:szCs w:val="16"/>
                <w:u w:val="single"/>
              </w:rPr>
              <w:t>予基準293</w:t>
            </w:r>
          </w:p>
          <w:p w:rsidR="00A234C0" w:rsidRPr="00CA0442" w:rsidRDefault="00A234C0" w:rsidP="00A234C0">
            <w:pPr>
              <w:overflowPunct w:val="0"/>
              <w:autoSpaceDE w:val="0"/>
              <w:autoSpaceDN w:val="0"/>
              <w:spacing w:line="260" w:lineRule="exact"/>
              <w:rPr>
                <w:rFonts w:ascii="ＭＳ ゴシック" w:eastAsia="ＭＳ ゴシック" w:hAnsi="ＭＳ ゴシック"/>
                <w:w w:val="90"/>
                <w:sz w:val="18"/>
                <w:szCs w:val="16"/>
                <w:u w:val="single"/>
              </w:rPr>
            </w:pPr>
            <w:r w:rsidRPr="00CA0442">
              <w:rPr>
                <w:rFonts w:ascii="ＭＳ ゴシック" w:eastAsia="ＭＳ ゴシック" w:hAnsi="ＭＳ ゴシック" w:hint="eastAsia"/>
                <w:w w:val="90"/>
                <w:sz w:val="18"/>
                <w:szCs w:val="16"/>
                <w:u w:val="single"/>
              </w:rPr>
              <w:t>老企第25号</w:t>
            </w:r>
          </w:p>
          <w:p w:rsidR="00A234C0" w:rsidRPr="00337A40" w:rsidRDefault="00A234C0" w:rsidP="00A234C0">
            <w:pPr>
              <w:overflowPunct w:val="0"/>
              <w:autoSpaceDE w:val="0"/>
              <w:autoSpaceDN w:val="0"/>
              <w:spacing w:line="260" w:lineRule="exact"/>
              <w:rPr>
                <w:rFonts w:ascii="ＭＳ ゴシック" w:eastAsia="ＭＳ ゴシック" w:hAnsi="ＭＳ ゴシック"/>
                <w:sz w:val="18"/>
                <w:szCs w:val="16"/>
                <w:u w:val="single"/>
              </w:rPr>
            </w:pPr>
            <w:r w:rsidRPr="00337A40">
              <w:rPr>
                <w:rFonts w:ascii="ＭＳ ゴシック" w:eastAsia="ＭＳ ゴシック" w:hAnsi="ＭＳ ゴシック" w:hint="eastAsia"/>
                <w:sz w:val="18"/>
                <w:szCs w:val="16"/>
                <w:u w:val="single"/>
              </w:rPr>
              <w:t>第5</w:t>
            </w:r>
          </w:p>
          <w:p w:rsidR="00A234C0" w:rsidRPr="00A234C0" w:rsidRDefault="00A234C0" w:rsidP="00A234C0">
            <w:pPr>
              <w:overflowPunct w:val="0"/>
              <w:autoSpaceDE w:val="0"/>
              <w:autoSpaceDN w:val="0"/>
              <w:spacing w:line="180" w:lineRule="exact"/>
              <w:jc w:val="left"/>
              <w:rPr>
                <w:rFonts w:ascii="ＭＳ ゴシック" w:eastAsia="ＭＳ ゴシック" w:hAnsi="ＭＳ ゴシック"/>
                <w:spacing w:val="-12"/>
                <w:sz w:val="16"/>
                <w:szCs w:val="16"/>
                <w:u w:val="single"/>
              </w:rPr>
            </w:pPr>
            <w:r w:rsidRPr="00337A40">
              <w:rPr>
                <w:rFonts w:ascii="ＭＳ ゴシック" w:eastAsia="ＭＳ ゴシック" w:hAnsi="ＭＳ ゴシック" w:hint="eastAsia"/>
                <w:spacing w:val="-12"/>
                <w:sz w:val="18"/>
                <w:szCs w:val="16"/>
                <w:u w:val="single"/>
              </w:rPr>
              <w:t>市基準4</w:t>
            </w:r>
            <w:r w:rsidR="0018339B" w:rsidRPr="00337A40">
              <w:rPr>
                <w:rFonts w:ascii="ＭＳ ゴシック" w:eastAsia="ＭＳ ゴシック" w:hAnsi="ＭＳ ゴシック" w:hint="eastAsia"/>
                <w:spacing w:val="-12"/>
                <w:sz w:val="18"/>
                <w:szCs w:val="16"/>
                <w:u w:val="single"/>
              </w:rPr>
              <w:t>･25</w:t>
            </w:r>
          </w:p>
        </w:tc>
      </w:tr>
      <w:tr w:rsidR="00A234C0" w:rsidRPr="00A234C0" w:rsidTr="00AE3B57">
        <w:trPr>
          <w:trHeight w:val="656"/>
        </w:trPr>
        <w:tc>
          <w:tcPr>
            <w:tcW w:w="2410" w:type="dxa"/>
            <w:vMerge/>
          </w:tcPr>
          <w:p w:rsidR="00A234C0" w:rsidRPr="00A234C0" w:rsidRDefault="00A234C0" w:rsidP="00A234C0">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p>
        </w:tc>
        <w:tc>
          <w:tcPr>
            <w:tcW w:w="6279" w:type="dxa"/>
            <w:tcBorders>
              <w:top w:val="single" w:sz="4" w:space="0" w:color="auto"/>
            </w:tcBorders>
          </w:tcPr>
          <w:p w:rsidR="00A234C0" w:rsidRPr="00A234C0" w:rsidRDefault="00A234C0" w:rsidP="00A234C0">
            <w:pPr>
              <w:widowControl/>
              <w:overflowPunct w:val="0"/>
              <w:autoSpaceDE w:val="0"/>
              <w:autoSpaceDN w:val="0"/>
              <w:spacing w:line="240" w:lineRule="exact"/>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rsidR="00A234C0" w:rsidRPr="00A234C0" w:rsidRDefault="00A234C0" w:rsidP="00A234C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⑴　電磁的方法による交付は、基準第8条第2項から第6項までの規定に準じた方法によること。</w:t>
            </w:r>
          </w:p>
          <w:p w:rsidR="00A234C0" w:rsidRPr="00A234C0" w:rsidRDefault="00A234C0" w:rsidP="00A234C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⑵　電磁的方法による同意は、例えば電子メールにより利用者等が同意の意思表示をした場合等が考えられること。</w:t>
            </w:r>
          </w:p>
          <w:p w:rsidR="00A234C0" w:rsidRPr="00A234C0" w:rsidRDefault="00A234C0" w:rsidP="00A234C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⑶　電磁的方法による締結は、利用者等・事業者等の間の契約関係を明確にする観点から、書面における署名又は記名・押印に代えて、電子署名を活用することが望ましいこと。</w:t>
            </w:r>
          </w:p>
          <w:p w:rsidR="00A234C0" w:rsidRPr="00A234C0" w:rsidRDefault="00A234C0" w:rsidP="00A234C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234C0">
              <w:rPr>
                <w:rFonts w:ascii="ＭＳ ゴシック" w:eastAsia="ＭＳ ゴシック" w:hAnsi="ＭＳ ゴシック" w:hint="eastAsia"/>
                <w:sz w:val="18"/>
                <w:szCs w:val="18"/>
                <w:u w:val="single"/>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rsidR="00A234C0" w:rsidRPr="00A234C0" w:rsidRDefault="00A234C0" w:rsidP="00A234C0">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rsidR="00A234C0" w:rsidRPr="00A234C0" w:rsidRDefault="00A234C0" w:rsidP="00A234C0">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A234C0" w:rsidRPr="00A234C0" w:rsidRDefault="00A234C0" w:rsidP="00A234C0">
            <w:pPr>
              <w:overflowPunct w:val="0"/>
              <w:autoSpaceDE w:val="0"/>
              <w:autoSpaceDN w:val="0"/>
              <w:jc w:val="center"/>
              <w:rPr>
                <w:rFonts w:ascii="ＭＳ ゴシック" w:eastAsia="ＭＳ ゴシック" w:hAnsi="ＭＳ ゴシック"/>
                <w:sz w:val="24"/>
                <w:szCs w:val="24"/>
              </w:rPr>
            </w:pPr>
            <w:r w:rsidRPr="00A234C0">
              <w:rPr>
                <w:rFonts w:ascii="ＭＳ ゴシック" w:eastAsia="ＭＳ ゴシック" w:hAnsi="ＭＳ ゴシック" w:hint="eastAsia"/>
                <w:sz w:val="24"/>
                <w:szCs w:val="24"/>
              </w:rPr>
              <w:t>□</w:t>
            </w:r>
          </w:p>
        </w:tc>
        <w:tc>
          <w:tcPr>
            <w:tcW w:w="952" w:type="dxa"/>
            <w:vMerge/>
            <w:tcBorders>
              <w:left w:val="single" w:sz="4" w:space="0" w:color="auto"/>
            </w:tcBorders>
          </w:tcPr>
          <w:p w:rsidR="00A234C0" w:rsidRPr="00A234C0" w:rsidRDefault="00A234C0" w:rsidP="00A234C0">
            <w:pPr>
              <w:overflowPunct w:val="0"/>
              <w:autoSpaceDE w:val="0"/>
              <w:autoSpaceDN w:val="0"/>
              <w:spacing w:line="180" w:lineRule="exact"/>
              <w:jc w:val="left"/>
              <w:rPr>
                <w:rFonts w:ascii="ＭＳ ゴシック" w:eastAsia="ＭＳ ゴシック" w:hAnsi="ＭＳ ゴシック"/>
                <w:sz w:val="16"/>
                <w:szCs w:val="16"/>
                <w:u w:val="single"/>
              </w:rPr>
            </w:pPr>
          </w:p>
        </w:tc>
      </w:tr>
    </w:tbl>
    <w:p w:rsidR="00A234C0" w:rsidRDefault="00A234C0" w:rsidP="00691E4D">
      <w:pPr>
        <w:overflowPunct w:val="0"/>
        <w:autoSpaceDE w:val="0"/>
        <w:autoSpaceDN w:val="0"/>
        <w:spacing w:line="260" w:lineRule="exact"/>
        <w:rPr>
          <w:rFonts w:ascii="ＭＳ ゴシック" w:eastAsia="ＭＳ ゴシック" w:hAnsi="ＭＳ ゴシック"/>
          <w:szCs w:val="21"/>
        </w:rPr>
      </w:pPr>
      <w:r w:rsidRPr="00A234C0">
        <w:rPr>
          <w:rFonts w:ascii="ＭＳ ゴシック" w:eastAsia="ＭＳ ゴシック" w:hAnsi="ＭＳ ゴシック"/>
          <w:szCs w:val="21"/>
        </w:rPr>
        <w:br w:type="page"/>
      </w:r>
    </w:p>
    <w:p w:rsidR="004524DA" w:rsidRPr="00691E4D" w:rsidRDefault="00D350FD" w:rsidP="00691E4D">
      <w:pPr>
        <w:overflowPunct w:val="0"/>
        <w:autoSpaceDE w:val="0"/>
        <w:autoSpaceDN w:val="0"/>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Ⅵ</w:t>
      </w:r>
      <w:r w:rsidR="004524DA" w:rsidRPr="00691E4D">
        <w:rPr>
          <w:rFonts w:ascii="ＭＳ ゴシック" w:eastAsia="ＭＳ ゴシック" w:hAnsi="ＭＳ ゴシック" w:hint="eastAsia"/>
          <w:szCs w:val="21"/>
        </w:rPr>
        <w:t>（業務管理体制の整備）</w:t>
      </w:r>
    </w:p>
    <w:tbl>
      <w:tblPr>
        <w:tblW w:w="10905"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454"/>
        <w:gridCol w:w="6168"/>
        <w:gridCol w:w="443"/>
        <w:gridCol w:w="13"/>
        <w:gridCol w:w="425"/>
        <w:gridCol w:w="6"/>
        <w:gridCol w:w="444"/>
        <w:gridCol w:w="952"/>
      </w:tblGrid>
      <w:tr w:rsidR="00B355F3" w:rsidRPr="00691E4D" w:rsidTr="00B355F3">
        <w:tc>
          <w:tcPr>
            <w:tcW w:w="2454"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168"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当</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な</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B355F3">
        <w:trPr>
          <w:trHeight w:val="656"/>
        </w:trPr>
        <w:tc>
          <w:tcPr>
            <w:tcW w:w="2454" w:type="dxa"/>
            <w:vMerge w:val="restart"/>
            <w:tcBorders>
              <w:top w:val="single" w:sz="12" w:space="0" w:color="auto"/>
              <w:left w:val="single" w:sz="4" w:space="0" w:color="auto"/>
              <w:bottom w:val="single" w:sz="6" w:space="0" w:color="auto"/>
              <w:right w:val="single" w:sz="6" w:space="0" w:color="auto"/>
            </w:tcBorders>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業務管理体制整備に係る届出書の提出</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68" w:type="dxa"/>
            <w:tcBorders>
              <w:top w:val="single" w:sz="12" w:space="0" w:color="auto"/>
              <w:left w:val="single" w:sz="6" w:space="0" w:color="auto"/>
              <w:bottom w:val="single" w:sz="6" w:space="0" w:color="auto"/>
              <w:right w:val="single" w:sz="6" w:space="0" w:color="auto"/>
            </w:tcBorders>
          </w:tcPr>
          <w:p w:rsidR="00B355F3" w:rsidRPr="00691E4D"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B355F3" w:rsidRDefault="00B355F3" w:rsidP="00691E4D">
            <w:pPr>
              <w:widowControl/>
              <w:overflowPunct w:val="0"/>
              <w:autoSpaceDE w:val="0"/>
              <w:autoSpaceDN w:val="0"/>
              <w:spacing w:line="260" w:lineRule="exact"/>
              <w:rPr>
                <w:rFonts w:ascii="ＭＳ ゴシック" w:eastAsia="ＭＳ ゴシック" w:hAnsi="ＭＳ ゴシック" w:cs="ＭＳ Ｐゴシック"/>
                <w:b/>
                <w:kern w:val="0"/>
                <w:sz w:val="18"/>
                <w:szCs w:val="18"/>
              </w:rPr>
            </w:pPr>
            <w:r w:rsidRPr="00691E4D">
              <w:rPr>
                <w:rFonts w:ascii="ＭＳ ゴシック" w:eastAsia="ＭＳ ゴシック" w:hAnsi="ＭＳ ゴシック" w:cs="ＭＳ Ｐゴシック" w:hint="eastAsia"/>
                <w:kern w:val="0"/>
                <w:sz w:val="18"/>
                <w:szCs w:val="18"/>
              </w:rPr>
              <w:t xml:space="preserve">①　法令遵守責任者の選任　</w:t>
            </w:r>
            <w:r w:rsidRPr="00691E4D">
              <w:rPr>
                <w:rFonts w:ascii="ＭＳ ゴシック" w:eastAsia="ＭＳ ゴシック" w:hAnsi="ＭＳ ゴシック" w:cs="ＭＳ Ｐゴシック" w:hint="eastAsia"/>
                <w:b/>
                <w:kern w:val="0"/>
                <w:sz w:val="18"/>
                <w:szCs w:val="18"/>
              </w:rPr>
              <w:t>【全ての法人】</w:t>
            </w:r>
          </w:p>
          <w:p w:rsidR="00D350FD" w:rsidRPr="00691E4D" w:rsidRDefault="00D350FD"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p>
          <w:p w:rsidR="00B355F3"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u w:val="single"/>
              </w:rPr>
            </w:pPr>
            <w:r w:rsidRPr="00691E4D">
              <w:rPr>
                <w:rFonts w:ascii="ＭＳ ゴシック" w:eastAsia="ＭＳ ゴシック" w:hAnsi="ＭＳ ゴシック" w:cs="ＭＳ Ｐゴシック" w:hint="eastAsia"/>
                <w:kern w:val="0"/>
                <w:sz w:val="18"/>
                <w:szCs w:val="18"/>
              </w:rPr>
              <w:t xml:space="preserve">　　　　法令遵守責任者の届出　　　　　</w:t>
            </w:r>
            <w:r w:rsidRPr="00691E4D">
              <w:rPr>
                <w:rFonts w:ascii="ＭＳ ゴシック" w:eastAsia="ＭＳ ゴシック" w:hAnsi="ＭＳ ゴシック" w:cs="ＭＳ Ｐゴシック" w:hint="eastAsia"/>
                <w:kern w:val="0"/>
                <w:sz w:val="18"/>
                <w:szCs w:val="18"/>
                <w:u w:val="single"/>
              </w:rPr>
              <w:t>済　　・　　　未</w:t>
            </w:r>
          </w:p>
          <w:p w:rsidR="00D350FD" w:rsidRPr="00691E4D" w:rsidRDefault="00D350FD"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p>
          <w:p w:rsidR="00B355F3" w:rsidRPr="00691E4D"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u w:val="single"/>
              </w:rPr>
              <w:t xml:space="preserve">所属・職名　　　　　　　　　　　</w:t>
            </w: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u w:val="single"/>
              </w:rPr>
              <w:t xml:space="preserve">氏名　　　　　　　　　　　　　　　</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p w:rsidR="00B355F3" w:rsidRDefault="00B355F3" w:rsidP="00691E4D">
            <w:pPr>
              <w:widowControl/>
              <w:overflowPunct w:val="0"/>
              <w:autoSpaceDE w:val="0"/>
              <w:autoSpaceDN w:val="0"/>
              <w:spacing w:line="260" w:lineRule="exact"/>
              <w:rPr>
                <w:rFonts w:ascii="ＭＳ ゴシック" w:eastAsia="ＭＳ ゴシック" w:hAnsi="ＭＳ ゴシック" w:cs="ＭＳ Ｐゴシック"/>
                <w:b/>
                <w:kern w:val="0"/>
                <w:sz w:val="18"/>
                <w:szCs w:val="18"/>
              </w:rPr>
            </w:pPr>
            <w:r w:rsidRPr="00691E4D">
              <w:rPr>
                <w:rFonts w:ascii="ＭＳ ゴシック" w:eastAsia="ＭＳ ゴシック" w:hAnsi="ＭＳ ゴシック" w:cs="ＭＳ Ｐゴシック" w:hint="eastAsia"/>
                <w:kern w:val="0"/>
                <w:sz w:val="18"/>
                <w:szCs w:val="18"/>
              </w:rPr>
              <w:t>②　法令遵守規程の整備</w:t>
            </w:r>
            <w:r w:rsidRPr="00691E4D">
              <w:rPr>
                <w:rFonts w:ascii="ＭＳ ゴシック" w:eastAsia="ＭＳ ゴシック" w:hAnsi="ＭＳ ゴシック" w:cs="ＭＳ Ｐゴシック" w:hint="eastAsia"/>
                <w:b/>
                <w:kern w:val="0"/>
                <w:sz w:val="18"/>
                <w:szCs w:val="18"/>
              </w:rPr>
              <w:t>【事業所(施設)数が20以上の法人のみ】</w:t>
            </w:r>
          </w:p>
          <w:p w:rsidR="00D350FD" w:rsidRPr="00691E4D" w:rsidRDefault="00D350FD"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p>
          <w:p w:rsidR="00B355F3" w:rsidRPr="00691E4D" w:rsidRDefault="00B355F3" w:rsidP="00691E4D">
            <w:pPr>
              <w:widowControl/>
              <w:overflowPunct w:val="0"/>
              <w:autoSpaceDE w:val="0"/>
              <w:autoSpaceDN w:val="0"/>
              <w:spacing w:line="260" w:lineRule="exact"/>
              <w:ind w:firstLine="360"/>
              <w:rPr>
                <w:rFonts w:ascii="ＭＳ ゴシック" w:eastAsia="ＭＳ ゴシック" w:hAnsi="ＭＳ ゴシック"/>
                <w:sz w:val="18"/>
                <w:szCs w:val="18"/>
              </w:rPr>
            </w:pPr>
            <w:r w:rsidRPr="00691E4D">
              <w:rPr>
                <w:rFonts w:ascii="ＭＳ ゴシック" w:eastAsia="ＭＳ ゴシック" w:hAnsi="ＭＳ ゴシック" w:cs="ＭＳ Ｐゴシック" w:hint="eastAsia"/>
                <w:kern w:val="0"/>
                <w:sz w:val="18"/>
                <w:szCs w:val="18"/>
              </w:rPr>
              <w:t xml:space="preserve">①に加えて、規程の概要の届出　　　　　</w:t>
            </w:r>
            <w:r w:rsidRPr="00691E4D">
              <w:rPr>
                <w:rFonts w:ascii="ＭＳ ゴシック" w:eastAsia="ＭＳ ゴシック" w:hAnsi="ＭＳ ゴシック" w:cs="ＭＳ Ｐゴシック" w:hint="eastAsia"/>
                <w:kern w:val="0"/>
                <w:sz w:val="18"/>
                <w:szCs w:val="18"/>
                <w:u w:val="single"/>
              </w:rPr>
              <w:t>済　　・　　　未</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widowControl/>
              <w:overflowPunct w:val="0"/>
              <w:autoSpaceDE w:val="0"/>
              <w:autoSpaceDN w:val="0"/>
              <w:spacing w:line="260" w:lineRule="exact"/>
              <w:ind w:left="180" w:hangingChars="100" w:hanging="180"/>
              <w:rPr>
                <w:rFonts w:ascii="ＭＳ ゴシック" w:eastAsia="ＭＳ ゴシック" w:hAnsi="ＭＳ ゴシック" w:cs="ＭＳ Ｐゴシック"/>
                <w:b/>
                <w:kern w:val="0"/>
                <w:sz w:val="18"/>
                <w:szCs w:val="18"/>
              </w:rPr>
            </w:pPr>
            <w:r w:rsidRPr="00691E4D">
              <w:rPr>
                <w:rFonts w:ascii="ＭＳ ゴシック" w:eastAsia="ＭＳ ゴシック" w:hAnsi="ＭＳ ゴシック" w:cs="ＭＳ Ｐゴシック" w:hint="eastAsia"/>
                <w:kern w:val="0"/>
                <w:sz w:val="18"/>
                <w:szCs w:val="18"/>
              </w:rPr>
              <w:t>③　業務執行の状況の監査の定期的な実施</w:t>
            </w:r>
            <w:r w:rsidRPr="00691E4D">
              <w:rPr>
                <w:rFonts w:ascii="ＭＳ ゴシック" w:eastAsia="ＭＳ ゴシック" w:hAnsi="ＭＳ ゴシック" w:cs="ＭＳ Ｐゴシック" w:hint="eastAsia"/>
                <w:b/>
                <w:kern w:val="0"/>
                <w:sz w:val="18"/>
                <w:szCs w:val="18"/>
              </w:rPr>
              <w:t>【事業所(施設)数が100以上の法人のみ】</w:t>
            </w:r>
          </w:p>
          <w:p w:rsidR="00B355F3" w:rsidRDefault="00B355F3" w:rsidP="00691E4D">
            <w:pPr>
              <w:widowControl/>
              <w:overflowPunct w:val="0"/>
              <w:autoSpaceDE w:val="0"/>
              <w:autoSpaceDN w:val="0"/>
              <w:spacing w:line="260" w:lineRule="exact"/>
              <w:ind w:left="360"/>
              <w:rPr>
                <w:rFonts w:ascii="ＭＳ ゴシック" w:eastAsia="ＭＳ ゴシック" w:hAnsi="ＭＳ ゴシック" w:cs="ＭＳ Ｐゴシック"/>
                <w:kern w:val="0"/>
                <w:sz w:val="18"/>
                <w:szCs w:val="18"/>
                <w:u w:val="single"/>
              </w:rPr>
            </w:pPr>
            <w:r w:rsidRPr="00691E4D">
              <w:rPr>
                <w:rFonts w:ascii="ＭＳ ゴシック" w:eastAsia="ＭＳ ゴシック" w:hAnsi="ＭＳ ゴシック" w:cs="ＭＳ Ｐゴシック" w:hint="eastAsia"/>
                <w:kern w:val="0"/>
                <w:sz w:val="18"/>
                <w:szCs w:val="18"/>
              </w:rPr>
              <w:t xml:space="preserve">①及び②に加えて、監査の方法の概要の届出　　　</w:t>
            </w:r>
            <w:r w:rsidRPr="00691E4D">
              <w:rPr>
                <w:rFonts w:ascii="ＭＳ ゴシック" w:eastAsia="ＭＳ ゴシック" w:hAnsi="ＭＳ ゴシック" w:cs="ＭＳ Ｐゴシック" w:hint="eastAsia"/>
                <w:kern w:val="0"/>
                <w:sz w:val="18"/>
                <w:szCs w:val="18"/>
                <w:u w:val="single"/>
              </w:rPr>
              <w:t>済　　・　　　未</w:t>
            </w:r>
          </w:p>
          <w:p w:rsidR="00D350FD" w:rsidRPr="00691E4D" w:rsidRDefault="00D350FD" w:rsidP="00691E4D">
            <w:pPr>
              <w:widowControl/>
              <w:overflowPunct w:val="0"/>
              <w:autoSpaceDE w:val="0"/>
              <w:autoSpaceDN w:val="0"/>
              <w:spacing w:line="260" w:lineRule="exact"/>
              <w:ind w:left="360"/>
              <w:rPr>
                <w:rFonts w:ascii="ＭＳ ゴシック" w:eastAsia="ＭＳ ゴシック" w:hAnsi="ＭＳ ゴシック"/>
                <w:sz w:val="18"/>
                <w:szCs w:val="18"/>
              </w:rPr>
            </w:pPr>
          </w:p>
        </w:tc>
        <w:tc>
          <w:tcPr>
            <w:tcW w:w="456" w:type="dxa"/>
            <w:gridSpan w:val="2"/>
            <w:tcBorders>
              <w:top w:val="single" w:sz="12" w:space="0" w:color="auto"/>
              <w:left w:val="single" w:sz="6" w:space="0" w:color="auto"/>
              <w:bottom w:val="single" w:sz="6"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50" w:type="dxa"/>
            <w:gridSpan w:val="2"/>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bottom w:val="single" w:sz="6" w:space="0" w:color="auto"/>
              <w:right w:val="single" w:sz="4" w:space="0" w:color="auto"/>
            </w:tcBorders>
          </w:tcPr>
          <w:p w:rsidR="00B355F3" w:rsidRPr="00337A40" w:rsidRDefault="00B355F3" w:rsidP="00691E4D">
            <w:pPr>
              <w:overflowPunct w:val="0"/>
              <w:autoSpaceDE w:val="0"/>
              <w:autoSpaceDN w:val="0"/>
              <w:spacing w:line="240" w:lineRule="exact"/>
              <w:rPr>
                <w:rFonts w:ascii="ＭＳ Ｐゴシック" w:eastAsia="ＭＳ Ｐゴシック" w:hAnsi="ＭＳ Ｐゴシック" w:cs="ＭＳ Ｐゴシック"/>
                <w:kern w:val="0"/>
                <w:sz w:val="18"/>
                <w:szCs w:val="16"/>
              </w:rPr>
            </w:pPr>
            <w:r w:rsidRPr="00337A40">
              <w:rPr>
                <w:rFonts w:ascii="ＭＳ Ｐゴシック" w:eastAsia="ＭＳ Ｐゴシック" w:hAnsi="ＭＳ Ｐゴシック" w:cs="ＭＳ Ｐゴシック" w:hint="eastAsia"/>
                <w:kern w:val="0"/>
                <w:sz w:val="18"/>
                <w:szCs w:val="16"/>
              </w:rPr>
              <w:t>法</w:t>
            </w:r>
            <w:r w:rsidR="00D80656" w:rsidRPr="00337A40">
              <w:rPr>
                <w:rFonts w:ascii="ＭＳ Ｐゴシック" w:eastAsia="ＭＳ Ｐゴシック" w:hAnsi="ＭＳ Ｐゴシック" w:cs="ＭＳ Ｐゴシック" w:hint="eastAsia"/>
                <w:kern w:val="0"/>
                <w:sz w:val="18"/>
                <w:szCs w:val="16"/>
              </w:rPr>
              <w:t>115-32</w:t>
            </w:r>
          </w:p>
          <w:p w:rsidR="00B355F3" w:rsidRPr="00337A40" w:rsidRDefault="00B355F3" w:rsidP="00691E4D">
            <w:pPr>
              <w:overflowPunct w:val="0"/>
              <w:autoSpaceDE w:val="0"/>
              <w:autoSpaceDN w:val="0"/>
              <w:spacing w:line="180" w:lineRule="exact"/>
              <w:rPr>
                <w:rFonts w:ascii="ＭＳ ゴシック" w:eastAsia="ＭＳ ゴシック" w:hAnsi="ＭＳ ゴシック"/>
                <w:sz w:val="18"/>
                <w:szCs w:val="16"/>
              </w:rPr>
            </w:pPr>
            <w:r w:rsidRPr="00337A40">
              <w:rPr>
                <w:rFonts w:ascii="ＭＳ Ｐゴシック" w:eastAsia="ＭＳ Ｐゴシック" w:hAnsi="ＭＳ Ｐゴシック" w:cs="ＭＳ Ｐゴシック" w:hint="eastAsia"/>
                <w:kern w:val="0"/>
                <w:sz w:val="18"/>
                <w:szCs w:val="16"/>
              </w:rPr>
              <w:t>則140</w:t>
            </w:r>
            <w:r w:rsidR="00D80656" w:rsidRPr="00337A40">
              <w:rPr>
                <w:rFonts w:ascii="ＭＳ Ｐゴシック" w:eastAsia="ＭＳ Ｐゴシック" w:hAnsi="ＭＳ Ｐゴシック" w:cs="ＭＳ Ｐゴシック" w:hint="eastAsia"/>
                <w:kern w:val="0"/>
                <w:sz w:val="18"/>
                <w:szCs w:val="16"/>
              </w:rPr>
              <w:t>-39、</w:t>
            </w:r>
            <w:r w:rsidRPr="00337A40">
              <w:rPr>
                <w:rFonts w:ascii="ＭＳ Ｐゴシック" w:eastAsia="ＭＳ Ｐゴシック" w:hAnsi="ＭＳ Ｐゴシック" w:cs="ＭＳ Ｐゴシック" w:hint="eastAsia"/>
                <w:kern w:val="0"/>
                <w:sz w:val="18"/>
                <w:szCs w:val="16"/>
              </w:rPr>
              <w:t>140</w:t>
            </w:r>
            <w:r w:rsidR="00D80656" w:rsidRPr="00337A40">
              <w:rPr>
                <w:rFonts w:ascii="ＭＳ Ｐゴシック" w:eastAsia="ＭＳ Ｐゴシック" w:hAnsi="ＭＳ Ｐゴシック" w:cs="ＭＳ Ｐゴシック" w:hint="eastAsia"/>
                <w:kern w:val="0"/>
                <w:sz w:val="18"/>
                <w:szCs w:val="16"/>
              </w:rPr>
              <w:t>-40</w:t>
            </w:r>
          </w:p>
        </w:tc>
      </w:tr>
      <w:tr w:rsidR="00B355F3" w:rsidRPr="00691E4D" w:rsidTr="00AB0C24">
        <w:trPr>
          <w:trHeight w:val="209"/>
        </w:trPr>
        <w:tc>
          <w:tcPr>
            <w:tcW w:w="2454" w:type="dxa"/>
            <w:vMerge/>
            <w:tcBorders>
              <w:top w:val="single" w:sz="12" w:space="0" w:color="auto"/>
              <w:left w:val="single" w:sz="4" w:space="0" w:color="auto"/>
              <w:bottom w:val="nil"/>
              <w:right w:val="single" w:sz="6" w:space="0" w:color="auto"/>
            </w:tcBorders>
            <w:vAlign w:val="center"/>
          </w:tcPr>
          <w:p w:rsidR="00B355F3" w:rsidRPr="00691E4D" w:rsidRDefault="00B355F3" w:rsidP="00691E4D">
            <w:pPr>
              <w:widowControl/>
              <w:overflowPunct w:val="0"/>
              <w:autoSpaceDE w:val="0"/>
              <w:autoSpaceDN w:val="0"/>
              <w:jc w:val="left"/>
              <w:rPr>
                <w:rFonts w:ascii="ＭＳ ゴシック" w:eastAsia="ＭＳ ゴシック" w:hAnsi="ＭＳ ゴシック"/>
                <w:sz w:val="18"/>
                <w:szCs w:val="18"/>
              </w:rPr>
            </w:pPr>
          </w:p>
        </w:tc>
        <w:tc>
          <w:tcPr>
            <w:tcW w:w="6168" w:type="dxa"/>
            <w:tcBorders>
              <w:top w:val="single" w:sz="6" w:space="0" w:color="auto"/>
              <w:left w:val="single" w:sz="6" w:space="0" w:color="auto"/>
              <w:bottom w:val="single" w:sz="6" w:space="0" w:color="auto"/>
              <w:right w:val="single" w:sz="6" w:space="0" w:color="auto"/>
            </w:tcBorders>
          </w:tcPr>
          <w:p w:rsidR="00B355F3" w:rsidRPr="00691E4D" w:rsidRDefault="00B355F3" w:rsidP="00A05C6C">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届出事項に変更があるときは、遅滞なく、変更事項を所管庁に届け出ているか。</w:t>
            </w:r>
          </w:p>
          <w:p w:rsidR="00B355F3" w:rsidRPr="00691E4D" w:rsidRDefault="00B355F3" w:rsidP="00691E4D">
            <w:pPr>
              <w:widowControl/>
              <w:overflowPunct w:val="0"/>
              <w:autoSpaceDE w:val="0"/>
              <w:autoSpaceDN w:val="0"/>
              <w:spacing w:line="260" w:lineRule="exact"/>
              <w:ind w:left="180" w:hangingChars="100" w:hanging="180"/>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事業所数の増減により整備すべき内容が変わった場合等についても、届出が必要</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6"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52" w:type="dxa"/>
            <w:vMerge/>
            <w:tcBorders>
              <w:top w:val="single" w:sz="12" w:space="0" w:color="auto"/>
              <w:left w:val="single" w:sz="4" w:space="0" w:color="auto"/>
              <w:bottom w:val="nil"/>
              <w:right w:val="single" w:sz="4" w:space="0" w:color="auto"/>
            </w:tcBorders>
            <w:vAlign w:val="center"/>
          </w:tcPr>
          <w:p w:rsidR="00B355F3" w:rsidRPr="00691E4D" w:rsidRDefault="00B355F3" w:rsidP="00691E4D">
            <w:pPr>
              <w:widowControl/>
              <w:overflowPunct w:val="0"/>
              <w:autoSpaceDE w:val="0"/>
              <w:autoSpaceDN w:val="0"/>
              <w:jc w:val="left"/>
              <w:rPr>
                <w:rFonts w:ascii="ＭＳ ゴシック" w:eastAsia="ＭＳ ゴシック" w:hAnsi="ＭＳ ゴシック"/>
                <w:sz w:val="16"/>
                <w:szCs w:val="16"/>
              </w:rPr>
            </w:pPr>
          </w:p>
        </w:tc>
      </w:tr>
      <w:tr w:rsidR="00B355F3" w:rsidRPr="00691E4D" w:rsidTr="00AB0C24">
        <w:trPr>
          <w:trHeight w:val="110"/>
        </w:trPr>
        <w:tc>
          <w:tcPr>
            <w:tcW w:w="2454" w:type="dxa"/>
            <w:tcBorders>
              <w:top w:val="nil"/>
              <w:left w:val="single" w:sz="4" w:space="0" w:color="auto"/>
              <w:bottom w:val="single" w:sz="4" w:space="0" w:color="auto"/>
              <w:right w:val="single" w:sz="6" w:space="0" w:color="auto"/>
            </w:tcBorders>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68" w:type="dxa"/>
            <w:tcBorders>
              <w:top w:val="single" w:sz="6" w:space="0" w:color="auto"/>
              <w:left w:val="single" w:sz="6" w:space="0" w:color="auto"/>
              <w:bottom w:val="single" w:sz="4" w:space="0" w:color="auto"/>
              <w:right w:val="single" w:sz="6" w:space="0" w:color="auto"/>
            </w:tcBorders>
          </w:tcPr>
          <w:p w:rsidR="006C336F" w:rsidRPr="002132F0" w:rsidRDefault="006C336F" w:rsidP="006C336F">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rsidR="006C336F" w:rsidRPr="002132F0" w:rsidRDefault="006C336F" w:rsidP="006C336F">
            <w:pPr>
              <w:widowControl/>
              <w:spacing w:line="240" w:lineRule="exact"/>
              <w:ind w:leftChars="1" w:left="2"/>
              <w:rPr>
                <w:rFonts w:ascii="ＭＳ ゴシック" w:eastAsia="ＭＳ ゴシック" w:hAnsi="ＭＳ ゴシック" w:cs="ＭＳ Ｐゴシック"/>
                <w:kern w:val="0"/>
                <w:sz w:val="18"/>
                <w:szCs w:val="18"/>
              </w:rPr>
            </w:pPr>
          </w:p>
          <w:p w:rsidR="006C336F" w:rsidRPr="002132F0" w:rsidRDefault="006C336F" w:rsidP="006C336F">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rsidR="006C336F" w:rsidRPr="002132F0" w:rsidRDefault="006C336F" w:rsidP="006C336F">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rsidR="006C336F" w:rsidRPr="002132F0" w:rsidRDefault="006C336F" w:rsidP="006C336F">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rsidR="006C336F" w:rsidRPr="002132F0" w:rsidRDefault="006C336F" w:rsidP="006C336F">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rsidR="006C336F" w:rsidRPr="002132F0" w:rsidRDefault="006C336F" w:rsidP="006C336F">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rsidR="006C336F" w:rsidRPr="002132F0" w:rsidRDefault="006C336F" w:rsidP="006C336F">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rsidR="006C336F" w:rsidRPr="002132F0" w:rsidRDefault="006C336F" w:rsidP="006C336F">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rsidR="006C336F" w:rsidRDefault="006C336F" w:rsidP="006C336F">
            <w:pPr>
              <w:widowControl/>
              <w:spacing w:line="240" w:lineRule="exact"/>
              <w:ind w:firstLineChars="100" w:firstLine="180"/>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rsidR="006C336F" w:rsidRDefault="006C336F" w:rsidP="006C336F">
            <w:pPr>
              <w:widowControl/>
              <w:spacing w:line="240" w:lineRule="exact"/>
              <w:ind w:left="180" w:hangingChars="100" w:hanging="180"/>
              <w:jc w:val="lef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・指定事業所が同一中核市内のみ所在する事業者（指定事業所に介護療養型医療施設を含む場合は、都道府県知事）</w:t>
            </w:r>
          </w:p>
          <w:p w:rsidR="006C336F" w:rsidRPr="00AE6769" w:rsidRDefault="006C336F" w:rsidP="006C336F">
            <w:pPr>
              <w:widowControl/>
              <w:spacing w:line="240" w:lineRule="exact"/>
              <w:jc w:val="left"/>
              <w:rPr>
                <w:rFonts w:ascii="ＭＳ ゴシック" w:eastAsia="ＭＳ ゴシック" w:hAnsi="ＭＳ ゴシック" w:cs="ＭＳ Ｐゴシック"/>
                <w:kern w:val="0"/>
                <w:sz w:val="18"/>
                <w:szCs w:val="18"/>
                <w:u w:val="single"/>
              </w:rPr>
            </w:pPr>
            <w:r w:rsidRPr="00E94444">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u w:val="single"/>
              </w:rPr>
              <w:t xml:space="preserve">→　</w:t>
            </w:r>
            <w:r w:rsidRPr="00E94444">
              <w:rPr>
                <w:rFonts w:ascii="ＭＳ ゴシック" w:eastAsia="ＭＳ ゴシック" w:hAnsi="ＭＳ ゴシック" w:cs="ＭＳ Ｐゴシック" w:hint="eastAsia"/>
                <w:kern w:val="0"/>
                <w:sz w:val="18"/>
                <w:szCs w:val="18"/>
                <w:u w:val="single"/>
                <w:shd w:val="pct15" w:color="auto" w:fill="FFFFFF"/>
              </w:rPr>
              <w:t>中核市の長</w:t>
            </w:r>
          </w:p>
          <w:p w:rsidR="006C336F" w:rsidRPr="002132F0" w:rsidRDefault="006C336F" w:rsidP="006C336F">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rsidR="006C336F" w:rsidRPr="002132F0" w:rsidRDefault="006C336F" w:rsidP="006C336F">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rsidR="006C336F" w:rsidRPr="002132F0" w:rsidRDefault="006C336F" w:rsidP="006C336F">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rsidR="006C336F" w:rsidRPr="002132F0" w:rsidRDefault="006C336F" w:rsidP="006C336F">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rsidR="006C336F" w:rsidRPr="002132F0" w:rsidRDefault="006C336F" w:rsidP="006C336F">
            <w:pPr>
              <w:widowControl/>
              <w:spacing w:line="240" w:lineRule="exact"/>
              <w:jc w:val="left"/>
              <w:rPr>
                <w:rFonts w:ascii="ＭＳ ゴシック" w:eastAsia="ＭＳ ゴシック" w:hAnsi="ＭＳ ゴシック" w:cs="ＭＳ Ｐゴシック"/>
                <w:kern w:val="0"/>
                <w:sz w:val="18"/>
                <w:szCs w:val="18"/>
              </w:rPr>
            </w:pPr>
          </w:p>
          <w:p w:rsidR="006C336F" w:rsidRPr="002132F0" w:rsidRDefault="006C336F" w:rsidP="006C336F">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rsidR="006C336F" w:rsidRPr="002132F0" w:rsidRDefault="006C336F" w:rsidP="006C336F">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rsidR="00B355F3" w:rsidRPr="0030154B" w:rsidRDefault="006C336F" w:rsidP="0030154B">
            <w:pPr>
              <w:widowControl/>
              <w:overflowPunct w:val="0"/>
              <w:autoSpaceDE w:val="0"/>
              <w:autoSpaceDN w:val="0"/>
              <w:spacing w:line="260" w:lineRule="exact"/>
              <w:ind w:leftChars="1" w:left="2"/>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r w:rsidRPr="00A509DC">
              <w:rPr>
                <w:rFonts w:ascii="ＭＳ ゴシック" w:eastAsia="ＭＳ ゴシック" w:hAnsi="ＭＳ ゴシック" w:hint="eastAsia"/>
                <w:sz w:val="18"/>
                <w:szCs w:val="18"/>
                <w:u w:val="single"/>
              </w:rPr>
              <w:t>中核市の長及び市町村長の場合の届出先：寝屋川市福祉部</w:t>
            </w:r>
            <w:r>
              <w:rPr>
                <w:rFonts w:ascii="ＭＳ ゴシック" w:eastAsia="ＭＳ ゴシック" w:hAnsi="ＭＳ ゴシック" w:hint="eastAsia"/>
                <w:sz w:val="18"/>
                <w:szCs w:val="18"/>
                <w:u w:val="single"/>
              </w:rPr>
              <w:t>指導監査課</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52" w:type="dxa"/>
            <w:tcBorders>
              <w:top w:val="nil"/>
              <w:left w:val="single" w:sz="4" w:space="0" w:color="auto"/>
              <w:bottom w:val="single" w:sz="4" w:space="0" w:color="auto"/>
              <w:right w:val="single" w:sz="4" w:space="0" w:color="auto"/>
            </w:tcBorders>
          </w:tcPr>
          <w:p w:rsidR="00B355F3" w:rsidRPr="00691E4D" w:rsidRDefault="00B355F3" w:rsidP="00691E4D">
            <w:pPr>
              <w:overflowPunct w:val="0"/>
              <w:autoSpaceDE w:val="0"/>
              <w:autoSpaceDN w:val="0"/>
              <w:spacing w:line="180" w:lineRule="exact"/>
              <w:rPr>
                <w:rFonts w:ascii="ＭＳ ゴシック" w:eastAsia="ＭＳ ゴシック" w:hAnsi="ＭＳ ゴシック"/>
                <w:sz w:val="16"/>
                <w:szCs w:val="16"/>
              </w:rPr>
            </w:pPr>
          </w:p>
        </w:tc>
      </w:tr>
    </w:tbl>
    <w:p w:rsidR="004F2E8F" w:rsidRPr="00691E4D" w:rsidRDefault="00946970"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rPr>
        <w:br w:type="page"/>
      </w:r>
      <w:r w:rsidR="00D350FD">
        <w:rPr>
          <w:rFonts w:ascii="ＤＦ特太ゴシック体" w:eastAsia="ＤＦ特太ゴシック体" w:hAnsi="ＭＳ ゴシック" w:hint="eastAsia"/>
        </w:rPr>
        <w:lastRenderedPageBreak/>
        <w:t>Ⅶ</w:t>
      </w:r>
      <w:r w:rsidR="004F2E8F" w:rsidRPr="00691E4D">
        <w:rPr>
          <w:rFonts w:ascii="ＤＦ特太ゴシック体" w:eastAsia="ＤＦ特太ゴシック体" w:hAnsi="ＭＳ ゴシック" w:hint="eastAsia"/>
        </w:rPr>
        <w:t>（介護給付費関係）</w:t>
      </w:r>
    </w:p>
    <w:tbl>
      <w:tblPr>
        <w:tblW w:w="1085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77"/>
        <w:gridCol w:w="6213"/>
        <w:gridCol w:w="472"/>
        <w:gridCol w:w="473"/>
        <w:gridCol w:w="473"/>
        <w:gridCol w:w="850"/>
      </w:tblGrid>
      <w:tr w:rsidR="00B355F3" w:rsidRPr="00691E4D" w:rsidTr="00F53A9C">
        <w:trPr>
          <w:cantSplit/>
          <w:trHeight w:val="334"/>
          <w:tblHeader/>
        </w:trPr>
        <w:tc>
          <w:tcPr>
            <w:tcW w:w="2377"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213"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72"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73"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73"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850"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F53A9C">
        <w:trPr>
          <w:cantSplit/>
          <w:trHeight w:val="804"/>
        </w:trPr>
        <w:tc>
          <w:tcPr>
            <w:tcW w:w="2377" w:type="dxa"/>
            <w:tcBorders>
              <w:top w:val="single" w:sz="12"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所要時間の取扱い</w:t>
            </w: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サービス提供に関する記録・日誌等</w:t>
            </w:r>
          </w:p>
          <w:p w:rsidR="00B355F3" w:rsidRPr="00691E4D" w:rsidRDefault="00B355F3" w:rsidP="00691E4D">
            <w:pPr>
              <w:overflowPunct w:val="0"/>
              <w:autoSpaceDE w:val="0"/>
              <w:autoSpaceDN w:val="0"/>
              <w:ind w:left="180"/>
              <w:rPr>
                <w:rFonts w:ascii="ＭＳ ゴシック" w:eastAsia="ＭＳ ゴシック" w:hAnsi="ＭＳ ゴシック"/>
                <w:sz w:val="18"/>
                <w:szCs w:val="18"/>
              </w:rPr>
            </w:pPr>
          </w:p>
        </w:tc>
        <w:tc>
          <w:tcPr>
            <w:tcW w:w="6213" w:type="dxa"/>
            <w:tcBorders>
              <w:top w:val="single" w:sz="12" w:space="0" w:color="auto"/>
              <w:bottom w:val="single" w:sz="4" w:space="0" w:color="auto"/>
            </w:tcBorders>
          </w:tcPr>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sz w:val="18"/>
                <w:szCs w:val="18"/>
              </w:rPr>
              <w:t xml:space="preserve">3　</w:t>
            </w:r>
            <w:r w:rsidRPr="0015782B">
              <w:rPr>
                <w:rFonts w:ascii="ＭＳ ゴシック" w:eastAsia="ＭＳ ゴシック" w:hAnsi="ＭＳ ゴシック" w:hint="eastAsia"/>
                <w:sz w:val="18"/>
                <w:szCs w:val="18"/>
              </w:rPr>
              <w:t>訪問看護費</w:t>
            </w:r>
            <w:r w:rsidRPr="0015782B">
              <w:rPr>
                <w:rFonts w:ascii="ＭＳ ゴシック" w:eastAsia="ＭＳ ゴシック" w:hAnsi="ＭＳ ゴシック"/>
                <w:sz w:val="18"/>
                <w:szCs w:val="18"/>
              </w:rPr>
              <w:br/>
            </w:r>
            <w:r w:rsidRPr="0015782B">
              <w:rPr>
                <w:rFonts w:ascii="ＭＳ ゴシック" w:eastAsia="ＭＳ ゴシック" w:hAnsi="ＭＳ ゴシック" w:hint="eastAsia"/>
                <w:sz w:val="18"/>
                <w:szCs w:val="18"/>
              </w:rPr>
              <w:t>イ　指定訪問看護ステーションの場合</w:t>
            </w:r>
            <w:r w:rsidRPr="0015782B">
              <w:rPr>
                <w:rFonts w:ascii="ＭＳ ゴシック" w:eastAsia="ＭＳ ゴシック" w:hAnsi="ＭＳ ゴシック"/>
                <w:sz w:val="18"/>
                <w:szCs w:val="18"/>
              </w:rPr>
              <w:br/>
              <w:t xml:space="preserve">(1)　</w:t>
            </w:r>
            <w:r w:rsidRPr="0015782B">
              <w:rPr>
                <w:rFonts w:ascii="ＭＳ ゴシック" w:eastAsia="ＭＳ ゴシック" w:hAnsi="ＭＳ ゴシック" w:hint="eastAsia"/>
                <w:sz w:val="18"/>
                <w:szCs w:val="18"/>
              </w:rPr>
              <w:t>所要時間</w:t>
            </w:r>
            <w:r w:rsidRPr="0015782B">
              <w:rPr>
                <w:rFonts w:ascii="ＭＳ ゴシック" w:eastAsia="ＭＳ ゴシック" w:hAnsi="ＭＳ ゴシック"/>
                <w:sz w:val="18"/>
                <w:szCs w:val="18"/>
              </w:rPr>
              <w:t>20</w:t>
            </w:r>
            <w:r w:rsidRPr="0015782B">
              <w:rPr>
                <w:rFonts w:ascii="ＭＳ ゴシック" w:eastAsia="ＭＳ ゴシック" w:hAnsi="ＭＳ ゴシック" w:hint="eastAsia"/>
                <w:sz w:val="18"/>
                <w:szCs w:val="18"/>
              </w:rPr>
              <w:t xml:space="preserve">分未満の場合　</w:t>
            </w:r>
            <w:r w:rsidR="00DF783E" w:rsidRPr="00F34067">
              <w:rPr>
                <w:rFonts w:ascii="ＭＳ ゴシック" w:eastAsia="ＭＳ ゴシック" w:hAnsi="ＭＳ ゴシック" w:hint="eastAsia"/>
                <w:sz w:val="18"/>
                <w:szCs w:val="18"/>
                <w:u w:val="single"/>
              </w:rPr>
              <w:t>31</w:t>
            </w:r>
            <w:r w:rsidR="00F34067" w:rsidRPr="00F34067">
              <w:rPr>
                <w:rFonts w:ascii="ＭＳ ゴシック" w:eastAsia="ＭＳ ゴシック" w:hAnsi="ＭＳ ゴシック" w:hint="eastAsia"/>
                <w:sz w:val="18"/>
                <w:szCs w:val="18"/>
                <w:u w:val="single"/>
              </w:rPr>
              <w:t>3</w:t>
            </w:r>
            <w:r w:rsidRPr="00F34067">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sz w:val="18"/>
                <w:szCs w:val="18"/>
              </w:rPr>
              <w:t xml:space="preserve">(2)　</w:t>
            </w:r>
            <w:r w:rsidRPr="0015782B">
              <w:rPr>
                <w:rFonts w:ascii="ＭＳ ゴシック" w:eastAsia="ＭＳ ゴシック" w:hAnsi="ＭＳ ゴシック" w:hint="eastAsia"/>
                <w:sz w:val="18"/>
                <w:szCs w:val="18"/>
              </w:rPr>
              <w:t>所要時間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 xml:space="preserve">分未満の場合　</w:t>
            </w:r>
            <w:r w:rsidR="00DF783E" w:rsidRPr="00F34067">
              <w:rPr>
                <w:rFonts w:ascii="ＭＳ ゴシック" w:eastAsia="ＭＳ ゴシック" w:hAnsi="ＭＳ ゴシック" w:hint="eastAsia"/>
                <w:sz w:val="18"/>
                <w:szCs w:val="18"/>
                <w:u w:val="single"/>
              </w:rPr>
              <w:t>4</w:t>
            </w:r>
            <w:r w:rsidR="00F34067" w:rsidRPr="00F34067">
              <w:rPr>
                <w:rFonts w:ascii="ＭＳ ゴシック" w:eastAsia="ＭＳ ゴシック" w:hAnsi="ＭＳ ゴシック" w:hint="eastAsia"/>
                <w:sz w:val="18"/>
                <w:szCs w:val="18"/>
                <w:u w:val="single"/>
              </w:rPr>
              <w:t>70</w:t>
            </w:r>
            <w:r w:rsidRPr="00F34067">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sz w:val="18"/>
                <w:szCs w:val="18"/>
              </w:rPr>
              <w:t xml:space="preserve">(3)　</w:t>
            </w:r>
            <w:r w:rsidRPr="0015782B">
              <w:rPr>
                <w:rFonts w:ascii="ＭＳ ゴシック" w:eastAsia="ＭＳ ゴシック" w:hAnsi="ＭＳ ゴシック" w:hint="eastAsia"/>
                <w:sz w:val="18"/>
                <w:szCs w:val="18"/>
              </w:rPr>
              <w:t>所要時間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分以上</w:t>
            </w:r>
            <w:r w:rsidR="00444916">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 xml:space="preserve">時間未満の場合　</w:t>
            </w:r>
            <w:r w:rsidR="00DF783E" w:rsidRPr="00F34067">
              <w:rPr>
                <w:rFonts w:ascii="ＭＳ ゴシック" w:eastAsia="ＭＳ ゴシック" w:hAnsi="ＭＳ ゴシック"/>
                <w:sz w:val="18"/>
                <w:szCs w:val="18"/>
                <w:u w:val="single"/>
              </w:rPr>
              <w:t>8</w:t>
            </w:r>
            <w:r w:rsidR="00F34067" w:rsidRPr="00F34067">
              <w:rPr>
                <w:rFonts w:ascii="ＭＳ ゴシック" w:eastAsia="ＭＳ ゴシック" w:hAnsi="ＭＳ ゴシック" w:hint="eastAsia"/>
                <w:sz w:val="18"/>
                <w:szCs w:val="18"/>
                <w:u w:val="single"/>
              </w:rPr>
              <w:t>21</w:t>
            </w:r>
            <w:r w:rsidRPr="00F34067">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sz w:val="18"/>
                <w:szCs w:val="18"/>
              </w:rPr>
              <w:t xml:space="preserve">(4)　</w:t>
            </w:r>
            <w:r w:rsidRPr="0015782B">
              <w:rPr>
                <w:rFonts w:ascii="ＭＳ ゴシック" w:eastAsia="ＭＳ ゴシック" w:hAnsi="ＭＳ ゴシック" w:hint="eastAsia"/>
                <w:sz w:val="18"/>
                <w:szCs w:val="18"/>
              </w:rPr>
              <w:t>所要時間</w:t>
            </w:r>
            <w:r w:rsidR="00444916">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時間以上</w:t>
            </w:r>
            <w:r w:rsidR="00444916">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 xml:space="preserve">分未満の場合　</w:t>
            </w:r>
            <w:r w:rsidRPr="00F34067">
              <w:rPr>
                <w:rFonts w:ascii="ＭＳ ゴシック" w:eastAsia="ＭＳ ゴシック" w:hAnsi="ＭＳ ゴシック"/>
                <w:sz w:val="18"/>
                <w:szCs w:val="18"/>
                <w:u w:val="single"/>
              </w:rPr>
              <w:t>1,1</w:t>
            </w:r>
            <w:r w:rsidR="00F34067" w:rsidRPr="00F34067">
              <w:rPr>
                <w:rFonts w:ascii="ＭＳ ゴシック" w:eastAsia="ＭＳ ゴシック" w:hAnsi="ＭＳ ゴシック" w:hint="eastAsia"/>
                <w:sz w:val="18"/>
                <w:szCs w:val="18"/>
                <w:u w:val="single"/>
              </w:rPr>
              <w:t>25</w:t>
            </w:r>
            <w:r w:rsidRPr="00F34067">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(5)　理学療法士等による訪問の場合（</w:t>
            </w:r>
            <w:r w:rsidR="00BB2A58">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 xml:space="preserve">回につき）　</w:t>
            </w:r>
            <w:r w:rsidRPr="0015782B">
              <w:rPr>
                <w:rFonts w:ascii="ＭＳ ゴシック" w:eastAsia="ＭＳ ゴシック" w:hAnsi="ＭＳ ゴシック"/>
                <w:sz w:val="18"/>
                <w:szCs w:val="18"/>
              </w:rPr>
              <w:t xml:space="preserve"> </w:t>
            </w:r>
            <w:r w:rsidR="00DF783E" w:rsidRPr="00F34067">
              <w:rPr>
                <w:rFonts w:ascii="ＭＳ ゴシック" w:eastAsia="ＭＳ ゴシック" w:hAnsi="ＭＳ ゴシック" w:hint="eastAsia"/>
                <w:sz w:val="18"/>
                <w:szCs w:val="18"/>
                <w:u w:val="single"/>
              </w:rPr>
              <w:t>29</w:t>
            </w:r>
            <w:r w:rsidR="00F34067" w:rsidRPr="00F34067">
              <w:rPr>
                <w:rFonts w:ascii="ＭＳ ゴシック" w:eastAsia="ＭＳ ゴシック" w:hAnsi="ＭＳ ゴシック" w:hint="eastAsia"/>
                <w:sz w:val="18"/>
                <w:szCs w:val="18"/>
                <w:u w:val="single"/>
              </w:rPr>
              <w:t>3</w:t>
            </w:r>
            <w:r w:rsidRPr="00F34067">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ロ　病院又は診療所の場合</w:t>
            </w:r>
            <w:r w:rsidRPr="0015782B">
              <w:rPr>
                <w:rFonts w:ascii="ＭＳ ゴシック" w:eastAsia="ＭＳ ゴシック" w:hAnsi="ＭＳ ゴシック"/>
                <w:sz w:val="18"/>
                <w:szCs w:val="18"/>
              </w:rPr>
              <w:br/>
              <w:t xml:space="preserve">(1)　</w:t>
            </w:r>
            <w:r w:rsidRPr="0015782B">
              <w:rPr>
                <w:rFonts w:ascii="ＭＳ ゴシック" w:eastAsia="ＭＳ ゴシック" w:hAnsi="ＭＳ ゴシック" w:hint="eastAsia"/>
                <w:sz w:val="18"/>
                <w:szCs w:val="18"/>
              </w:rPr>
              <w:t>所要時間</w:t>
            </w:r>
            <w:r w:rsidRPr="0015782B">
              <w:rPr>
                <w:rFonts w:ascii="ＭＳ ゴシック" w:eastAsia="ＭＳ ゴシック" w:hAnsi="ＭＳ ゴシック"/>
                <w:sz w:val="18"/>
                <w:szCs w:val="18"/>
              </w:rPr>
              <w:t>20</w:t>
            </w:r>
            <w:r w:rsidRPr="0015782B">
              <w:rPr>
                <w:rFonts w:ascii="ＭＳ ゴシック" w:eastAsia="ＭＳ ゴシック" w:hAnsi="ＭＳ ゴシック" w:hint="eastAsia"/>
                <w:sz w:val="18"/>
                <w:szCs w:val="18"/>
              </w:rPr>
              <w:t xml:space="preserve">分未満の場合　</w:t>
            </w:r>
            <w:r w:rsidRPr="00C37A01">
              <w:rPr>
                <w:rFonts w:ascii="ＭＳ ゴシック" w:eastAsia="ＭＳ ゴシック" w:hAnsi="ＭＳ ゴシック"/>
                <w:sz w:val="18"/>
                <w:szCs w:val="18"/>
                <w:u w:val="single"/>
              </w:rPr>
              <w:t>2</w:t>
            </w:r>
            <w:r w:rsidR="00DF783E" w:rsidRPr="00C37A01">
              <w:rPr>
                <w:rFonts w:ascii="ＭＳ ゴシック" w:eastAsia="ＭＳ ゴシック" w:hAnsi="ＭＳ ゴシック" w:hint="eastAsia"/>
                <w:sz w:val="18"/>
                <w:szCs w:val="18"/>
                <w:u w:val="single"/>
              </w:rPr>
              <w:t>6</w:t>
            </w:r>
            <w:r w:rsidR="00F34067" w:rsidRPr="00C37A01">
              <w:rPr>
                <w:rFonts w:ascii="ＭＳ ゴシック" w:eastAsia="ＭＳ ゴシック" w:hAnsi="ＭＳ ゴシック" w:hint="eastAsia"/>
                <w:sz w:val="18"/>
                <w:szCs w:val="18"/>
                <w:u w:val="single"/>
              </w:rPr>
              <w:t>5</w:t>
            </w:r>
            <w:r w:rsidRPr="00C37A01">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sz w:val="18"/>
                <w:szCs w:val="18"/>
              </w:rPr>
              <w:t>(</w:t>
            </w:r>
            <w:r w:rsidRPr="0015782B">
              <w:rPr>
                <w:rFonts w:ascii="ＭＳ ゴシック" w:eastAsia="ＭＳ ゴシック" w:hAnsi="ＭＳ ゴシック" w:hint="eastAsia"/>
                <w:sz w:val="18"/>
                <w:szCs w:val="18"/>
              </w:rPr>
              <w:t>2</w:t>
            </w:r>
            <w:r w:rsidRPr="0015782B">
              <w:rPr>
                <w:rFonts w:ascii="ＭＳ ゴシック" w:eastAsia="ＭＳ ゴシック" w:hAnsi="ＭＳ ゴシック"/>
                <w:sz w:val="18"/>
                <w:szCs w:val="18"/>
              </w:rPr>
              <w:t xml:space="preserve">)　</w:t>
            </w:r>
            <w:r w:rsidRPr="0015782B">
              <w:rPr>
                <w:rFonts w:ascii="ＭＳ ゴシック" w:eastAsia="ＭＳ ゴシック" w:hAnsi="ＭＳ ゴシック" w:hint="eastAsia"/>
                <w:sz w:val="18"/>
                <w:szCs w:val="18"/>
              </w:rPr>
              <w:t>所要時間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 xml:space="preserve">分未満の場合　</w:t>
            </w:r>
            <w:r w:rsidRPr="00C37A01">
              <w:rPr>
                <w:rFonts w:ascii="ＭＳ ゴシック" w:eastAsia="ＭＳ ゴシック" w:hAnsi="ＭＳ ゴシック"/>
                <w:sz w:val="18"/>
                <w:szCs w:val="18"/>
                <w:u w:val="single"/>
              </w:rPr>
              <w:t>3</w:t>
            </w:r>
            <w:r w:rsidR="00DF783E" w:rsidRPr="00C37A01">
              <w:rPr>
                <w:rFonts w:ascii="ＭＳ ゴシック" w:eastAsia="ＭＳ ゴシック" w:hAnsi="ＭＳ ゴシック" w:hint="eastAsia"/>
                <w:sz w:val="18"/>
                <w:szCs w:val="18"/>
                <w:u w:val="single"/>
              </w:rPr>
              <w:t>9</w:t>
            </w:r>
            <w:r w:rsidR="00F34067" w:rsidRPr="00C37A01">
              <w:rPr>
                <w:rFonts w:ascii="ＭＳ ゴシック" w:eastAsia="ＭＳ ゴシック" w:hAnsi="ＭＳ ゴシック" w:hint="eastAsia"/>
                <w:sz w:val="18"/>
                <w:szCs w:val="18"/>
                <w:u w:val="single"/>
              </w:rPr>
              <w:t>8</w:t>
            </w:r>
            <w:r w:rsidRPr="00C37A01">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sz w:val="18"/>
                <w:szCs w:val="18"/>
              </w:rPr>
              <w:t xml:space="preserve">(3)　</w:t>
            </w:r>
            <w:r w:rsidRPr="0015782B">
              <w:rPr>
                <w:rFonts w:ascii="ＭＳ ゴシック" w:eastAsia="ＭＳ ゴシック" w:hAnsi="ＭＳ ゴシック" w:hint="eastAsia"/>
                <w:sz w:val="18"/>
                <w:szCs w:val="18"/>
              </w:rPr>
              <w:t>所要時間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分以上</w:t>
            </w:r>
            <w:r w:rsidR="00BB2A58">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 xml:space="preserve">時間未満の場合　</w:t>
            </w:r>
            <w:r w:rsidR="00DF783E" w:rsidRPr="00C37A01">
              <w:rPr>
                <w:rFonts w:ascii="ＭＳ ゴシック" w:eastAsia="ＭＳ ゴシック" w:hAnsi="ＭＳ ゴシック"/>
                <w:sz w:val="18"/>
                <w:szCs w:val="18"/>
                <w:u w:val="single"/>
              </w:rPr>
              <w:t>5</w:t>
            </w:r>
            <w:r w:rsidR="00C37A01" w:rsidRPr="00C37A01">
              <w:rPr>
                <w:rFonts w:ascii="ＭＳ ゴシック" w:eastAsia="ＭＳ ゴシック" w:hAnsi="ＭＳ ゴシック" w:hint="eastAsia"/>
                <w:sz w:val="18"/>
                <w:szCs w:val="18"/>
                <w:u w:val="single"/>
              </w:rPr>
              <w:t>73</w:t>
            </w:r>
            <w:r w:rsidRPr="00C37A01">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rPr>
                <w:rFonts w:ascii="ＭＳ ゴシック" w:eastAsia="ＭＳ ゴシック" w:hAnsi="ＭＳ ゴシック"/>
                <w:sz w:val="18"/>
                <w:szCs w:val="18"/>
              </w:rPr>
            </w:pPr>
            <w:r w:rsidRPr="0015782B">
              <w:rPr>
                <w:rFonts w:ascii="ＭＳ ゴシック" w:eastAsia="ＭＳ ゴシック" w:hAnsi="ＭＳ ゴシック"/>
                <w:sz w:val="18"/>
                <w:szCs w:val="18"/>
              </w:rPr>
              <w:t xml:space="preserve">(4)　</w:t>
            </w:r>
            <w:r w:rsidRPr="0015782B">
              <w:rPr>
                <w:rFonts w:ascii="ＭＳ ゴシック" w:eastAsia="ＭＳ ゴシック" w:hAnsi="ＭＳ ゴシック" w:hint="eastAsia"/>
                <w:sz w:val="18"/>
                <w:szCs w:val="18"/>
              </w:rPr>
              <w:t>所要時間</w:t>
            </w:r>
            <w:r w:rsidR="00444916">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時間以上</w:t>
            </w:r>
            <w:r w:rsidR="00BB2A58">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 xml:space="preserve">分未満の場合　</w:t>
            </w:r>
            <w:r w:rsidRPr="00C37A01">
              <w:rPr>
                <w:rFonts w:ascii="ＭＳ ゴシック" w:eastAsia="ＭＳ ゴシック" w:hAnsi="ＭＳ ゴシック"/>
                <w:sz w:val="18"/>
                <w:szCs w:val="18"/>
                <w:u w:val="single"/>
              </w:rPr>
              <w:t>8</w:t>
            </w:r>
            <w:r w:rsidR="00C37A01" w:rsidRPr="00C37A01">
              <w:rPr>
                <w:rFonts w:ascii="ＭＳ ゴシック" w:eastAsia="ＭＳ ゴシック" w:hAnsi="ＭＳ ゴシック" w:hint="eastAsia"/>
                <w:sz w:val="18"/>
                <w:szCs w:val="18"/>
                <w:u w:val="single"/>
              </w:rPr>
              <w:t>42</w:t>
            </w:r>
            <w:r w:rsidRPr="00C37A01">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ハ　指定定期巡回・随時対応型訪問介護看護事業所と連携して指定訪問看護を行う場合（</w:t>
            </w:r>
            <w:r w:rsidR="00444916">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 xml:space="preserve">月につき）　</w:t>
            </w:r>
            <w:r w:rsidRPr="00C37A01">
              <w:rPr>
                <w:rFonts w:ascii="ＭＳ ゴシック" w:eastAsia="ＭＳ ゴシック" w:hAnsi="ＭＳ ゴシック"/>
                <w:sz w:val="18"/>
                <w:szCs w:val="18"/>
                <w:u w:val="single"/>
              </w:rPr>
              <w:t>2,9</w:t>
            </w:r>
            <w:r w:rsidR="00C37A01" w:rsidRPr="00C37A01">
              <w:rPr>
                <w:rFonts w:ascii="ＭＳ ゴシック" w:eastAsia="ＭＳ ゴシック" w:hAnsi="ＭＳ ゴシック" w:hint="eastAsia"/>
                <w:sz w:val="18"/>
                <w:szCs w:val="18"/>
                <w:u w:val="single"/>
              </w:rPr>
              <w:t>54</w:t>
            </w:r>
            <w:r w:rsidRPr="00C37A01">
              <w:rPr>
                <w:rFonts w:ascii="ＭＳ ゴシック" w:eastAsia="ＭＳ ゴシック" w:hAnsi="ＭＳ ゴシック" w:hint="eastAsia"/>
                <w:sz w:val="18"/>
                <w:szCs w:val="18"/>
                <w:u w:val="single"/>
              </w:rPr>
              <w:t>単位</w:t>
            </w:r>
          </w:p>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p>
          <w:p w:rsidR="00B355F3" w:rsidRPr="0015782B" w:rsidRDefault="00DF783E"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通院が困難な利用者</w:t>
            </w:r>
            <w:r w:rsidR="00CB1F57" w:rsidRPr="0015782B">
              <w:rPr>
                <w:rFonts w:ascii="ＭＳ ゴシック" w:eastAsia="ＭＳ ゴシック" w:hAnsi="ＭＳ ゴシック" w:hint="eastAsia"/>
                <w:sz w:val="18"/>
                <w:szCs w:val="18"/>
              </w:rPr>
              <w:t>（末期の悪性腫瘍等の患者を除く。）</w:t>
            </w:r>
            <w:r w:rsidRPr="0015782B">
              <w:rPr>
                <w:rFonts w:ascii="ＭＳ ゴシック" w:eastAsia="ＭＳ ゴシック" w:hAnsi="ＭＳ ゴシック" w:hint="eastAsia"/>
                <w:sz w:val="18"/>
                <w:szCs w:val="18"/>
              </w:rPr>
              <w:t>に対して、</w:t>
            </w:r>
            <w:r w:rsidR="00EA2FE9" w:rsidRPr="0015782B">
              <w:rPr>
                <w:rFonts w:ascii="ＭＳ ゴシック" w:eastAsia="ＭＳ ゴシック" w:hAnsi="ＭＳ ゴシック" w:hint="eastAsia"/>
                <w:sz w:val="18"/>
                <w:szCs w:val="18"/>
              </w:rPr>
              <w:t>主治の医師</w:t>
            </w:r>
            <w:r w:rsidRPr="0015782B">
              <w:rPr>
                <w:rFonts w:ascii="ＭＳ ゴシック" w:eastAsia="ＭＳ ゴシック" w:hAnsi="ＭＳ ゴシック" w:hint="eastAsia"/>
                <w:sz w:val="18"/>
                <w:szCs w:val="18"/>
              </w:rPr>
              <w:t>の指示、計画書に基づきサービスを提供した場合</w:t>
            </w:r>
            <w:r w:rsidR="00DA646C">
              <w:rPr>
                <w:rFonts w:ascii="ＭＳ ゴシック" w:eastAsia="ＭＳ ゴシック" w:hAnsi="ＭＳ ゴシック" w:hint="eastAsia"/>
                <w:sz w:val="18"/>
                <w:szCs w:val="18"/>
              </w:rPr>
              <w:t>及び</w:t>
            </w:r>
            <w:r w:rsidR="00DA646C">
              <w:rPr>
                <w:rFonts w:ascii="ＭＳ ゴシック" w:eastAsia="ＭＳ ゴシック" w:hAnsi="ＭＳ ゴシック" w:hint="eastAsia"/>
                <w:sz w:val="18"/>
                <w:szCs w:val="18"/>
                <w:u w:val="single"/>
              </w:rPr>
              <w:t>理学療法士等による訪問看護については、指定通所リハビリテーションのみでは家屋内におけるADLの自立が困難である場合であって、ケアマネジメントの結果、看護職員と理学療法士等が連携した家屋状況の確認を含めた訪問看護の提供が必要と判断された場合に算定しているか</w:t>
            </w:r>
            <w:r w:rsidR="00DA646C" w:rsidRPr="00DA646C">
              <w:rPr>
                <w:rFonts w:ascii="ＭＳ ゴシック" w:eastAsia="ＭＳ ゴシック" w:hAnsi="ＭＳ ゴシック" w:hint="eastAsia"/>
                <w:sz w:val="18"/>
                <w:szCs w:val="18"/>
                <w:u w:val="single"/>
              </w:rPr>
              <w:t>。</w:t>
            </w:r>
            <w:r w:rsidR="00DA646C" w:rsidRPr="00DA646C">
              <w:rPr>
                <w:rFonts w:ascii="ＭＳ ゴシック" w:eastAsia="ＭＳ ゴシック" w:hAnsi="ＭＳ ゴシック" w:hint="eastAsia"/>
                <w:sz w:val="18"/>
                <w:szCs w:val="18"/>
              </w:rPr>
              <w:t>また</w:t>
            </w:r>
            <w:r w:rsidRPr="00DA646C">
              <w:rPr>
                <w:rFonts w:ascii="ＭＳ ゴシック" w:eastAsia="ＭＳ ゴシック" w:hAnsi="ＭＳ ゴシック" w:hint="eastAsia"/>
                <w:sz w:val="18"/>
                <w:szCs w:val="18"/>
              </w:rPr>
              <w:t>、</w:t>
            </w:r>
            <w:r w:rsidR="00B355F3" w:rsidRPr="0015782B">
              <w:rPr>
                <w:rFonts w:ascii="ＭＳ ゴシック" w:eastAsia="ＭＳ ゴシック" w:hAnsi="ＭＳ ゴシック" w:hint="eastAsia"/>
                <w:sz w:val="18"/>
                <w:szCs w:val="18"/>
              </w:rPr>
              <w:t>所要時間の算定は、サービス提供に現に要した時間ではなく、計画に位置付けられた内容の指定訪問看護を行うのに要する標準的な時間で行っているか。</w:t>
            </w:r>
          </w:p>
        </w:tc>
        <w:tc>
          <w:tcPr>
            <w:tcW w:w="472" w:type="dxa"/>
            <w:tcBorders>
              <w:top w:val="single" w:sz="12" w:space="0" w:color="auto"/>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tcBorders>
              <w:top w:val="single" w:sz="12" w:space="0" w:color="auto"/>
            </w:tcBorders>
          </w:tcPr>
          <w:p w:rsidR="00BB2A58" w:rsidRPr="00337A40" w:rsidRDefault="00BB2A58" w:rsidP="00BB2A58">
            <w:pPr>
              <w:spacing w:line="260" w:lineRule="exact"/>
              <w:rPr>
                <w:rFonts w:ascii="ＭＳ ゴシック" w:eastAsia="ＭＳ ゴシック" w:hAnsi="ＭＳ ゴシック"/>
                <w:sz w:val="18"/>
                <w:szCs w:val="18"/>
              </w:rPr>
            </w:pPr>
            <w:r w:rsidRPr="00337A40">
              <w:rPr>
                <w:rFonts w:ascii="ＭＳ ゴシック" w:eastAsia="ＭＳ ゴシック" w:hAnsi="ＭＳ ゴシック" w:hint="eastAsia"/>
                <w:sz w:val="18"/>
                <w:szCs w:val="18"/>
              </w:rPr>
              <w:t>厚告19</w:t>
            </w:r>
          </w:p>
          <w:p w:rsidR="00BB2A58" w:rsidRDefault="00BB2A58" w:rsidP="00001717">
            <w:pPr>
              <w:spacing w:line="260" w:lineRule="exact"/>
              <w:rPr>
                <w:rFonts w:ascii="ＭＳ ゴシック" w:eastAsia="ＭＳ ゴシック" w:hAnsi="ＭＳ ゴシック"/>
                <w:w w:val="80"/>
                <w:sz w:val="18"/>
                <w:szCs w:val="18"/>
              </w:rPr>
            </w:pPr>
            <w:r w:rsidRPr="00001717">
              <w:rPr>
                <w:rFonts w:ascii="ＭＳ ゴシック" w:eastAsia="ＭＳ ゴシック" w:hAnsi="ＭＳ ゴシック" w:hint="eastAsia"/>
                <w:w w:val="80"/>
                <w:sz w:val="18"/>
                <w:szCs w:val="18"/>
              </w:rPr>
              <w:t>別表3注1</w:t>
            </w:r>
          </w:p>
          <w:p w:rsidR="00E62CD6" w:rsidRPr="00643F03" w:rsidRDefault="00E62CD6" w:rsidP="00E62CD6">
            <w:pPr>
              <w:overflowPunct w:val="0"/>
              <w:autoSpaceDE w:val="0"/>
              <w:autoSpaceDN w:val="0"/>
              <w:rPr>
                <w:rFonts w:ascii="ＭＳ ゴシック" w:eastAsia="ＭＳ ゴシック" w:hAnsi="ＭＳ ゴシック"/>
                <w:spacing w:val="-4"/>
                <w:w w:val="80"/>
                <w:sz w:val="18"/>
                <w:szCs w:val="16"/>
              </w:rPr>
            </w:pPr>
            <w:r w:rsidRPr="00643F03">
              <w:rPr>
                <w:rFonts w:ascii="ＭＳ ゴシック" w:eastAsia="ＭＳ ゴシック" w:hAnsi="ＭＳ ゴシック" w:hint="eastAsia"/>
                <w:spacing w:val="-4"/>
                <w:w w:val="80"/>
                <w:sz w:val="18"/>
                <w:szCs w:val="16"/>
              </w:rPr>
              <w:t>老企第36号</w:t>
            </w:r>
          </w:p>
          <w:p w:rsidR="00E62CD6" w:rsidRPr="00001717" w:rsidRDefault="00E62CD6" w:rsidP="00E62CD6">
            <w:pPr>
              <w:spacing w:line="260" w:lineRule="exact"/>
              <w:rPr>
                <w:rFonts w:ascii="ＭＳ ゴシック" w:eastAsia="ＭＳ ゴシック" w:hAnsi="ＭＳ ゴシック"/>
                <w:spacing w:val="-4"/>
                <w:w w:val="80"/>
                <w:sz w:val="18"/>
                <w:szCs w:val="16"/>
              </w:rPr>
            </w:pPr>
            <w:r w:rsidRPr="00643F03">
              <w:rPr>
                <w:rFonts w:ascii="ＭＳ ゴシック" w:eastAsia="ＭＳ ゴシック" w:hAnsi="ＭＳ ゴシック" w:hint="eastAsia"/>
                <w:spacing w:val="-4"/>
                <w:w w:val="80"/>
                <w:sz w:val="18"/>
                <w:szCs w:val="16"/>
              </w:rPr>
              <w:t>第2-</w:t>
            </w:r>
            <w:r>
              <w:rPr>
                <w:rFonts w:ascii="ＭＳ ゴシック" w:eastAsia="ＭＳ ゴシック" w:hAnsi="ＭＳ ゴシック" w:hint="eastAsia"/>
                <w:spacing w:val="-4"/>
                <w:w w:val="80"/>
                <w:sz w:val="18"/>
                <w:szCs w:val="16"/>
              </w:rPr>
              <w:t>4</w:t>
            </w:r>
            <w:r w:rsidRPr="00643F03">
              <w:rPr>
                <w:rFonts w:ascii="ＭＳ ゴシック" w:eastAsia="ＭＳ ゴシック" w:hAnsi="ＭＳ ゴシック" w:hint="eastAsia"/>
                <w:spacing w:val="-4"/>
                <w:w w:val="80"/>
                <w:sz w:val="18"/>
                <w:szCs w:val="16"/>
              </w:rPr>
              <w:t>-(1)</w:t>
            </w:r>
          </w:p>
        </w:tc>
      </w:tr>
      <w:tr w:rsidR="00B355F3" w:rsidRPr="00691E4D" w:rsidTr="00C37A01">
        <w:trPr>
          <w:cantSplit/>
          <w:trHeight w:val="573"/>
        </w:trPr>
        <w:tc>
          <w:tcPr>
            <w:tcW w:w="2377" w:type="dxa"/>
            <w:vMerge w:val="restart"/>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２　端数処理</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単位数算定の際の端数処理</w:t>
            </w:r>
          </w:p>
          <w:p w:rsidR="00B355F3" w:rsidRPr="0015782B" w:rsidRDefault="00B355F3" w:rsidP="00C37A01">
            <w:pPr>
              <w:overflowPunct w:val="0"/>
              <w:autoSpaceDE w:val="0"/>
              <w:autoSpaceDN w:val="0"/>
              <w:spacing w:line="240" w:lineRule="exact"/>
              <w:ind w:leftChars="-1" w:left="180" w:hangingChars="101" w:hanging="182"/>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643F03" w:rsidRPr="00643F03" w:rsidRDefault="00B355F3" w:rsidP="00691E4D">
            <w:pPr>
              <w:overflowPunct w:val="0"/>
              <w:autoSpaceDE w:val="0"/>
              <w:autoSpaceDN w:val="0"/>
              <w:rPr>
                <w:rFonts w:ascii="ＭＳ ゴシック" w:eastAsia="ＭＳ ゴシック" w:hAnsi="ＭＳ ゴシック"/>
                <w:spacing w:val="-4"/>
                <w:w w:val="80"/>
                <w:sz w:val="18"/>
                <w:szCs w:val="16"/>
              </w:rPr>
            </w:pPr>
            <w:r w:rsidRPr="00643F03">
              <w:rPr>
                <w:rFonts w:ascii="ＭＳ ゴシック" w:eastAsia="ＭＳ ゴシック" w:hAnsi="ＭＳ ゴシック" w:hint="eastAsia"/>
                <w:spacing w:val="-4"/>
                <w:w w:val="80"/>
                <w:sz w:val="18"/>
                <w:szCs w:val="16"/>
              </w:rPr>
              <w:t>老企</w:t>
            </w:r>
            <w:r w:rsidR="00643F03" w:rsidRPr="00643F03">
              <w:rPr>
                <w:rFonts w:ascii="ＭＳ ゴシック" w:eastAsia="ＭＳ ゴシック" w:hAnsi="ＭＳ ゴシック" w:hint="eastAsia"/>
                <w:spacing w:val="-4"/>
                <w:w w:val="80"/>
                <w:sz w:val="18"/>
                <w:szCs w:val="16"/>
              </w:rPr>
              <w:t>第</w:t>
            </w:r>
            <w:r w:rsidRPr="00643F03">
              <w:rPr>
                <w:rFonts w:ascii="ＭＳ ゴシック" w:eastAsia="ＭＳ ゴシック" w:hAnsi="ＭＳ ゴシック" w:hint="eastAsia"/>
                <w:spacing w:val="-4"/>
                <w:w w:val="80"/>
                <w:sz w:val="18"/>
                <w:szCs w:val="16"/>
              </w:rPr>
              <w:t>36号</w:t>
            </w:r>
          </w:p>
          <w:p w:rsidR="00B355F3" w:rsidRPr="00643F03" w:rsidRDefault="008F735A" w:rsidP="00691E4D">
            <w:pPr>
              <w:overflowPunct w:val="0"/>
              <w:autoSpaceDE w:val="0"/>
              <w:autoSpaceDN w:val="0"/>
              <w:rPr>
                <w:rFonts w:ascii="ＭＳ ゴシック" w:eastAsia="ＭＳ ゴシック" w:hAnsi="ＭＳ ゴシック"/>
                <w:spacing w:val="-4"/>
                <w:w w:val="80"/>
                <w:sz w:val="18"/>
                <w:szCs w:val="16"/>
              </w:rPr>
            </w:pPr>
            <w:r w:rsidRPr="00643F03">
              <w:rPr>
                <w:rFonts w:ascii="ＭＳ ゴシック" w:eastAsia="ＭＳ ゴシック" w:hAnsi="ＭＳ ゴシック" w:hint="eastAsia"/>
                <w:spacing w:val="-4"/>
                <w:w w:val="80"/>
                <w:sz w:val="18"/>
                <w:szCs w:val="16"/>
              </w:rPr>
              <w:t>第</w:t>
            </w:r>
            <w:r w:rsidR="000F534C" w:rsidRPr="00643F03">
              <w:rPr>
                <w:rFonts w:ascii="ＭＳ ゴシック" w:eastAsia="ＭＳ ゴシック" w:hAnsi="ＭＳ ゴシック" w:hint="eastAsia"/>
                <w:spacing w:val="-4"/>
                <w:w w:val="80"/>
                <w:sz w:val="18"/>
                <w:szCs w:val="16"/>
              </w:rPr>
              <w:t>2</w:t>
            </w:r>
            <w:r w:rsidR="00B355F3" w:rsidRPr="00643F03">
              <w:rPr>
                <w:rFonts w:ascii="ＭＳ ゴシック" w:eastAsia="ＭＳ ゴシック" w:hAnsi="ＭＳ ゴシック" w:hint="eastAsia"/>
                <w:spacing w:val="-4"/>
                <w:w w:val="80"/>
                <w:sz w:val="18"/>
                <w:szCs w:val="16"/>
              </w:rPr>
              <w:t>-1-(1)</w:t>
            </w:r>
          </w:p>
        </w:tc>
      </w:tr>
      <w:tr w:rsidR="00B355F3" w:rsidRPr="00691E4D" w:rsidTr="00F53A9C">
        <w:trPr>
          <w:cantSplit/>
          <w:trHeight w:val="20"/>
        </w:trPr>
        <w:tc>
          <w:tcPr>
            <w:tcW w:w="2377" w:type="dxa"/>
            <w:vMerge/>
          </w:tcPr>
          <w:p w:rsidR="00B355F3" w:rsidRPr="00691E4D" w:rsidRDefault="00B355F3" w:rsidP="00691E4D">
            <w:pPr>
              <w:overflowPunct w:val="0"/>
              <w:autoSpaceDE w:val="0"/>
              <w:autoSpaceDN w:val="0"/>
              <w:rPr>
                <w:rFonts w:ascii="ＭＳ ゴシック" w:eastAsia="ＭＳ ゴシック" w:hAnsi="ＭＳ ゴシック"/>
                <w:sz w:val="18"/>
                <w:szCs w:val="18"/>
              </w:rPr>
            </w:pPr>
          </w:p>
        </w:tc>
        <w:tc>
          <w:tcPr>
            <w:tcW w:w="6213" w:type="dxa"/>
            <w:tcBorders>
              <w:top w:val="single" w:sz="4" w:space="0" w:color="auto"/>
            </w:tcBorders>
          </w:tcPr>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金額換算の際の端数処理</w:t>
            </w:r>
          </w:p>
          <w:p w:rsidR="00B355F3" w:rsidRPr="0015782B"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・算定された単位数から金額に換算する際に生ずる</w:t>
            </w:r>
            <w:r w:rsidR="00E43C7B">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円未満（小数点以下）の端数があるときは、端数を切り捨てているか。</w:t>
            </w:r>
          </w:p>
        </w:tc>
        <w:tc>
          <w:tcPr>
            <w:tcW w:w="472" w:type="dxa"/>
            <w:tcBorders>
              <w:top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337A40" w:rsidRDefault="00B355F3" w:rsidP="00691E4D">
            <w:pPr>
              <w:overflowPunct w:val="0"/>
              <w:autoSpaceDE w:val="0"/>
              <w:autoSpaceDN w:val="0"/>
              <w:jc w:val="center"/>
              <w:rPr>
                <w:rFonts w:ascii="ＭＳ ゴシック" w:eastAsia="ＭＳ ゴシック" w:hAnsi="ＭＳ ゴシック"/>
                <w:spacing w:val="-4"/>
                <w:sz w:val="18"/>
                <w:szCs w:val="16"/>
              </w:rPr>
            </w:pPr>
          </w:p>
        </w:tc>
      </w:tr>
      <w:tr w:rsidR="00B355F3" w:rsidRPr="00691E4D" w:rsidTr="00F53A9C">
        <w:trPr>
          <w:cantSplit/>
          <w:trHeight w:val="1048"/>
        </w:trPr>
        <w:tc>
          <w:tcPr>
            <w:tcW w:w="2377" w:type="dxa"/>
            <w:vMerge w:val="restart"/>
          </w:tcPr>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３　20分未満の訪問の算定</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B355F3" w:rsidRPr="00691E4D" w:rsidRDefault="00B355F3" w:rsidP="00691E4D">
            <w:pPr>
              <w:overflowPunct w:val="0"/>
              <w:autoSpaceDE w:val="0"/>
              <w:autoSpaceDN w:val="0"/>
              <w:spacing w:line="240" w:lineRule="exact"/>
              <w:ind w:leftChars="-1" w:left="178"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サービス提供に関する記録及び日誌等</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緊急時訪問看護加算に係る届出書</w:t>
            </w:r>
          </w:p>
        </w:tc>
        <w:tc>
          <w:tcPr>
            <w:tcW w:w="6213" w:type="dxa"/>
            <w:tcBorders>
              <w:bottom w:val="single" w:sz="4" w:space="0" w:color="auto"/>
            </w:tcBorders>
          </w:tcPr>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20分未満の訪問看護は、短時間かつ頻回な医療処置等が必要な利用者に対し、日中等の訪問看護における十分な観察、必要な助言・指導が行われることを前提として行われるものであることから、</w:t>
            </w:r>
            <w:r w:rsidR="00DF783E" w:rsidRPr="0015782B">
              <w:rPr>
                <w:rFonts w:ascii="ＭＳ ゴシック" w:eastAsia="ＭＳ ゴシック" w:hAnsi="ＭＳ ゴシック" w:hint="eastAsia"/>
                <w:sz w:val="18"/>
                <w:szCs w:val="18"/>
              </w:rPr>
              <w:t>計画において、20分未満の訪問看護のみが設定されることは不適切であるため、</w:t>
            </w:r>
            <w:r w:rsidRPr="0015782B">
              <w:rPr>
                <w:rFonts w:ascii="ＭＳ ゴシック" w:eastAsia="ＭＳ ゴシック" w:hAnsi="ＭＳ ゴシック" w:hint="eastAsia"/>
                <w:sz w:val="18"/>
                <w:szCs w:val="18"/>
              </w:rPr>
              <w:t>20分以上の</w:t>
            </w:r>
            <w:r w:rsidR="00DF783E" w:rsidRPr="0015782B">
              <w:rPr>
                <w:rFonts w:ascii="ＭＳ ゴシック" w:eastAsia="ＭＳ ゴシック" w:hAnsi="ＭＳ ゴシック" w:hint="eastAsia"/>
                <w:sz w:val="18"/>
                <w:szCs w:val="18"/>
              </w:rPr>
              <w:t>保健師又は看護師による</w:t>
            </w:r>
            <w:r w:rsidRPr="0015782B">
              <w:rPr>
                <w:rFonts w:ascii="ＭＳ ゴシック" w:eastAsia="ＭＳ ゴシック" w:hAnsi="ＭＳ ゴシック" w:hint="eastAsia"/>
                <w:sz w:val="18"/>
                <w:szCs w:val="18"/>
              </w:rPr>
              <w:t>訪問看護を週</w:t>
            </w:r>
            <w:r w:rsidR="00C77D1E">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回以上含む設定がされているか。</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643F03" w:rsidRDefault="00643F03" w:rsidP="00691E4D">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B355F3" w:rsidRPr="00643F03" w:rsidRDefault="00B355F3" w:rsidP="00691E4D">
            <w:pPr>
              <w:overflowPunct w:val="0"/>
              <w:autoSpaceDE w:val="0"/>
              <w:autoSpaceDN w:val="0"/>
              <w:rPr>
                <w:rFonts w:ascii="ＭＳ ゴシック" w:eastAsia="ＭＳ ゴシック" w:hAnsi="ＭＳ ゴシック"/>
                <w:spacing w:val="-4"/>
                <w:w w:val="80"/>
                <w:sz w:val="18"/>
                <w:szCs w:val="16"/>
              </w:rPr>
            </w:pPr>
            <w:r w:rsidRPr="00643F03">
              <w:rPr>
                <w:rFonts w:ascii="ＭＳ ゴシック" w:eastAsia="ＭＳ ゴシック" w:hAnsi="ＭＳ ゴシック" w:hint="eastAsia"/>
                <w:spacing w:val="-4"/>
                <w:w w:val="80"/>
                <w:sz w:val="18"/>
                <w:szCs w:val="16"/>
              </w:rPr>
              <w:t>第</w:t>
            </w:r>
            <w:r w:rsidR="008F735A" w:rsidRPr="00643F03">
              <w:rPr>
                <w:rFonts w:ascii="ＭＳ ゴシック" w:eastAsia="ＭＳ ゴシック" w:hAnsi="ＭＳ ゴシック" w:hint="eastAsia"/>
                <w:spacing w:val="-4"/>
                <w:w w:val="80"/>
                <w:sz w:val="18"/>
                <w:szCs w:val="16"/>
              </w:rPr>
              <w:t>2</w:t>
            </w:r>
            <w:r w:rsidRPr="00643F03">
              <w:rPr>
                <w:rFonts w:ascii="ＭＳ ゴシック" w:eastAsia="ＭＳ ゴシック" w:hAnsi="ＭＳ ゴシック" w:hint="eastAsia"/>
                <w:spacing w:val="-4"/>
                <w:w w:val="80"/>
                <w:sz w:val="18"/>
                <w:szCs w:val="16"/>
              </w:rPr>
              <w:t>-4-(3)</w:t>
            </w:r>
          </w:p>
        </w:tc>
      </w:tr>
      <w:tr w:rsidR="00B355F3" w:rsidRPr="00691E4D" w:rsidTr="00F53A9C">
        <w:trPr>
          <w:cantSplit/>
          <w:trHeight w:val="417"/>
        </w:trPr>
        <w:tc>
          <w:tcPr>
            <w:tcW w:w="2377" w:type="dxa"/>
            <w:vMerge/>
          </w:tcPr>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訪問看護を24時間行うことができる体制を整えている事業所として緊急時訪問看護加算の届け出を行っているか。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337A40" w:rsidRDefault="00B355F3" w:rsidP="00691E4D">
            <w:pPr>
              <w:overflowPunct w:val="0"/>
              <w:autoSpaceDE w:val="0"/>
              <w:autoSpaceDN w:val="0"/>
              <w:jc w:val="center"/>
              <w:rPr>
                <w:rFonts w:ascii="ＭＳ ゴシック" w:eastAsia="ＭＳ ゴシック" w:hAnsi="ＭＳ ゴシック"/>
                <w:sz w:val="18"/>
                <w:szCs w:val="16"/>
              </w:rPr>
            </w:pPr>
          </w:p>
        </w:tc>
      </w:tr>
      <w:tr w:rsidR="00B355F3" w:rsidRPr="00691E4D" w:rsidTr="00F53A9C">
        <w:trPr>
          <w:cantSplit/>
          <w:trHeight w:val="816"/>
        </w:trPr>
        <w:tc>
          <w:tcPr>
            <w:tcW w:w="2377" w:type="dxa"/>
            <w:vMerge/>
          </w:tcPr>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単に長時間の訪問看護を複数回に区分して行うことは適切ではないことから、次のような取扱いとして行っているか。</w:t>
            </w:r>
          </w:p>
          <w:p w:rsidR="00B355F3" w:rsidRPr="0015782B" w:rsidRDefault="00B355F3" w:rsidP="00691E4D">
            <w:pPr>
              <w:overflowPunct w:val="0"/>
              <w:autoSpaceDE w:val="0"/>
              <w:autoSpaceDN w:val="0"/>
              <w:spacing w:line="240" w:lineRule="exact"/>
              <w:ind w:left="317" w:hangingChars="176" w:hanging="317"/>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(1)　前回提供した訪問看護から概ね</w:t>
            </w:r>
            <w:r w:rsidR="00C77D1E">
              <w:rPr>
                <w:rFonts w:ascii="ＭＳ ゴシック" w:eastAsia="ＭＳ ゴシック" w:hAnsi="ＭＳ ゴシック" w:hint="eastAsia"/>
                <w:sz w:val="18"/>
                <w:szCs w:val="18"/>
              </w:rPr>
              <w:t>2</w:t>
            </w:r>
            <w:r w:rsidRPr="0015782B">
              <w:rPr>
                <w:rFonts w:ascii="ＭＳ ゴシック" w:eastAsia="ＭＳ ゴシック" w:hAnsi="ＭＳ ゴシック" w:hint="eastAsia"/>
                <w:sz w:val="18"/>
                <w:szCs w:val="18"/>
              </w:rPr>
              <w:t>時間未満の間隔で訪問看護を行う場合（20分未満の訪問看護費を算定する場合及び利用者の状態の変化等により緊急の訪問看護を行う場合を除く。）は、それぞれの所要時間を合算するものとする。</w:t>
            </w:r>
          </w:p>
          <w:p w:rsidR="00B355F3" w:rsidRPr="0015782B" w:rsidRDefault="00B355F3" w:rsidP="00691E4D">
            <w:pPr>
              <w:overflowPunct w:val="0"/>
              <w:autoSpaceDE w:val="0"/>
              <w:autoSpaceDN w:val="0"/>
              <w:spacing w:line="240" w:lineRule="exact"/>
              <w:ind w:left="317" w:hangingChars="176" w:hanging="317"/>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xml:space="preserve">(2)　</w:t>
            </w:r>
            <w:r w:rsidR="00C77D1E">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人の看護職員</w:t>
            </w:r>
            <w:r w:rsidR="00DF783E" w:rsidRPr="0015782B">
              <w:rPr>
                <w:rFonts w:ascii="ＭＳ ゴシック" w:eastAsia="ＭＳ ゴシック" w:hAnsi="ＭＳ ゴシック" w:hint="eastAsia"/>
                <w:sz w:val="18"/>
                <w:szCs w:val="18"/>
              </w:rPr>
              <w:t>（保健師、看護師又は准看護師をいう。以下同じ。）</w:t>
            </w:r>
            <w:r w:rsidRPr="0015782B">
              <w:rPr>
                <w:rFonts w:ascii="ＭＳ ゴシック" w:eastAsia="ＭＳ ゴシック" w:hAnsi="ＭＳ ゴシック" w:hint="eastAsia"/>
                <w:sz w:val="18"/>
                <w:szCs w:val="18"/>
              </w:rPr>
              <w:t>が訪問看護を行った後に、続いて別の看護職員が訪問看護を行った場合には、当該訪問看護の所要時間を合算することとする。なお、当該訪問看護の提供時間を合算した場合に、准看護師による訪問看護が含まれる場合には、当該訪問看護費は、准看護師による訪問看護費を算定する。</w:t>
            </w:r>
          </w:p>
          <w:p w:rsidR="00B355F3" w:rsidRPr="0015782B" w:rsidRDefault="00B355F3" w:rsidP="00691E4D">
            <w:pPr>
              <w:overflowPunct w:val="0"/>
              <w:autoSpaceDE w:val="0"/>
              <w:autoSpaceDN w:val="0"/>
              <w:spacing w:line="240" w:lineRule="exact"/>
              <w:ind w:leftChars="1" w:left="317" w:hangingChars="175" w:hanging="315"/>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xml:space="preserve">(3)　</w:t>
            </w:r>
            <w:r w:rsidR="00C77D1E">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人の看護職員又は理学療法士等（理学療法士、作業療法士若しくは言語聴覚士をいう。）が訪問看護を行った後に、続いて他の職種の看護職員又は理学療法士等が訪問看護を実施した場合（看護職員が訪問看護を行った後に続いて別の理学療法士等が訪問看護を行う場合など）は職種ごとに算定できる。</w:t>
            </w:r>
          </w:p>
          <w:p w:rsidR="00B355F3" w:rsidRPr="0015782B" w:rsidRDefault="00B355F3" w:rsidP="00691E4D">
            <w:pPr>
              <w:overflowPunct w:val="0"/>
              <w:autoSpaceDE w:val="0"/>
              <w:autoSpaceDN w:val="0"/>
              <w:spacing w:line="240" w:lineRule="exact"/>
              <w:ind w:leftChars="1" w:left="317" w:hangingChars="175" w:hanging="315"/>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xml:space="preserve">(4)　</w:t>
            </w:r>
            <w:r w:rsidR="00C77D1E">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人の利用者に対して、連続して訪問看護を提供する必要性については、適切なケアマネジメントに基づき判断すること。</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337A40" w:rsidRDefault="00B355F3" w:rsidP="00691E4D">
            <w:pPr>
              <w:overflowPunct w:val="0"/>
              <w:autoSpaceDE w:val="0"/>
              <w:autoSpaceDN w:val="0"/>
              <w:jc w:val="center"/>
              <w:rPr>
                <w:rFonts w:ascii="ＭＳ ゴシック" w:eastAsia="ＭＳ ゴシック" w:hAnsi="ＭＳ ゴシック"/>
                <w:sz w:val="18"/>
                <w:szCs w:val="16"/>
              </w:rPr>
            </w:pPr>
          </w:p>
        </w:tc>
      </w:tr>
      <w:tr w:rsidR="00B355F3" w:rsidRPr="00691E4D" w:rsidTr="00F53A9C">
        <w:trPr>
          <w:cantSplit/>
          <w:trHeight w:val="17"/>
        </w:trPr>
        <w:tc>
          <w:tcPr>
            <w:tcW w:w="2377" w:type="dxa"/>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４　准看護師による訪問看護の取扱い</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w:t>
            </w:r>
          </w:p>
        </w:tc>
        <w:tc>
          <w:tcPr>
            <w:tcW w:w="6213" w:type="dxa"/>
          </w:tcPr>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准看護師が指定訪問看護を行う場合は、所定単位数の100分の90に相当する単位数を算定しているか。</w:t>
            </w:r>
          </w:p>
          <w:p w:rsidR="00B355F3" w:rsidRDefault="00B355F3" w:rsidP="00691E4D">
            <w:pPr>
              <w:overflowPunct w:val="0"/>
              <w:autoSpaceDE w:val="0"/>
              <w:autoSpaceDN w:val="0"/>
              <w:spacing w:line="240" w:lineRule="exact"/>
              <w:ind w:left="175" w:hangingChars="97" w:hanging="175"/>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居宅サービス計画上准看護師の訪問が予定されている場合に、事業所の事情により</w:t>
            </w:r>
            <w:r w:rsidR="00853EC5" w:rsidRPr="0015782B">
              <w:rPr>
                <w:rFonts w:ascii="ＭＳ ゴシック" w:eastAsia="ＭＳ ゴシック" w:hAnsi="ＭＳ ゴシック" w:hint="eastAsia"/>
                <w:sz w:val="18"/>
                <w:szCs w:val="18"/>
              </w:rPr>
              <w:t>保健師又は</w:t>
            </w:r>
            <w:r w:rsidRPr="0015782B">
              <w:rPr>
                <w:rFonts w:ascii="ＭＳ ゴシック" w:eastAsia="ＭＳ ゴシック" w:hAnsi="ＭＳ ゴシック" w:hint="eastAsia"/>
                <w:sz w:val="18"/>
                <w:szCs w:val="18"/>
              </w:rPr>
              <w:t>看護師が訪問する場合にも、准看護師が訪問する場合の単位数を算定する。</w:t>
            </w:r>
          </w:p>
          <w:p w:rsidR="006C78CD" w:rsidRPr="0015782B" w:rsidRDefault="006C78CD" w:rsidP="00691E4D">
            <w:pPr>
              <w:overflowPunct w:val="0"/>
              <w:autoSpaceDE w:val="0"/>
              <w:autoSpaceDN w:val="0"/>
              <w:spacing w:line="24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居宅サービス計画上</w:t>
            </w:r>
            <w:r w:rsidR="004321B4">
              <w:rPr>
                <w:rFonts w:ascii="ＭＳ ゴシック" w:eastAsia="ＭＳ ゴシック" w:hAnsi="ＭＳ ゴシック" w:hint="eastAsia"/>
                <w:sz w:val="18"/>
                <w:szCs w:val="18"/>
              </w:rPr>
              <w:t>保健師又は看護師の訪問が予定されている場合に、事業所の事情により保健師又は看護師ではなく准看護師が訪問する場合には、准看護師が訪問する場合の単位数を算定する。</w:t>
            </w:r>
          </w:p>
          <w:p w:rsidR="00853EC5" w:rsidRPr="0015782B" w:rsidRDefault="00853EC5" w:rsidP="00853EC5">
            <w:pPr>
              <w:overflowPunct w:val="0"/>
              <w:autoSpaceDE w:val="0"/>
              <w:autoSpaceDN w:val="0"/>
              <w:spacing w:line="240" w:lineRule="exact"/>
              <w:ind w:left="175" w:hangingChars="97" w:hanging="175"/>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居宅サービス計画上准看護師の訪問が予定されている場合に、事業所の事情により理学療法士等が訪問する場合には、理学療法士等が訪問する場合の単位数を算定する。</w:t>
            </w:r>
          </w:p>
          <w:p w:rsidR="00853EC5" w:rsidRPr="0015782B" w:rsidRDefault="00853EC5" w:rsidP="00853EC5">
            <w:pPr>
              <w:overflowPunct w:val="0"/>
              <w:autoSpaceDE w:val="0"/>
              <w:autoSpaceDN w:val="0"/>
              <w:spacing w:line="240" w:lineRule="exact"/>
              <w:ind w:left="175" w:hangingChars="97" w:hanging="175"/>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居宅サービス計画上理学療法士等の訪問が予定されている場合に、事業所の事情により准看護師が訪問する場合にも、理学療法士等が訪問する場合の単位数を算定する。</w:t>
            </w:r>
          </w:p>
        </w:tc>
        <w:tc>
          <w:tcPr>
            <w:tcW w:w="472" w:type="dxa"/>
            <w:vAlign w:val="center"/>
          </w:tcPr>
          <w:p w:rsidR="00B355F3" w:rsidRPr="00552546" w:rsidRDefault="00B355F3" w:rsidP="00691E4D">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73" w:type="dxa"/>
            <w:vAlign w:val="center"/>
          </w:tcPr>
          <w:p w:rsidR="00B355F3" w:rsidRPr="00552546" w:rsidRDefault="00B355F3" w:rsidP="00691E4D">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73" w:type="dxa"/>
            <w:vAlign w:val="center"/>
          </w:tcPr>
          <w:p w:rsidR="00B355F3" w:rsidRPr="00552546" w:rsidRDefault="00B355F3" w:rsidP="00691E4D">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850" w:type="dxa"/>
          </w:tcPr>
          <w:p w:rsidR="00B355F3" w:rsidRPr="00337A40" w:rsidRDefault="00643F03" w:rsidP="00691E4D">
            <w:pPr>
              <w:overflowPunct w:val="0"/>
              <w:autoSpaceDE w:val="0"/>
              <w:autoSpaceDN w:val="0"/>
              <w:rPr>
                <w:rFonts w:ascii="ＭＳ ゴシック" w:eastAsia="ＭＳ ゴシック" w:hAnsi="ＭＳ ゴシック"/>
                <w:spacing w:val="-4"/>
                <w:sz w:val="18"/>
                <w:szCs w:val="16"/>
              </w:rPr>
            </w:pPr>
            <w:r w:rsidRPr="00643F03">
              <w:rPr>
                <w:rFonts w:ascii="ＭＳ ゴシック" w:eastAsia="ＭＳ ゴシック" w:hAnsi="ＭＳ ゴシック" w:hint="eastAsia"/>
                <w:spacing w:val="-4"/>
                <w:w w:val="80"/>
                <w:sz w:val="18"/>
                <w:szCs w:val="16"/>
              </w:rPr>
              <w:t>老企第36号</w:t>
            </w:r>
          </w:p>
          <w:p w:rsidR="00B355F3" w:rsidRPr="00643F03" w:rsidRDefault="00B355F3" w:rsidP="00853EC5">
            <w:pPr>
              <w:overflowPunct w:val="0"/>
              <w:autoSpaceDE w:val="0"/>
              <w:autoSpaceDN w:val="0"/>
              <w:rPr>
                <w:rFonts w:ascii="ＭＳ ゴシック" w:eastAsia="ＭＳ ゴシック" w:hAnsi="ＭＳ ゴシック"/>
                <w:spacing w:val="-4"/>
                <w:w w:val="80"/>
                <w:sz w:val="18"/>
                <w:szCs w:val="16"/>
              </w:rPr>
            </w:pPr>
            <w:r w:rsidRPr="00643F03">
              <w:rPr>
                <w:rFonts w:ascii="ＭＳ ゴシック" w:eastAsia="ＭＳ ゴシック" w:hAnsi="ＭＳ ゴシック" w:hint="eastAsia"/>
                <w:spacing w:val="-4"/>
                <w:w w:val="80"/>
                <w:sz w:val="18"/>
                <w:szCs w:val="16"/>
              </w:rPr>
              <w:t>第</w:t>
            </w:r>
            <w:r w:rsidR="00C4254A" w:rsidRPr="00643F03">
              <w:rPr>
                <w:rFonts w:ascii="ＭＳ ゴシック" w:eastAsia="ＭＳ ゴシック" w:hAnsi="ＭＳ ゴシック" w:hint="eastAsia"/>
                <w:spacing w:val="-4"/>
                <w:w w:val="80"/>
                <w:sz w:val="18"/>
                <w:szCs w:val="16"/>
              </w:rPr>
              <w:t>2</w:t>
            </w:r>
            <w:r w:rsidRPr="00643F03">
              <w:rPr>
                <w:rFonts w:ascii="ＭＳ ゴシック" w:eastAsia="ＭＳ ゴシック" w:hAnsi="ＭＳ ゴシック" w:hint="eastAsia"/>
                <w:spacing w:val="-4"/>
                <w:w w:val="80"/>
                <w:sz w:val="18"/>
                <w:szCs w:val="16"/>
              </w:rPr>
              <w:t>-4-(</w:t>
            </w:r>
            <w:r w:rsidR="00853EC5" w:rsidRPr="00643F03">
              <w:rPr>
                <w:rFonts w:ascii="ＭＳ ゴシック" w:eastAsia="ＭＳ ゴシック" w:hAnsi="ＭＳ ゴシック" w:hint="eastAsia"/>
                <w:spacing w:val="-4"/>
                <w:w w:val="80"/>
                <w:sz w:val="18"/>
                <w:szCs w:val="16"/>
              </w:rPr>
              <w:t>8</w:t>
            </w:r>
            <w:r w:rsidRPr="00643F03">
              <w:rPr>
                <w:rFonts w:ascii="ＭＳ ゴシック" w:eastAsia="ＭＳ ゴシック" w:hAnsi="ＭＳ ゴシック" w:hint="eastAsia"/>
                <w:spacing w:val="-4"/>
                <w:w w:val="80"/>
                <w:sz w:val="18"/>
                <w:szCs w:val="16"/>
              </w:rPr>
              <w:t>)</w:t>
            </w:r>
          </w:p>
        </w:tc>
      </w:tr>
      <w:tr w:rsidR="00B355F3" w:rsidRPr="00691E4D" w:rsidTr="00F53A9C">
        <w:trPr>
          <w:cantSplit/>
          <w:trHeight w:val="20"/>
        </w:trPr>
        <w:tc>
          <w:tcPr>
            <w:tcW w:w="2377" w:type="dxa"/>
            <w:vMerge w:val="restart"/>
          </w:tcPr>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５　理学療法士等</w:t>
            </w:r>
            <w:r w:rsidR="006C409A" w:rsidRPr="00B67576">
              <w:rPr>
                <w:rFonts w:ascii="ＭＳ ゴシック" w:eastAsia="ＭＳ ゴシック" w:hAnsi="ＭＳ ゴシック" w:hint="eastAsia"/>
                <w:sz w:val="18"/>
                <w:szCs w:val="18"/>
              </w:rPr>
              <w:t>（理学療法士、作業療法士又は言語聴覚士）による</w:t>
            </w:r>
            <w:r w:rsidRPr="00B67576">
              <w:rPr>
                <w:rFonts w:ascii="ＭＳ ゴシック" w:eastAsia="ＭＳ ゴシック" w:hAnsi="ＭＳ ゴシック" w:hint="eastAsia"/>
                <w:sz w:val="18"/>
                <w:szCs w:val="18"/>
              </w:rPr>
              <w:t>訪問について</w:t>
            </w:r>
          </w:p>
          <w:p w:rsidR="00B355F3" w:rsidRPr="00B67576" w:rsidRDefault="00B355F3" w:rsidP="00E22C3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【介護予防同様</w:t>
            </w:r>
            <w:r w:rsidR="00E22C3D" w:rsidRPr="00B64AA6">
              <w:rPr>
                <w:rFonts w:ascii="ＭＳ ゴシック" w:eastAsia="ＭＳ ゴシック" w:hAnsi="ＭＳ ゴシック" w:hint="eastAsia"/>
                <w:sz w:val="18"/>
                <w:szCs w:val="18"/>
              </w:rPr>
              <w:t>（1日3回以上行った場合を除く。）</w:t>
            </w:r>
            <w:r w:rsidRPr="00B67576">
              <w:rPr>
                <w:rFonts w:ascii="ＭＳ ゴシック" w:eastAsia="ＭＳ ゴシック" w:hAnsi="ＭＳ ゴシック" w:hint="eastAsia"/>
                <w:sz w:val="18"/>
                <w:szCs w:val="18"/>
              </w:rPr>
              <w:t>】</w:t>
            </w:r>
          </w:p>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xml:space="preserve">　</w:t>
            </w:r>
          </w:p>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訪問看護計画書</w:t>
            </w:r>
          </w:p>
          <w:p w:rsidR="00B355F3" w:rsidRPr="00B67576" w:rsidRDefault="00B355F3" w:rsidP="00691E4D">
            <w:pPr>
              <w:overflowPunct w:val="0"/>
              <w:autoSpaceDE w:val="0"/>
              <w:autoSpaceDN w:val="0"/>
              <w:spacing w:line="240" w:lineRule="exact"/>
              <w:ind w:leftChars="-1" w:left="178"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サービス提供に関する記録及び日誌等</w:t>
            </w:r>
          </w:p>
        </w:tc>
        <w:tc>
          <w:tcPr>
            <w:tcW w:w="6213" w:type="dxa"/>
            <w:tcBorders>
              <w:bottom w:val="single" w:sz="4" w:space="0" w:color="auto"/>
            </w:tcBorders>
          </w:tcPr>
          <w:p w:rsidR="00B355F3" w:rsidRPr="0015782B" w:rsidRDefault="00C87B6D" w:rsidP="00691E4D">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理学療法士等による訪問看護は、1日2回を超えて（3回以上）行う場合には1回につき所定単位数の100分の90に相当する単位数を算定しているか。なお、当該取扱いは、理学療法士等が連続して3回以上訪問看護を行った場合だけでなく、例えば午前中に2回、午後に1回行った場合も、同様であ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355F3" w:rsidRDefault="00092F79" w:rsidP="00691E4D">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092F79" w:rsidRPr="00001717" w:rsidRDefault="00092F79" w:rsidP="00691E4D">
            <w:pPr>
              <w:overflowPunct w:val="0"/>
              <w:autoSpaceDE w:val="0"/>
              <w:autoSpaceDN w:val="0"/>
              <w:rPr>
                <w:rFonts w:ascii="ＭＳ ゴシック" w:eastAsia="ＭＳ ゴシック" w:hAnsi="ＭＳ ゴシック"/>
                <w:spacing w:val="-4"/>
                <w:w w:val="90"/>
                <w:sz w:val="18"/>
                <w:szCs w:val="16"/>
              </w:rPr>
            </w:pPr>
            <w:r w:rsidRPr="00001717">
              <w:rPr>
                <w:rFonts w:ascii="ＭＳ ゴシック" w:eastAsia="ＭＳ ゴシック" w:hAnsi="ＭＳ ゴシック" w:hint="eastAsia"/>
                <w:spacing w:val="-4"/>
                <w:w w:val="90"/>
                <w:sz w:val="18"/>
                <w:szCs w:val="16"/>
              </w:rPr>
              <w:t>別表</w:t>
            </w:r>
            <w:r w:rsidR="00B27739" w:rsidRPr="00001717">
              <w:rPr>
                <w:rFonts w:ascii="ＭＳ ゴシック" w:eastAsia="ＭＳ ゴシック" w:hAnsi="ＭＳ ゴシック" w:hint="eastAsia"/>
                <w:spacing w:val="-4"/>
                <w:w w:val="90"/>
                <w:sz w:val="18"/>
                <w:szCs w:val="16"/>
              </w:rPr>
              <w:t>3</w:t>
            </w:r>
            <w:r w:rsidRPr="00001717">
              <w:rPr>
                <w:rFonts w:ascii="ＭＳ ゴシック" w:eastAsia="ＭＳ ゴシック" w:hAnsi="ＭＳ ゴシック" w:hint="eastAsia"/>
                <w:spacing w:val="-4"/>
                <w:w w:val="90"/>
                <w:sz w:val="18"/>
                <w:szCs w:val="16"/>
              </w:rPr>
              <w:t>注1</w:t>
            </w:r>
          </w:p>
          <w:p w:rsidR="00B355F3" w:rsidRPr="00337A40" w:rsidRDefault="00643F03" w:rsidP="00691E4D">
            <w:pPr>
              <w:overflowPunct w:val="0"/>
              <w:autoSpaceDE w:val="0"/>
              <w:autoSpaceDN w:val="0"/>
              <w:rPr>
                <w:rFonts w:ascii="ＭＳ ゴシック" w:eastAsia="ＭＳ ゴシック" w:hAnsi="ＭＳ ゴシック"/>
                <w:spacing w:val="-4"/>
                <w:sz w:val="18"/>
                <w:szCs w:val="16"/>
              </w:rPr>
            </w:pPr>
            <w:r w:rsidRPr="00643F03">
              <w:rPr>
                <w:rFonts w:ascii="ＭＳ ゴシック" w:eastAsia="ＭＳ ゴシック" w:hAnsi="ＭＳ ゴシック" w:hint="eastAsia"/>
                <w:spacing w:val="-4"/>
                <w:w w:val="80"/>
                <w:sz w:val="18"/>
                <w:szCs w:val="16"/>
              </w:rPr>
              <w:t>老企第36号</w:t>
            </w:r>
          </w:p>
          <w:p w:rsidR="00CB1F57" w:rsidRPr="00643F03" w:rsidRDefault="00B355F3" w:rsidP="00691E4D">
            <w:pPr>
              <w:overflowPunct w:val="0"/>
              <w:autoSpaceDE w:val="0"/>
              <w:autoSpaceDN w:val="0"/>
              <w:rPr>
                <w:rFonts w:ascii="ＭＳ ゴシック" w:eastAsia="ＭＳ ゴシック" w:hAnsi="ＭＳ ゴシック"/>
                <w:spacing w:val="-4"/>
                <w:w w:val="80"/>
                <w:sz w:val="18"/>
                <w:szCs w:val="16"/>
              </w:rPr>
            </w:pPr>
            <w:r w:rsidRPr="00643F03">
              <w:rPr>
                <w:rFonts w:ascii="ＭＳ ゴシック" w:eastAsia="ＭＳ ゴシック" w:hAnsi="ＭＳ ゴシック" w:hint="eastAsia"/>
                <w:spacing w:val="-4"/>
                <w:w w:val="80"/>
                <w:sz w:val="18"/>
                <w:szCs w:val="16"/>
              </w:rPr>
              <w:t>第</w:t>
            </w:r>
            <w:r w:rsidR="001C3DA3" w:rsidRPr="00643F03">
              <w:rPr>
                <w:rFonts w:ascii="ＭＳ ゴシック" w:eastAsia="ＭＳ ゴシック" w:hAnsi="ＭＳ ゴシック" w:hint="eastAsia"/>
                <w:spacing w:val="-4"/>
                <w:w w:val="80"/>
                <w:sz w:val="18"/>
                <w:szCs w:val="16"/>
              </w:rPr>
              <w:t>2</w:t>
            </w:r>
            <w:r w:rsidRPr="00643F03">
              <w:rPr>
                <w:rFonts w:ascii="ＭＳ ゴシック" w:eastAsia="ＭＳ ゴシック" w:hAnsi="ＭＳ ゴシック" w:hint="eastAsia"/>
                <w:spacing w:val="-4"/>
                <w:w w:val="80"/>
                <w:sz w:val="18"/>
                <w:szCs w:val="16"/>
              </w:rPr>
              <w:t>-4-(4)</w:t>
            </w:r>
          </w:p>
        </w:tc>
      </w:tr>
      <w:tr w:rsidR="00B355F3" w:rsidRPr="00691E4D" w:rsidTr="00C37A01">
        <w:trPr>
          <w:cantSplit/>
          <w:trHeight w:val="749"/>
        </w:trPr>
        <w:tc>
          <w:tcPr>
            <w:tcW w:w="2377" w:type="dxa"/>
            <w:vMerge/>
          </w:tcPr>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15782B" w:rsidRDefault="006C409A"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理学療法士等</w:t>
            </w:r>
            <w:r w:rsidR="00B355F3" w:rsidRPr="0015782B">
              <w:rPr>
                <w:rFonts w:ascii="ＭＳ ゴシック" w:eastAsia="ＭＳ ゴシック" w:hAnsi="ＭＳ ゴシック" w:hint="eastAsia"/>
                <w:sz w:val="18"/>
                <w:szCs w:val="18"/>
              </w:rPr>
              <w:t>による訪問看護は、その訪問が看護業務の一環としてのリハビリテーションを中心としたものである場合に看護師等の代わりに訪問させるという位置づけのものとなっているか。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Pr>
          <w:p w:rsidR="00B355F3" w:rsidRPr="00337A40" w:rsidRDefault="00B355F3" w:rsidP="00691E4D">
            <w:pPr>
              <w:overflowPunct w:val="0"/>
              <w:autoSpaceDE w:val="0"/>
              <w:autoSpaceDN w:val="0"/>
              <w:rPr>
                <w:rFonts w:ascii="ＭＳ ゴシック" w:eastAsia="ＭＳ ゴシック" w:hAnsi="ＭＳ ゴシック"/>
                <w:spacing w:val="-4"/>
                <w:sz w:val="18"/>
                <w:szCs w:val="16"/>
              </w:rPr>
            </w:pPr>
          </w:p>
        </w:tc>
      </w:tr>
      <w:tr w:rsidR="00B355F3" w:rsidRPr="00691E4D" w:rsidTr="00F53A9C">
        <w:trPr>
          <w:cantSplit/>
          <w:trHeight w:val="360"/>
        </w:trPr>
        <w:tc>
          <w:tcPr>
            <w:tcW w:w="2377" w:type="dxa"/>
            <w:vMerge/>
          </w:tcPr>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15782B" w:rsidRDefault="00B355F3" w:rsidP="00691E4D">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言語聴覚士による訪問において提供されるものは、あくまで看護業務の一部であることから、言語聴覚士の業務のうち保健師助産師看護師法の規定に関わらず業とすることができるとされている診療の補助行為に限っ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337A40" w:rsidRDefault="00B355F3" w:rsidP="00691E4D">
            <w:pPr>
              <w:overflowPunct w:val="0"/>
              <w:autoSpaceDE w:val="0"/>
              <w:autoSpaceDN w:val="0"/>
              <w:jc w:val="center"/>
              <w:rPr>
                <w:rFonts w:ascii="ＭＳ ゴシック" w:eastAsia="ＭＳ ゴシック" w:hAnsi="ＭＳ ゴシック"/>
                <w:sz w:val="18"/>
                <w:szCs w:val="16"/>
              </w:rPr>
            </w:pPr>
          </w:p>
        </w:tc>
      </w:tr>
      <w:tr w:rsidR="0002300F" w:rsidRPr="00691E4D" w:rsidTr="00F53A9C">
        <w:trPr>
          <w:cantSplit/>
          <w:trHeight w:val="360"/>
        </w:trPr>
        <w:tc>
          <w:tcPr>
            <w:tcW w:w="2377" w:type="dxa"/>
            <w:vMerge/>
          </w:tcPr>
          <w:p w:rsidR="0002300F" w:rsidRPr="00B67576" w:rsidRDefault="0002300F" w:rsidP="0002300F">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02300F" w:rsidRPr="0015782B" w:rsidRDefault="0002300F" w:rsidP="0002300F">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理学療法士等による訪問看護は、</w:t>
            </w:r>
            <w:r w:rsidR="005E6935">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回当たり20分以上訪問看護を実施することとし、</w:t>
            </w:r>
            <w:r w:rsidR="005E6935">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人の利用者につき週に</w:t>
            </w:r>
            <w:r w:rsidR="005E6935">
              <w:rPr>
                <w:rFonts w:ascii="ＭＳ ゴシック" w:eastAsia="ＭＳ ゴシック" w:hAnsi="ＭＳ ゴシック" w:hint="eastAsia"/>
                <w:sz w:val="18"/>
                <w:szCs w:val="18"/>
              </w:rPr>
              <w:t>6</w:t>
            </w:r>
            <w:r w:rsidRPr="0015782B">
              <w:rPr>
                <w:rFonts w:ascii="ＭＳ ゴシック" w:eastAsia="ＭＳ ゴシック" w:hAnsi="ＭＳ ゴシック" w:hint="eastAsia"/>
                <w:sz w:val="18"/>
                <w:szCs w:val="18"/>
              </w:rPr>
              <w:t>回を限度として設定しているか。</w:t>
            </w:r>
          </w:p>
        </w:tc>
        <w:tc>
          <w:tcPr>
            <w:tcW w:w="472"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02300F" w:rsidRPr="00337A40" w:rsidRDefault="0002300F" w:rsidP="0002300F">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360"/>
        </w:trPr>
        <w:tc>
          <w:tcPr>
            <w:tcW w:w="2377" w:type="dxa"/>
            <w:vMerge/>
          </w:tcPr>
          <w:p w:rsidR="00E22436" w:rsidRPr="00B67576" w:rsidRDefault="00E22436" w:rsidP="00E22436">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15782B" w:rsidRDefault="00E22436" w:rsidP="00E22436">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理学療法士等が訪問看護を提供している利用者については、毎回の訪問時において記録した訪問看護記録書等を用い、適切に訪問看護事業所の看護職員及び理学療法士等間で利用者の状況、実施した内容を共有するとともに、計画書及び報告書は、看護職員（准看護師を除く）と理学療法士等が連携し作成しているか。</w:t>
            </w:r>
          </w:p>
          <w:p w:rsidR="00E22436" w:rsidRPr="00B82A65" w:rsidRDefault="00E22436" w:rsidP="00E22436">
            <w:pPr>
              <w:overflowPunct w:val="0"/>
              <w:autoSpaceDE w:val="0"/>
              <w:autoSpaceDN w:val="0"/>
              <w:spacing w:line="240" w:lineRule="exact"/>
              <w:rPr>
                <w:rFonts w:ascii="ＭＳ ゴシック" w:eastAsia="ＭＳ ゴシック" w:hAnsi="ＭＳ ゴシック"/>
                <w:sz w:val="18"/>
                <w:szCs w:val="18"/>
                <w:u w:val="single"/>
              </w:rPr>
            </w:pPr>
            <w:r w:rsidRPr="0015782B">
              <w:rPr>
                <w:rFonts w:ascii="ＭＳ ゴシック" w:eastAsia="ＭＳ ゴシック" w:hAnsi="ＭＳ ゴシック" w:hint="eastAsia"/>
                <w:sz w:val="18"/>
                <w:szCs w:val="18"/>
              </w:rPr>
              <w:t>また、主治の医師に提出する計画書は理学療法士等が実施した内容も一体的に</w:t>
            </w:r>
            <w:r w:rsidR="00B82A65">
              <w:rPr>
                <w:rFonts w:ascii="ＭＳ ゴシック" w:eastAsia="ＭＳ ゴシック" w:hAnsi="ＭＳ ゴシック" w:hint="eastAsia"/>
                <w:sz w:val="18"/>
                <w:szCs w:val="18"/>
                <w:u w:val="single"/>
              </w:rPr>
              <w:t>記載するものとし、報告書には、理学療法士</w:t>
            </w:r>
            <w:r w:rsidR="007A014B">
              <w:rPr>
                <w:rFonts w:ascii="ＭＳ ゴシック" w:eastAsia="ＭＳ ゴシック" w:hAnsi="ＭＳ ゴシック" w:hint="eastAsia"/>
                <w:sz w:val="18"/>
                <w:szCs w:val="18"/>
                <w:u w:val="single"/>
              </w:rPr>
              <w:t>等</w:t>
            </w:r>
            <w:r w:rsidR="00B82A65">
              <w:rPr>
                <w:rFonts w:ascii="ＭＳ ゴシック" w:eastAsia="ＭＳ ゴシック" w:hAnsi="ＭＳ ゴシック" w:hint="eastAsia"/>
                <w:sz w:val="18"/>
                <w:szCs w:val="18"/>
                <w:u w:val="single"/>
              </w:rPr>
              <w:t>が提供した訪問看護の内容とその結果</w:t>
            </w:r>
            <w:r w:rsidR="00E34802">
              <w:rPr>
                <w:rFonts w:ascii="ＭＳ ゴシック" w:eastAsia="ＭＳ ゴシック" w:hAnsi="ＭＳ ゴシック" w:hint="eastAsia"/>
                <w:sz w:val="18"/>
                <w:szCs w:val="18"/>
                <w:u w:val="single"/>
              </w:rPr>
              <w:t>等</w:t>
            </w:r>
            <w:r w:rsidR="00B82A65">
              <w:rPr>
                <w:rFonts w:ascii="ＭＳ ゴシック" w:eastAsia="ＭＳ ゴシック" w:hAnsi="ＭＳ ゴシック" w:hint="eastAsia"/>
                <w:sz w:val="18"/>
                <w:szCs w:val="18"/>
                <w:u w:val="single"/>
              </w:rPr>
              <w:t>を記載した文書を添付しているか。</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360"/>
        </w:trPr>
        <w:tc>
          <w:tcPr>
            <w:tcW w:w="2377" w:type="dxa"/>
            <w:vMerge/>
          </w:tcPr>
          <w:p w:rsidR="00E22436" w:rsidRPr="00B67576" w:rsidRDefault="00E22436" w:rsidP="00E22436">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15782B" w:rsidRDefault="00E22436" w:rsidP="00E22436">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複数の訪問看護事業所から訪問看護を受けている利用者について、計画書及び報告書の作成にあたっては当該複数の訪問看護事業所間において十分な連携（計画書等を相互に送付、カンファレンス等により情報共有）を図ったうえで作成しているか。</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495"/>
        </w:trPr>
        <w:tc>
          <w:tcPr>
            <w:tcW w:w="2377" w:type="dxa"/>
            <w:vMerge/>
            <w:tcBorders>
              <w:bottom w:val="single" w:sz="4" w:space="0" w:color="auto"/>
            </w:tcBorders>
          </w:tcPr>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15782B" w:rsidRDefault="00E22436" w:rsidP="00E22436">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計画書及び報告書の作成にあたっては、訪問看護サービスの利用開始時及び利用者の状態の変化等に合わせ、定期的（少なくとも</w:t>
            </w:r>
            <w:r w:rsidR="00215A91">
              <w:rPr>
                <w:rFonts w:ascii="ＭＳ ゴシック" w:eastAsia="ＭＳ ゴシック" w:hAnsi="ＭＳ ゴシック" w:hint="eastAsia"/>
                <w:sz w:val="18"/>
                <w:szCs w:val="18"/>
              </w:rPr>
              <w:t>3</w:t>
            </w:r>
            <w:r w:rsidRPr="0015782B">
              <w:rPr>
                <w:rFonts w:ascii="ＭＳ ゴシック" w:eastAsia="ＭＳ ゴシック" w:hAnsi="ＭＳ ゴシック" w:hint="eastAsia"/>
                <w:sz w:val="18"/>
                <w:szCs w:val="18"/>
              </w:rPr>
              <w:t>月に</w:t>
            </w:r>
            <w:r w:rsidR="00215A91">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回程度）な看護職員による訪問により利用者の状態の適切な評価を行っているか。</w:t>
            </w:r>
          </w:p>
          <w:p w:rsidR="00E22436" w:rsidRPr="0015782B" w:rsidRDefault="00E22436" w:rsidP="00E22436">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当該訪問について、計画に位置づけず訪問看護費の算定を行わない場合は、訪問日、訪問内容等を記録しているか。</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7A014B">
        <w:trPr>
          <w:cantSplit/>
          <w:trHeight w:val="857"/>
        </w:trPr>
        <w:tc>
          <w:tcPr>
            <w:tcW w:w="2377" w:type="dxa"/>
            <w:vMerge w:val="restart"/>
          </w:tcPr>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６　指定定期巡回・随時対応型訪問介護看護事業所との連携</w:t>
            </w:r>
          </w:p>
          <w:p w:rsidR="00E22436" w:rsidRPr="00B67576" w:rsidRDefault="00E22436" w:rsidP="00E22436">
            <w:pPr>
              <w:overflowPunct w:val="0"/>
              <w:autoSpaceDE w:val="0"/>
              <w:autoSpaceDN w:val="0"/>
              <w:rPr>
                <w:rFonts w:ascii="ＭＳ ゴシック" w:eastAsia="ＭＳ ゴシック" w:hAnsi="ＭＳ ゴシック"/>
                <w:sz w:val="18"/>
                <w:szCs w:val="18"/>
              </w:rPr>
            </w:pPr>
          </w:p>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定期巡回・随時対応型連携に係る届出書</w:t>
            </w:r>
          </w:p>
          <w:p w:rsidR="00E22436" w:rsidRPr="00B67576" w:rsidRDefault="00E22436" w:rsidP="00E22436">
            <w:pPr>
              <w:overflowPunct w:val="0"/>
              <w:autoSpaceDE w:val="0"/>
              <w:autoSpaceDN w:val="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運営規程</w:t>
            </w:r>
          </w:p>
          <w:p w:rsidR="00E22436" w:rsidRPr="00B67576" w:rsidRDefault="00E22436" w:rsidP="00E22436">
            <w:pPr>
              <w:overflowPunct w:val="0"/>
              <w:autoSpaceDE w:val="0"/>
              <w:autoSpaceDN w:val="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訪問看護計画</w:t>
            </w:r>
          </w:p>
          <w:p w:rsidR="00344584" w:rsidRDefault="00344584" w:rsidP="00E22436">
            <w:pPr>
              <w:overflowPunct w:val="0"/>
              <w:autoSpaceDE w:val="0"/>
              <w:autoSpaceDN w:val="0"/>
              <w:ind w:leftChars="-1" w:left="178" w:hangingChars="100" w:hanging="180"/>
              <w:rPr>
                <w:rFonts w:ascii="ＭＳ ゴシック" w:eastAsia="ＭＳ ゴシック" w:hAnsi="ＭＳ ゴシック"/>
                <w:sz w:val="18"/>
                <w:szCs w:val="18"/>
              </w:rPr>
            </w:pPr>
          </w:p>
          <w:p w:rsidR="00E22436" w:rsidRPr="00643571" w:rsidRDefault="00E22436" w:rsidP="00E22436">
            <w:pPr>
              <w:overflowPunct w:val="0"/>
              <w:autoSpaceDE w:val="0"/>
              <w:autoSpaceDN w:val="0"/>
              <w:ind w:leftChars="-1" w:left="178"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lastRenderedPageBreak/>
              <w:t>・　サービス提供に関する</w:t>
            </w:r>
            <w:r w:rsidRPr="00643571">
              <w:rPr>
                <w:rFonts w:ascii="ＭＳ ゴシック" w:eastAsia="ＭＳ ゴシック" w:hAnsi="ＭＳ ゴシック" w:hint="eastAsia"/>
                <w:sz w:val="18"/>
                <w:szCs w:val="18"/>
              </w:rPr>
              <w:t>記録及び日誌等</w:t>
            </w:r>
          </w:p>
          <w:p w:rsidR="00E22436" w:rsidRPr="00643571" w:rsidRDefault="00E22436" w:rsidP="00E22436">
            <w:pPr>
              <w:overflowPunct w:val="0"/>
              <w:autoSpaceDE w:val="0"/>
              <w:autoSpaceDN w:val="0"/>
              <w:ind w:left="140" w:hangingChars="78" w:hanging="140"/>
              <w:rPr>
                <w:rFonts w:ascii="ＭＳ ゴシック" w:eastAsia="ＭＳ ゴシック" w:hAnsi="ＭＳ ゴシック"/>
                <w:sz w:val="18"/>
                <w:szCs w:val="18"/>
              </w:rPr>
            </w:pPr>
            <w:r w:rsidRPr="00643571">
              <w:rPr>
                <w:rFonts w:ascii="ＭＳ ゴシック" w:eastAsia="ＭＳ ゴシック" w:hAnsi="ＭＳ ゴシック" w:hint="eastAsia"/>
                <w:sz w:val="18"/>
                <w:szCs w:val="18"/>
              </w:rPr>
              <w:t>・　緊急時訪問看護加算届出書</w:t>
            </w:r>
          </w:p>
          <w:p w:rsidR="00E22436" w:rsidRPr="00B67576" w:rsidRDefault="00E22436" w:rsidP="00E22436">
            <w:pPr>
              <w:overflowPunct w:val="0"/>
              <w:autoSpaceDE w:val="0"/>
              <w:autoSpaceDN w:val="0"/>
              <w:rPr>
                <w:rFonts w:ascii="ＭＳ ゴシック" w:eastAsia="ＭＳ ゴシック" w:hAnsi="ＭＳ ゴシック"/>
                <w:sz w:val="18"/>
                <w:szCs w:val="18"/>
              </w:rPr>
            </w:pPr>
            <w:r w:rsidRPr="00643571">
              <w:rPr>
                <w:rFonts w:ascii="ＭＳ ゴシック" w:eastAsia="ＭＳ ゴシック" w:hAnsi="ＭＳ ゴシック" w:hint="eastAsia"/>
                <w:sz w:val="18"/>
                <w:szCs w:val="18"/>
              </w:rPr>
              <w:t>・　主治の医師の意見書</w:t>
            </w:r>
          </w:p>
        </w:tc>
        <w:tc>
          <w:tcPr>
            <w:tcW w:w="6213" w:type="dxa"/>
            <w:tcBorders>
              <w:bottom w:val="single" w:sz="4" w:space="0" w:color="auto"/>
            </w:tcBorders>
          </w:tcPr>
          <w:p w:rsidR="00E22436" w:rsidRPr="00B82A65" w:rsidRDefault="00E22436" w:rsidP="00E22436">
            <w:pPr>
              <w:overflowPunct w:val="0"/>
              <w:autoSpaceDE w:val="0"/>
              <w:autoSpaceDN w:val="0"/>
              <w:spacing w:line="240" w:lineRule="exact"/>
              <w:rPr>
                <w:rFonts w:ascii="ＭＳ ゴシック" w:eastAsia="ＭＳ ゴシック" w:hAnsi="ＭＳ ゴシック"/>
                <w:sz w:val="18"/>
                <w:szCs w:val="18"/>
              </w:rPr>
            </w:pPr>
            <w:r w:rsidRPr="00B82A65">
              <w:rPr>
                <w:rFonts w:ascii="ＭＳ ゴシック" w:eastAsia="ＭＳ ゴシック" w:hAnsi="ＭＳ ゴシック" w:hint="eastAsia"/>
                <w:sz w:val="18"/>
                <w:szCs w:val="18"/>
              </w:rPr>
              <w:lastRenderedPageBreak/>
              <w:t>指定定期巡回･随時対応型訪問介護看護事業所と連携して指定訪問看護を行い、かつ、連携する指定定期巡回・随時対応型訪問介護看護事業所の名称等の必要事項を届け出ている指定訪問看護事業所において、通院が困難な利用者に対して、その主治の医師の指示及び訪問看護計画書に基づき、指定訪問看護事業所の看護師等が指定訪問看護を行った場合に算定しているか。</w:t>
            </w:r>
          </w:p>
          <w:p w:rsidR="00E22436" w:rsidRPr="00B67576" w:rsidRDefault="00E22436" w:rsidP="00E22436">
            <w:pPr>
              <w:overflowPunct w:val="0"/>
              <w:autoSpaceDE w:val="0"/>
              <w:autoSpaceDN w:val="0"/>
              <w:spacing w:line="240" w:lineRule="exact"/>
              <w:rPr>
                <w:rFonts w:ascii="ＭＳ ゴシック" w:eastAsia="ＭＳ ゴシック" w:hAnsi="ＭＳ ゴシック"/>
                <w:sz w:val="18"/>
                <w:szCs w:val="18"/>
              </w:rPr>
            </w:pPr>
            <w:r w:rsidRPr="00B82A65">
              <w:rPr>
                <w:rFonts w:ascii="ＭＳ ゴシック" w:eastAsia="ＭＳ ゴシック" w:hAnsi="ＭＳ ゴシック" w:hint="eastAsia"/>
                <w:sz w:val="18"/>
                <w:szCs w:val="18"/>
              </w:rPr>
              <w:t>（ただし、准看護師が指定訪問看護を行った場合は、所定単位数の</w:t>
            </w:r>
            <w:r w:rsidRPr="00B82A65">
              <w:rPr>
                <w:rFonts w:ascii="ＭＳ ゴシック" w:eastAsia="ＭＳ ゴシック" w:hAnsi="ＭＳ ゴシック"/>
                <w:sz w:val="18"/>
                <w:szCs w:val="18"/>
              </w:rPr>
              <w:t>100</w:t>
            </w:r>
            <w:r w:rsidRPr="00B82A65">
              <w:rPr>
                <w:rFonts w:ascii="ＭＳ ゴシック" w:eastAsia="ＭＳ ゴシック" w:hAnsi="ＭＳ ゴシック" w:hint="eastAsia"/>
                <w:sz w:val="18"/>
                <w:szCs w:val="18"/>
              </w:rPr>
              <w:t>分の</w:t>
            </w:r>
            <w:r w:rsidRPr="00B82A65">
              <w:rPr>
                <w:rFonts w:ascii="ＭＳ ゴシック" w:eastAsia="ＭＳ ゴシック" w:hAnsi="ＭＳ ゴシック"/>
                <w:sz w:val="18"/>
                <w:szCs w:val="18"/>
              </w:rPr>
              <w:t>98</w:t>
            </w:r>
            <w:r w:rsidRPr="00B82A65">
              <w:rPr>
                <w:rFonts w:ascii="ＭＳ ゴシック" w:eastAsia="ＭＳ ゴシック" w:hAnsi="ＭＳ ゴシック" w:hint="eastAsia"/>
                <w:sz w:val="18"/>
                <w:szCs w:val="18"/>
              </w:rPr>
              <w:t>に相当する単位数）</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2F2193" w:rsidRDefault="002F2193"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w:t>
            </w:r>
            <w:r w:rsidR="00832297">
              <w:rPr>
                <w:rFonts w:ascii="ＭＳ ゴシック" w:eastAsia="ＭＳ ゴシック" w:hAnsi="ＭＳ ゴシック" w:hint="eastAsia"/>
                <w:spacing w:val="-4"/>
                <w:sz w:val="18"/>
                <w:szCs w:val="16"/>
              </w:rPr>
              <w:t>19</w:t>
            </w:r>
          </w:p>
          <w:p w:rsidR="00832297" w:rsidRDefault="00832297"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別表</w:t>
            </w:r>
            <w:r w:rsidR="00E22436" w:rsidRPr="00337A40">
              <w:rPr>
                <w:rFonts w:ascii="ＭＳ ゴシック" w:eastAsia="ＭＳ ゴシック" w:hAnsi="ＭＳ ゴシック" w:hint="eastAsia"/>
                <w:spacing w:val="-4"/>
                <w:sz w:val="18"/>
                <w:szCs w:val="16"/>
              </w:rPr>
              <w:t>3</w:t>
            </w:r>
          </w:p>
          <w:p w:rsidR="00E22436" w:rsidRPr="00832297" w:rsidRDefault="00E22436" w:rsidP="00E22436">
            <w:pPr>
              <w:overflowPunct w:val="0"/>
              <w:autoSpaceDE w:val="0"/>
              <w:autoSpaceDN w:val="0"/>
              <w:rPr>
                <w:rFonts w:ascii="ＭＳ ゴシック" w:eastAsia="ＭＳ ゴシック" w:hAnsi="ＭＳ ゴシック"/>
                <w:spacing w:val="-4"/>
                <w:w w:val="90"/>
                <w:sz w:val="18"/>
                <w:szCs w:val="16"/>
              </w:rPr>
            </w:pPr>
            <w:r w:rsidRPr="00832297">
              <w:rPr>
                <w:rFonts w:ascii="ＭＳ ゴシック" w:eastAsia="ＭＳ ゴシック" w:hAnsi="ＭＳ ゴシック" w:hint="eastAsia"/>
                <w:spacing w:val="-4"/>
                <w:w w:val="90"/>
                <w:sz w:val="18"/>
                <w:szCs w:val="16"/>
              </w:rPr>
              <w:t>注2</w:t>
            </w:r>
            <w:r w:rsidR="00832297" w:rsidRPr="00832297">
              <w:rPr>
                <w:rFonts w:ascii="ＭＳ ゴシック" w:eastAsia="ＭＳ ゴシック" w:hAnsi="ＭＳ ゴシック" w:hint="eastAsia"/>
                <w:spacing w:val="-4"/>
                <w:w w:val="90"/>
                <w:sz w:val="18"/>
                <w:szCs w:val="16"/>
              </w:rPr>
              <w:t>･</w:t>
            </w:r>
            <w:r w:rsidRPr="00832297">
              <w:rPr>
                <w:rFonts w:ascii="ＭＳ ゴシック" w:eastAsia="ＭＳ ゴシック" w:hAnsi="ＭＳ ゴシック" w:hint="eastAsia"/>
                <w:spacing w:val="-4"/>
                <w:w w:val="90"/>
                <w:sz w:val="18"/>
                <w:szCs w:val="16"/>
              </w:rPr>
              <w:t>注14</w:t>
            </w:r>
          </w:p>
          <w:p w:rsidR="00E22436" w:rsidRPr="00337A40" w:rsidRDefault="00832297" w:rsidP="00E22436">
            <w:pPr>
              <w:overflowPunct w:val="0"/>
              <w:autoSpaceDE w:val="0"/>
              <w:autoSpaceDN w:val="0"/>
              <w:rPr>
                <w:rFonts w:ascii="ＭＳ ゴシック" w:eastAsia="ＭＳ ゴシック" w:hAnsi="ＭＳ ゴシック"/>
                <w:spacing w:val="-4"/>
                <w:sz w:val="18"/>
                <w:szCs w:val="16"/>
              </w:rPr>
            </w:pPr>
            <w:r w:rsidRPr="00643F03">
              <w:rPr>
                <w:rFonts w:ascii="ＭＳ ゴシック" w:eastAsia="ＭＳ ゴシック" w:hAnsi="ＭＳ ゴシック" w:hint="eastAsia"/>
                <w:spacing w:val="-4"/>
                <w:w w:val="80"/>
                <w:sz w:val="18"/>
                <w:szCs w:val="16"/>
              </w:rPr>
              <w:t>老企第36号</w:t>
            </w:r>
          </w:p>
          <w:p w:rsidR="00E22436" w:rsidRPr="00832297" w:rsidRDefault="00E22436" w:rsidP="00E22436">
            <w:pPr>
              <w:overflowPunct w:val="0"/>
              <w:autoSpaceDE w:val="0"/>
              <w:autoSpaceDN w:val="0"/>
              <w:rPr>
                <w:rFonts w:ascii="ＭＳ ゴシック" w:eastAsia="ＭＳ ゴシック" w:hAnsi="ＭＳ ゴシック"/>
                <w:w w:val="80"/>
                <w:sz w:val="18"/>
                <w:szCs w:val="16"/>
              </w:rPr>
            </w:pPr>
            <w:r w:rsidRPr="00832297">
              <w:rPr>
                <w:rFonts w:ascii="ＭＳ ゴシック" w:eastAsia="ＭＳ ゴシック" w:hAnsi="ＭＳ ゴシック" w:hint="eastAsia"/>
                <w:spacing w:val="-4"/>
                <w:w w:val="80"/>
                <w:sz w:val="18"/>
                <w:szCs w:val="16"/>
              </w:rPr>
              <w:t>第</w:t>
            </w:r>
            <w:r w:rsidR="00A111B4" w:rsidRPr="00832297">
              <w:rPr>
                <w:rFonts w:ascii="ＭＳ ゴシック" w:eastAsia="ＭＳ ゴシック" w:hAnsi="ＭＳ ゴシック" w:hint="eastAsia"/>
                <w:spacing w:val="-4"/>
                <w:w w:val="80"/>
                <w:sz w:val="18"/>
                <w:szCs w:val="16"/>
              </w:rPr>
              <w:t>2</w:t>
            </w:r>
            <w:r w:rsidRPr="00832297">
              <w:rPr>
                <w:rFonts w:ascii="ＭＳ ゴシック" w:eastAsia="ＭＳ ゴシック" w:hAnsi="ＭＳ ゴシック" w:hint="eastAsia"/>
                <w:spacing w:val="-4"/>
                <w:w w:val="80"/>
                <w:sz w:val="18"/>
                <w:szCs w:val="16"/>
              </w:rPr>
              <w:t>-4-(5)</w:t>
            </w:r>
          </w:p>
        </w:tc>
      </w:tr>
      <w:tr w:rsidR="00E22436" w:rsidRPr="00691E4D" w:rsidTr="00F53A9C">
        <w:trPr>
          <w:cantSplit/>
          <w:trHeight w:val="157"/>
        </w:trPr>
        <w:tc>
          <w:tcPr>
            <w:tcW w:w="2377" w:type="dxa"/>
            <w:vMerge/>
          </w:tcPr>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B67576" w:rsidRDefault="00E22436" w:rsidP="00E22436">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訪問看護を24時間行うことができる体制を整えている事業所として、緊急時訪問看護加算の届け出をしているか。</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157"/>
        </w:trPr>
        <w:tc>
          <w:tcPr>
            <w:tcW w:w="2377" w:type="dxa"/>
            <w:vMerge/>
          </w:tcPr>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B67576" w:rsidRDefault="00E22436" w:rsidP="00E22436">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保健師、看護師又は准看護師が、要介護状態区分が要介護５である利用者に対して指定訪問看護を行った場合、</w:t>
            </w:r>
            <w:r w:rsidR="00A111B4">
              <w:rPr>
                <w:rFonts w:ascii="ＭＳ ゴシック" w:eastAsia="ＭＳ ゴシック" w:hAnsi="ＭＳ ゴシック" w:hint="eastAsia"/>
                <w:sz w:val="18"/>
                <w:szCs w:val="18"/>
              </w:rPr>
              <w:t>1</w:t>
            </w:r>
            <w:r w:rsidRPr="00B67576">
              <w:rPr>
                <w:rFonts w:ascii="ＭＳ ゴシック" w:eastAsia="ＭＳ ゴシック" w:hAnsi="ＭＳ ゴシック" w:hint="eastAsia"/>
                <w:sz w:val="18"/>
                <w:szCs w:val="18"/>
              </w:rPr>
              <w:t>月につき</w:t>
            </w:r>
            <w:r w:rsidRPr="00B67576">
              <w:rPr>
                <w:rFonts w:ascii="ＭＳ ゴシック" w:eastAsia="ＭＳ ゴシック" w:hAnsi="ＭＳ ゴシック"/>
                <w:sz w:val="18"/>
                <w:szCs w:val="18"/>
              </w:rPr>
              <w:t>800</w:t>
            </w:r>
            <w:r w:rsidRPr="00B67576">
              <w:rPr>
                <w:rFonts w:ascii="ＭＳ ゴシック" w:eastAsia="ＭＳ ゴシック" w:hAnsi="ＭＳ ゴシック" w:hint="eastAsia"/>
                <w:sz w:val="18"/>
                <w:szCs w:val="18"/>
              </w:rPr>
              <w:t>単位を所定単位数に加算することとしているか。</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157"/>
        </w:trPr>
        <w:tc>
          <w:tcPr>
            <w:tcW w:w="2377" w:type="dxa"/>
            <w:vMerge/>
          </w:tcPr>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B67576" w:rsidRDefault="00A111B4" w:rsidP="00E22436">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E22436" w:rsidRPr="00B67576">
              <w:rPr>
                <w:rFonts w:ascii="ＭＳ ゴシック" w:eastAsia="ＭＳ ゴシック" w:hAnsi="ＭＳ ゴシック" w:hint="eastAsia"/>
                <w:sz w:val="18"/>
                <w:szCs w:val="18"/>
              </w:rPr>
              <w:t>人の利用者に対し、一の指定訪問看護事業所が訪問看護費を算定している場合には、別の指定訪問看護事業所においては、当該訪問看護費を算定していないか。</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157"/>
        </w:trPr>
        <w:tc>
          <w:tcPr>
            <w:tcW w:w="2377" w:type="dxa"/>
            <w:vMerge/>
          </w:tcPr>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B67576" w:rsidRDefault="00E22436" w:rsidP="00E22436">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定期巡回・随時対応型訪問介護看護の報酬は、次のような場合には日割り計算を行っているか。</w:t>
            </w:r>
          </w:p>
          <w:p w:rsidR="00E22436" w:rsidRPr="00B67576" w:rsidRDefault="00E22436" w:rsidP="00E22436">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(1)月の途中から訪問看護を利用した場合又は月の途中で訪問看護の利用を終了した場合</w:t>
            </w:r>
          </w:p>
          <w:p w:rsidR="00E22436" w:rsidRPr="00B67576" w:rsidRDefault="00E22436" w:rsidP="00E22436">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(2)月の途中に短期入所生活介護又は短期入所療養介護を利用している場合</w:t>
            </w:r>
          </w:p>
          <w:p w:rsidR="00E22436" w:rsidRPr="00B67576" w:rsidRDefault="00E22436" w:rsidP="00E22436">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(3)月の途中で要介護</w:t>
            </w:r>
            <w:r w:rsidR="00A111B4">
              <w:rPr>
                <w:rFonts w:ascii="ＭＳ ゴシック" w:eastAsia="ＭＳ ゴシック" w:hAnsi="ＭＳ ゴシック" w:hint="eastAsia"/>
                <w:sz w:val="18"/>
                <w:szCs w:val="18"/>
              </w:rPr>
              <w:t>5</w:t>
            </w:r>
            <w:r w:rsidRPr="00B67576">
              <w:rPr>
                <w:rFonts w:ascii="ＭＳ ゴシック" w:eastAsia="ＭＳ ゴシック" w:hAnsi="ＭＳ ゴシック" w:hint="eastAsia"/>
                <w:sz w:val="18"/>
                <w:szCs w:val="18"/>
              </w:rPr>
              <w:t>から他の要介護度に変更となった場合、及び他の要介護度から要介護</w:t>
            </w:r>
            <w:r w:rsidR="00A111B4">
              <w:rPr>
                <w:rFonts w:ascii="ＭＳ ゴシック" w:eastAsia="ＭＳ ゴシック" w:hAnsi="ＭＳ ゴシック" w:hint="eastAsia"/>
                <w:sz w:val="18"/>
                <w:szCs w:val="18"/>
              </w:rPr>
              <w:t>5</w:t>
            </w:r>
            <w:r w:rsidRPr="00B67576">
              <w:rPr>
                <w:rFonts w:ascii="ＭＳ ゴシック" w:eastAsia="ＭＳ ゴシック" w:hAnsi="ＭＳ ゴシック" w:hint="eastAsia"/>
                <w:sz w:val="18"/>
                <w:szCs w:val="18"/>
              </w:rPr>
              <w:t>に変更になった場合</w:t>
            </w:r>
          </w:p>
          <w:p w:rsidR="00E22436" w:rsidRPr="00B67576" w:rsidRDefault="00E22436" w:rsidP="00E22436">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(4)月途中で、末期の悪性腫瘍又は別に厚生労働大臣が定める疾病の状態（95号告示第</w:t>
            </w:r>
            <w:r w:rsidR="00A111B4">
              <w:rPr>
                <w:rFonts w:ascii="ＭＳ ゴシック" w:eastAsia="ＭＳ ゴシック" w:hAnsi="ＭＳ ゴシック" w:hint="eastAsia"/>
                <w:sz w:val="18"/>
                <w:szCs w:val="18"/>
              </w:rPr>
              <w:t>4</w:t>
            </w:r>
            <w:r w:rsidRPr="00B67576">
              <w:rPr>
                <w:rFonts w:ascii="ＭＳ ゴシック" w:eastAsia="ＭＳ ゴシック" w:hAnsi="ＭＳ ゴシック" w:hint="eastAsia"/>
                <w:sz w:val="18"/>
                <w:szCs w:val="18"/>
              </w:rPr>
              <w:t>号を参照のこと。）となった場合</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157"/>
        </w:trPr>
        <w:tc>
          <w:tcPr>
            <w:tcW w:w="2377" w:type="dxa"/>
            <w:vMerge/>
            <w:tcBorders>
              <w:bottom w:val="single" w:sz="4" w:space="0" w:color="auto"/>
            </w:tcBorders>
          </w:tcPr>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CF14AE" w:rsidRDefault="00E22436" w:rsidP="00E22436">
            <w:pPr>
              <w:overflowPunct w:val="0"/>
              <w:autoSpaceDE w:val="0"/>
              <w:autoSpaceDN w:val="0"/>
              <w:spacing w:line="240" w:lineRule="exact"/>
              <w:rPr>
                <w:rFonts w:ascii="ＭＳ ゴシック" w:eastAsia="ＭＳ ゴシック" w:hAnsi="ＭＳ ゴシック"/>
                <w:sz w:val="18"/>
                <w:szCs w:val="18"/>
              </w:rPr>
            </w:pPr>
            <w:r w:rsidRPr="00CF14AE">
              <w:rPr>
                <w:rFonts w:ascii="ＭＳ ゴシック" w:eastAsia="ＭＳ ゴシック" w:hAnsi="ＭＳ ゴシック" w:hint="eastAsia"/>
                <w:sz w:val="18"/>
                <w:szCs w:val="18"/>
              </w:rPr>
              <w:t>主治の医師（介護老人保健施設</w:t>
            </w:r>
            <w:r w:rsidR="001D56BE">
              <w:rPr>
                <w:rFonts w:ascii="ＭＳ ゴシック" w:eastAsia="ＭＳ ゴシック" w:hAnsi="ＭＳ ゴシック" w:hint="eastAsia"/>
                <w:sz w:val="18"/>
                <w:szCs w:val="18"/>
              </w:rPr>
              <w:t>及び介護医療院</w:t>
            </w:r>
            <w:r w:rsidRPr="00CF14AE">
              <w:rPr>
                <w:rFonts w:ascii="ＭＳ ゴシック" w:eastAsia="ＭＳ ゴシック" w:hAnsi="ＭＳ ゴシック" w:hint="eastAsia"/>
                <w:sz w:val="18"/>
                <w:szCs w:val="18"/>
              </w:rPr>
              <w:t>の医師を除く。）が、利用者が急性増悪等により一時的に頻回の訪問看護を行う必要がある旨の特別の指示を行った場合は、当該指示の日数に応じて、</w:t>
            </w:r>
            <w:r w:rsidR="00A111B4">
              <w:rPr>
                <w:rFonts w:ascii="ＭＳ ゴシック" w:eastAsia="ＭＳ ゴシック" w:hAnsi="ＭＳ ゴシック" w:hint="eastAsia"/>
                <w:sz w:val="18"/>
                <w:szCs w:val="18"/>
              </w:rPr>
              <w:t>1</w:t>
            </w:r>
            <w:r w:rsidRPr="00CF14AE">
              <w:rPr>
                <w:rFonts w:ascii="ＭＳ ゴシック" w:eastAsia="ＭＳ ゴシック" w:hAnsi="ＭＳ ゴシック" w:hint="eastAsia"/>
                <w:sz w:val="18"/>
                <w:szCs w:val="18"/>
              </w:rPr>
              <w:t>日につき</w:t>
            </w:r>
            <w:r w:rsidRPr="00CF14AE">
              <w:rPr>
                <w:rFonts w:ascii="ＭＳ ゴシック" w:eastAsia="ＭＳ ゴシック" w:hAnsi="ＭＳ ゴシック"/>
                <w:sz w:val="18"/>
                <w:szCs w:val="18"/>
              </w:rPr>
              <w:t>9</w:t>
            </w:r>
            <w:r w:rsidRPr="00CF14AE">
              <w:rPr>
                <w:rFonts w:ascii="ＭＳ ゴシック" w:eastAsia="ＭＳ ゴシック" w:hAnsi="ＭＳ ゴシック" w:hint="eastAsia"/>
                <w:sz w:val="18"/>
                <w:szCs w:val="18"/>
              </w:rPr>
              <w:t>7単位を所定単位数から減算しているか。</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510"/>
        </w:trPr>
        <w:tc>
          <w:tcPr>
            <w:tcW w:w="2377" w:type="dxa"/>
            <w:tcBorders>
              <w:bottom w:val="single" w:sz="4" w:space="0" w:color="auto"/>
            </w:tcBorders>
          </w:tcPr>
          <w:p w:rsidR="00E22436" w:rsidRPr="00691E4D"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７　末期の悪性腫瘍の患者等の取扱い</w:t>
            </w:r>
          </w:p>
          <w:p w:rsidR="00E22436" w:rsidRPr="00691E4D"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E22436" w:rsidRPr="00691E4D" w:rsidRDefault="00E22436" w:rsidP="00E22436">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次の場合には訪問看護費ではなく、医療保険で請求しているか。</w:t>
            </w:r>
          </w:p>
          <w:p w:rsidR="00E22436" w:rsidRPr="00691E4D" w:rsidRDefault="00E22436" w:rsidP="00E22436">
            <w:pPr>
              <w:overflowPunct w:val="0"/>
              <w:autoSpaceDE w:val="0"/>
              <w:autoSpaceDN w:val="0"/>
              <w:spacing w:line="240" w:lineRule="exact"/>
              <w:ind w:left="212" w:hangingChars="118" w:hanging="212"/>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末期悪性腫瘍、厚生労働大臣の定める疾病、特別指示書の交付期間（14日間限度）</w:t>
            </w:r>
          </w:p>
        </w:tc>
        <w:tc>
          <w:tcPr>
            <w:tcW w:w="472"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691E4D" w:rsidRDefault="00E22436" w:rsidP="00E22436">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tcBorders>
              <w:bottom w:val="single" w:sz="4" w:space="0" w:color="auto"/>
            </w:tcBorders>
          </w:tcPr>
          <w:p w:rsidR="00832297" w:rsidRDefault="00832297"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6F25CF" w:rsidRPr="00001717" w:rsidRDefault="00832297" w:rsidP="00E22436">
            <w:pPr>
              <w:overflowPunct w:val="0"/>
              <w:autoSpaceDE w:val="0"/>
              <w:autoSpaceDN w:val="0"/>
              <w:rPr>
                <w:rFonts w:ascii="ＭＳ ゴシック" w:eastAsia="ＭＳ ゴシック" w:hAnsi="ＭＳ ゴシック"/>
                <w:spacing w:val="-4"/>
                <w:w w:val="90"/>
                <w:sz w:val="18"/>
                <w:szCs w:val="16"/>
              </w:rPr>
            </w:pPr>
            <w:r w:rsidRPr="00001717">
              <w:rPr>
                <w:rFonts w:ascii="ＭＳ ゴシック" w:eastAsia="ＭＳ ゴシック" w:hAnsi="ＭＳ ゴシック" w:hint="eastAsia"/>
                <w:spacing w:val="-4"/>
                <w:w w:val="90"/>
                <w:sz w:val="18"/>
                <w:szCs w:val="16"/>
              </w:rPr>
              <w:t>別表</w:t>
            </w:r>
            <w:r w:rsidR="006F25CF" w:rsidRPr="00001717">
              <w:rPr>
                <w:rFonts w:ascii="ＭＳ ゴシック" w:eastAsia="ＭＳ ゴシック" w:hAnsi="ＭＳ ゴシック" w:hint="eastAsia"/>
                <w:spacing w:val="-4"/>
                <w:w w:val="90"/>
                <w:sz w:val="18"/>
                <w:szCs w:val="16"/>
              </w:rPr>
              <w:t>3注1</w:t>
            </w:r>
          </w:p>
          <w:p w:rsidR="00832297" w:rsidRDefault="00832297" w:rsidP="00E22436">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E22436" w:rsidRPr="00832297" w:rsidRDefault="00E22436" w:rsidP="00E22436">
            <w:pPr>
              <w:overflowPunct w:val="0"/>
              <w:autoSpaceDE w:val="0"/>
              <w:autoSpaceDN w:val="0"/>
              <w:rPr>
                <w:rFonts w:ascii="ＭＳ ゴシック" w:eastAsia="ＭＳ ゴシック" w:hAnsi="ＭＳ ゴシック"/>
                <w:spacing w:val="-4"/>
                <w:w w:val="80"/>
                <w:sz w:val="18"/>
                <w:szCs w:val="16"/>
              </w:rPr>
            </w:pPr>
            <w:r w:rsidRPr="00832297">
              <w:rPr>
                <w:rFonts w:ascii="ＭＳ ゴシック" w:eastAsia="ＭＳ ゴシック" w:hAnsi="ＭＳ ゴシック" w:hint="eastAsia"/>
                <w:spacing w:val="-4"/>
                <w:w w:val="80"/>
                <w:sz w:val="18"/>
                <w:szCs w:val="16"/>
              </w:rPr>
              <w:t>第</w:t>
            </w:r>
            <w:r w:rsidR="006F25CF" w:rsidRPr="00832297">
              <w:rPr>
                <w:rFonts w:ascii="ＭＳ ゴシック" w:eastAsia="ＭＳ ゴシック" w:hAnsi="ＭＳ ゴシック" w:hint="eastAsia"/>
                <w:spacing w:val="-4"/>
                <w:w w:val="80"/>
                <w:sz w:val="18"/>
                <w:szCs w:val="16"/>
              </w:rPr>
              <w:t>2</w:t>
            </w:r>
            <w:r w:rsidRPr="00832297">
              <w:rPr>
                <w:rFonts w:ascii="ＭＳ ゴシック" w:eastAsia="ＭＳ ゴシック" w:hAnsi="ＭＳ ゴシック" w:hint="eastAsia"/>
                <w:spacing w:val="-4"/>
                <w:w w:val="80"/>
                <w:sz w:val="18"/>
                <w:szCs w:val="16"/>
              </w:rPr>
              <w:t>-4-(6)</w:t>
            </w:r>
          </w:p>
        </w:tc>
      </w:tr>
      <w:tr w:rsidR="00E22436" w:rsidRPr="00691E4D" w:rsidTr="00F53A9C">
        <w:trPr>
          <w:cantSplit/>
          <w:trHeight w:val="510"/>
        </w:trPr>
        <w:tc>
          <w:tcPr>
            <w:tcW w:w="2377" w:type="dxa"/>
            <w:tcBorders>
              <w:bottom w:val="single" w:sz="4" w:space="0" w:color="auto"/>
            </w:tcBorders>
          </w:tcPr>
          <w:p w:rsidR="00E22436" w:rsidRPr="0015782B"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８　精神科訪問看護・指導料等の利用者の取扱い</w:t>
            </w:r>
          </w:p>
          <w:p w:rsidR="00E22436" w:rsidRPr="0015782B"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E22436" w:rsidRPr="0015782B" w:rsidRDefault="00E22436" w:rsidP="00E22436">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精神科訪問看護・指導料又は精神科訪問看護基本療養費の算定に係る医療保険による訪問看護の利用者については、医療保険の給付の対象となるものであり、同一日に介護保険の訪問看護費を算定していないか。</w:t>
            </w:r>
          </w:p>
        </w:tc>
        <w:tc>
          <w:tcPr>
            <w:tcW w:w="472" w:type="dxa"/>
            <w:tcBorders>
              <w:bottom w:val="single" w:sz="4" w:space="0" w:color="auto"/>
            </w:tcBorders>
            <w:vAlign w:val="center"/>
          </w:tcPr>
          <w:p w:rsidR="00E22436" w:rsidRPr="00B67576" w:rsidRDefault="00E22436" w:rsidP="00E22436">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B67576" w:rsidRDefault="00E22436" w:rsidP="00E22436">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B67576" w:rsidRDefault="00E22436" w:rsidP="00E22436">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850" w:type="dxa"/>
            <w:tcBorders>
              <w:bottom w:val="single" w:sz="4" w:space="0" w:color="auto"/>
            </w:tcBorders>
          </w:tcPr>
          <w:p w:rsidR="00815E56" w:rsidRDefault="00815E56"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AA41A4" w:rsidRPr="00001717" w:rsidRDefault="00815E56" w:rsidP="00E22436">
            <w:pPr>
              <w:overflowPunct w:val="0"/>
              <w:autoSpaceDE w:val="0"/>
              <w:autoSpaceDN w:val="0"/>
              <w:rPr>
                <w:rFonts w:ascii="ＭＳ ゴシック" w:eastAsia="ＭＳ ゴシック" w:hAnsi="ＭＳ ゴシック"/>
                <w:spacing w:val="-4"/>
                <w:w w:val="90"/>
                <w:sz w:val="18"/>
                <w:szCs w:val="16"/>
              </w:rPr>
            </w:pPr>
            <w:r w:rsidRPr="00001717">
              <w:rPr>
                <w:rFonts w:ascii="ＭＳ ゴシック" w:eastAsia="ＭＳ ゴシック" w:hAnsi="ＭＳ ゴシック" w:hint="eastAsia"/>
                <w:spacing w:val="-4"/>
                <w:w w:val="90"/>
                <w:sz w:val="18"/>
                <w:szCs w:val="16"/>
              </w:rPr>
              <w:t>別表</w:t>
            </w:r>
            <w:r w:rsidR="00AA41A4" w:rsidRPr="00001717">
              <w:rPr>
                <w:rFonts w:ascii="ＭＳ ゴシック" w:eastAsia="ＭＳ ゴシック" w:hAnsi="ＭＳ ゴシック" w:hint="eastAsia"/>
                <w:spacing w:val="-4"/>
                <w:w w:val="90"/>
                <w:sz w:val="18"/>
                <w:szCs w:val="16"/>
              </w:rPr>
              <w:t>3注1</w:t>
            </w:r>
          </w:p>
          <w:p w:rsidR="00815E56" w:rsidRDefault="00815E56" w:rsidP="00E22436">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E22436" w:rsidRPr="00815E56" w:rsidRDefault="00E22436" w:rsidP="00E22436">
            <w:pPr>
              <w:overflowPunct w:val="0"/>
              <w:autoSpaceDE w:val="0"/>
              <w:autoSpaceDN w:val="0"/>
              <w:rPr>
                <w:rFonts w:ascii="ＭＳ ゴシック" w:eastAsia="ＭＳ ゴシック" w:hAnsi="ＭＳ ゴシック"/>
                <w:spacing w:val="-4"/>
                <w:w w:val="80"/>
                <w:sz w:val="18"/>
                <w:szCs w:val="16"/>
              </w:rPr>
            </w:pPr>
            <w:r w:rsidRPr="00815E56">
              <w:rPr>
                <w:rFonts w:ascii="ＭＳ ゴシック" w:eastAsia="ＭＳ ゴシック" w:hAnsi="ＭＳ ゴシック" w:hint="eastAsia"/>
                <w:spacing w:val="-4"/>
                <w:w w:val="80"/>
                <w:sz w:val="18"/>
                <w:szCs w:val="16"/>
              </w:rPr>
              <w:t>第</w:t>
            </w:r>
            <w:r w:rsidR="00AA41A4" w:rsidRPr="00815E56">
              <w:rPr>
                <w:rFonts w:ascii="ＭＳ ゴシック" w:eastAsia="ＭＳ ゴシック" w:hAnsi="ＭＳ ゴシック" w:hint="eastAsia"/>
                <w:spacing w:val="-4"/>
                <w:w w:val="80"/>
                <w:sz w:val="18"/>
                <w:szCs w:val="16"/>
              </w:rPr>
              <w:t>2</w:t>
            </w:r>
            <w:r w:rsidRPr="00815E56">
              <w:rPr>
                <w:rFonts w:ascii="ＭＳ ゴシック" w:eastAsia="ＭＳ ゴシック" w:hAnsi="ＭＳ ゴシック" w:hint="eastAsia"/>
                <w:spacing w:val="-4"/>
                <w:w w:val="80"/>
                <w:sz w:val="18"/>
                <w:szCs w:val="16"/>
              </w:rPr>
              <w:t>-4-(7)</w:t>
            </w:r>
          </w:p>
        </w:tc>
      </w:tr>
      <w:tr w:rsidR="00E22436" w:rsidRPr="00691E4D" w:rsidTr="00F53A9C">
        <w:trPr>
          <w:cantSplit/>
          <w:trHeight w:val="157"/>
        </w:trPr>
        <w:tc>
          <w:tcPr>
            <w:tcW w:w="2377" w:type="dxa"/>
            <w:tcBorders>
              <w:bottom w:val="single" w:sz="4" w:space="0" w:color="auto"/>
            </w:tcBorders>
          </w:tcPr>
          <w:p w:rsidR="00E22436" w:rsidRPr="00643571"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643571">
              <w:rPr>
                <w:rFonts w:ascii="ＭＳ ゴシック" w:eastAsia="ＭＳ ゴシック" w:hAnsi="ＭＳ ゴシック" w:hint="eastAsia"/>
                <w:sz w:val="18"/>
                <w:szCs w:val="18"/>
              </w:rPr>
              <w:t>９　早朝・夜間・深夜加算</w:t>
            </w:r>
          </w:p>
          <w:p w:rsidR="00E22436" w:rsidRPr="00B67576"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643571">
              <w:rPr>
                <w:rFonts w:ascii="ＭＳ ゴシック" w:eastAsia="ＭＳ ゴシック" w:hAnsi="ＭＳ ゴシック" w:hint="eastAsia"/>
                <w:sz w:val="18"/>
                <w:szCs w:val="18"/>
              </w:rPr>
              <w:t>【介</w:t>
            </w:r>
            <w:r w:rsidRPr="00B67576">
              <w:rPr>
                <w:rFonts w:ascii="ＭＳ ゴシック" w:eastAsia="ＭＳ ゴシック" w:hAnsi="ＭＳ ゴシック" w:hint="eastAsia"/>
                <w:sz w:val="18"/>
                <w:szCs w:val="18"/>
              </w:rPr>
              <w:t>護予防同様】</w:t>
            </w:r>
          </w:p>
        </w:tc>
        <w:tc>
          <w:tcPr>
            <w:tcW w:w="6213" w:type="dxa"/>
            <w:tcBorders>
              <w:bottom w:val="single" w:sz="4" w:space="0" w:color="auto"/>
            </w:tcBorders>
          </w:tcPr>
          <w:p w:rsidR="00E22436" w:rsidRPr="00B67576" w:rsidRDefault="00E22436" w:rsidP="00E22436">
            <w:pPr>
              <w:overflowPunct w:val="0"/>
              <w:autoSpaceDE w:val="0"/>
              <w:autoSpaceDN w:val="0"/>
              <w:spacing w:line="26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早朝・夜間・深夜加算は、サービス提供の開始時刻が加算の対象の時間帯にある場合に算定しているか。</w:t>
            </w:r>
          </w:p>
          <w:p w:rsidR="00E22436" w:rsidRPr="00B67576" w:rsidRDefault="00E22436" w:rsidP="00E22436">
            <w:pPr>
              <w:pStyle w:val="a3"/>
              <w:spacing w:line="240" w:lineRule="exact"/>
              <w:rPr>
                <w:rFonts w:ascii="ＭＳ ゴシック" w:eastAsia="ＭＳ ゴシック" w:hAnsi="ＭＳ ゴシック"/>
                <w:color w:val="000000"/>
                <w:sz w:val="18"/>
                <w:szCs w:val="18"/>
                <w:lang w:val="en-US" w:eastAsia="ja-JP"/>
              </w:rPr>
            </w:pPr>
            <w:r w:rsidRPr="00B67576">
              <w:rPr>
                <w:rFonts w:ascii="ＭＳ ゴシック" w:eastAsia="ＭＳ ゴシック" w:hAnsi="ＭＳ ゴシック" w:hint="eastAsia"/>
                <w:color w:val="000000"/>
                <w:sz w:val="18"/>
                <w:szCs w:val="18"/>
                <w:lang w:val="en-US" w:eastAsia="ja-JP"/>
              </w:rPr>
              <w:t>・　早朝…午前</w:t>
            </w:r>
            <w:r w:rsidR="003D6BC5">
              <w:rPr>
                <w:rFonts w:ascii="ＭＳ ゴシック" w:eastAsia="ＭＳ ゴシック" w:hAnsi="ＭＳ ゴシック" w:hint="eastAsia"/>
                <w:color w:val="000000"/>
                <w:sz w:val="18"/>
                <w:szCs w:val="18"/>
                <w:lang w:val="en-US" w:eastAsia="ja-JP"/>
              </w:rPr>
              <w:t>6</w:t>
            </w:r>
            <w:r w:rsidRPr="00B67576">
              <w:rPr>
                <w:rFonts w:ascii="ＭＳ ゴシック" w:eastAsia="ＭＳ ゴシック" w:hAnsi="ＭＳ ゴシック" w:hint="eastAsia"/>
                <w:color w:val="000000"/>
                <w:sz w:val="18"/>
                <w:szCs w:val="18"/>
                <w:lang w:val="en-US" w:eastAsia="ja-JP"/>
              </w:rPr>
              <w:t>時から午前</w:t>
            </w:r>
            <w:r w:rsidR="003D6BC5">
              <w:rPr>
                <w:rFonts w:ascii="ＭＳ ゴシック" w:eastAsia="ＭＳ ゴシック" w:hAnsi="ＭＳ ゴシック" w:hint="eastAsia"/>
                <w:color w:val="000000"/>
                <w:sz w:val="18"/>
                <w:szCs w:val="18"/>
                <w:lang w:val="en-US" w:eastAsia="ja-JP"/>
              </w:rPr>
              <w:t>8</w:t>
            </w:r>
            <w:r w:rsidRPr="00B67576">
              <w:rPr>
                <w:rFonts w:ascii="ＭＳ ゴシック" w:eastAsia="ＭＳ ゴシック" w:hAnsi="ＭＳ ゴシック" w:hint="eastAsia"/>
                <w:color w:val="000000"/>
                <w:sz w:val="18"/>
                <w:szCs w:val="18"/>
                <w:lang w:val="en-US" w:eastAsia="ja-JP"/>
              </w:rPr>
              <w:t>時　　　　100分の25</w:t>
            </w:r>
          </w:p>
          <w:p w:rsidR="00E22436" w:rsidRPr="00B67576" w:rsidRDefault="00E22436" w:rsidP="00E22436">
            <w:pPr>
              <w:pStyle w:val="a3"/>
              <w:spacing w:line="240" w:lineRule="exact"/>
              <w:rPr>
                <w:rFonts w:ascii="ＭＳ ゴシック" w:eastAsia="ＭＳ ゴシック" w:hAnsi="ＭＳ ゴシック"/>
                <w:color w:val="000000"/>
                <w:sz w:val="18"/>
                <w:szCs w:val="18"/>
                <w:lang w:val="en-US" w:eastAsia="ja-JP"/>
              </w:rPr>
            </w:pPr>
            <w:r w:rsidRPr="00B67576">
              <w:rPr>
                <w:rFonts w:ascii="ＭＳ ゴシック" w:eastAsia="ＭＳ ゴシック" w:hAnsi="ＭＳ ゴシック" w:hint="eastAsia"/>
                <w:color w:val="000000"/>
                <w:sz w:val="18"/>
                <w:szCs w:val="18"/>
                <w:lang w:val="en-US" w:eastAsia="ja-JP"/>
              </w:rPr>
              <w:t>・　夜間…午後</w:t>
            </w:r>
            <w:r w:rsidR="003D6BC5">
              <w:rPr>
                <w:rFonts w:ascii="ＭＳ ゴシック" w:eastAsia="ＭＳ ゴシック" w:hAnsi="ＭＳ ゴシック" w:hint="eastAsia"/>
                <w:color w:val="000000"/>
                <w:sz w:val="18"/>
                <w:szCs w:val="18"/>
                <w:lang w:val="en-US" w:eastAsia="ja-JP"/>
              </w:rPr>
              <w:t>6</w:t>
            </w:r>
            <w:r w:rsidRPr="00B67576">
              <w:rPr>
                <w:rFonts w:ascii="ＭＳ ゴシック" w:eastAsia="ＭＳ ゴシック" w:hAnsi="ＭＳ ゴシック" w:hint="eastAsia"/>
                <w:color w:val="000000"/>
                <w:sz w:val="18"/>
                <w:szCs w:val="18"/>
                <w:lang w:val="en-US" w:eastAsia="ja-JP"/>
              </w:rPr>
              <w:t xml:space="preserve">時から午後10時　　　 </w:t>
            </w:r>
            <w:r w:rsidRPr="00B67576">
              <w:rPr>
                <w:rFonts w:ascii="ＭＳ ゴシック" w:eastAsia="ＭＳ ゴシック" w:hAnsi="ＭＳ ゴシック"/>
                <w:color w:val="000000"/>
                <w:sz w:val="18"/>
                <w:szCs w:val="18"/>
                <w:lang w:val="en-US" w:eastAsia="ja-JP"/>
              </w:rPr>
              <w:t>100</w:t>
            </w:r>
            <w:r w:rsidRPr="00B67576">
              <w:rPr>
                <w:rFonts w:ascii="ＭＳ ゴシック" w:eastAsia="ＭＳ ゴシック" w:hAnsi="ＭＳ ゴシック" w:hint="eastAsia"/>
                <w:color w:val="000000"/>
                <w:sz w:val="18"/>
                <w:szCs w:val="18"/>
                <w:lang w:val="en-US" w:eastAsia="ja-JP"/>
              </w:rPr>
              <w:t>分の25</w:t>
            </w:r>
          </w:p>
          <w:p w:rsidR="00E22436" w:rsidRPr="00B67576" w:rsidRDefault="00E22436" w:rsidP="00E22436">
            <w:pPr>
              <w:spacing w:line="240" w:lineRule="exact"/>
              <w:rPr>
                <w:rFonts w:ascii="ＭＳ ゴシック" w:eastAsia="ＭＳ ゴシック" w:hAnsi="ＭＳ ゴシック"/>
                <w:color w:val="000000"/>
                <w:sz w:val="18"/>
                <w:szCs w:val="18"/>
              </w:rPr>
            </w:pPr>
            <w:r w:rsidRPr="00B67576">
              <w:rPr>
                <w:rFonts w:ascii="ＭＳ ゴシック" w:eastAsia="ＭＳ ゴシック" w:hAnsi="ＭＳ ゴシック" w:hint="eastAsia"/>
                <w:color w:val="000000"/>
                <w:sz w:val="18"/>
                <w:szCs w:val="18"/>
              </w:rPr>
              <w:t>・　深夜…午後10時から午前</w:t>
            </w:r>
            <w:r w:rsidR="003D6BC5">
              <w:rPr>
                <w:rFonts w:ascii="ＭＳ ゴシック" w:eastAsia="ＭＳ ゴシック" w:hAnsi="ＭＳ ゴシック" w:hint="eastAsia"/>
                <w:color w:val="000000"/>
                <w:sz w:val="18"/>
                <w:szCs w:val="18"/>
              </w:rPr>
              <w:t>6</w:t>
            </w:r>
            <w:r w:rsidRPr="00B67576">
              <w:rPr>
                <w:rFonts w:ascii="ＭＳ ゴシック" w:eastAsia="ＭＳ ゴシック" w:hAnsi="ＭＳ ゴシック" w:hint="eastAsia"/>
                <w:color w:val="000000"/>
                <w:sz w:val="18"/>
                <w:szCs w:val="18"/>
              </w:rPr>
              <w:t xml:space="preserve">時　　　 </w:t>
            </w:r>
            <w:r w:rsidRPr="00B67576">
              <w:rPr>
                <w:rFonts w:ascii="ＭＳ ゴシック" w:eastAsia="ＭＳ ゴシック" w:hAnsi="ＭＳ ゴシック"/>
                <w:color w:val="000000"/>
                <w:sz w:val="18"/>
                <w:szCs w:val="18"/>
              </w:rPr>
              <w:t>100</w:t>
            </w:r>
            <w:r w:rsidRPr="00B67576">
              <w:rPr>
                <w:rFonts w:ascii="ＭＳ ゴシック" w:eastAsia="ＭＳ ゴシック" w:hAnsi="ＭＳ ゴシック" w:hint="eastAsia"/>
                <w:color w:val="000000"/>
                <w:sz w:val="18"/>
                <w:szCs w:val="18"/>
              </w:rPr>
              <w:t>分の50</w:t>
            </w:r>
          </w:p>
          <w:p w:rsidR="00E22436" w:rsidRDefault="00E22436" w:rsidP="00E22436">
            <w:pPr>
              <w:spacing w:line="240" w:lineRule="exact"/>
              <w:rPr>
                <w:rFonts w:ascii="ＭＳ ゴシック" w:eastAsia="ＭＳ ゴシック" w:hAnsi="ＭＳ ゴシック"/>
                <w:spacing w:val="-8"/>
                <w:sz w:val="18"/>
                <w:szCs w:val="18"/>
              </w:rPr>
            </w:pPr>
            <w:r w:rsidRPr="00B67576">
              <w:rPr>
                <w:rFonts w:ascii="ＭＳ ゴシック" w:eastAsia="ＭＳ ゴシック" w:hAnsi="ＭＳ ゴシック" w:hint="eastAsia"/>
                <w:spacing w:val="-8"/>
                <w:sz w:val="18"/>
                <w:szCs w:val="18"/>
              </w:rPr>
              <w:t>加算の対象となる時間帯におけるサービス提供時間が全体のサービス提供時間に占める割合がごくわずかな場合において算定していないか。</w:t>
            </w:r>
          </w:p>
          <w:p w:rsidR="001321DE" w:rsidRPr="00B67576" w:rsidRDefault="001321DE" w:rsidP="009F35C5">
            <w:pPr>
              <w:spacing w:line="2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sidR="009F35C5">
              <w:rPr>
                <w:rFonts w:ascii="ＭＳ ゴシック" w:eastAsia="ＭＳ ゴシック" w:hAnsi="ＭＳ ゴシック" w:hint="eastAsia"/>
                <w:color w:val="000000"/>
                <w:sz w:val="18"/>
                <w:szCs w:val="18"/>
              </w:rPr>
              <w:t>居宅サービス計画上又は訪問看護計画上、訪問看護サービスの開始時刻が加算の対象となる時間帯にある場合に算定する。</w:t>
            </w:r>
          </w:p>
        </w:tc>
        <w:tc>
          <w:tcPr>
            <w:tcW w:w="472" w:type="dxa"/>
            <w:tcBorders>
              <w:bottom w:val="single" w:sz="4" w:space="0" w:color="auto"/>
            </w:tcBorders>
            <w:vAlign w:val="center"/>
          </w:tcPr>
          <w:p w:rsidR="00E22436" w:rsidRPr="00B67576" w:rsidRDefault="00E22436" w:rsidP="00E22436">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B67576" w:rsidRDefault="00E22436" w:rsidP="00E22436">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B67576" w:rsidRDefault="00E22436" w:rsidP="00E22436">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850" w:type="dxa"/>
            <w:tcBorders>
              <w:bottom w:val="single" w:sz="4" w:space="0" w:color="auto"/>
            </w:tcBorders>
          </w:tcPr>
          <w:p w:rsidR="00001717" w:rsidRDefault="00001717"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E22436" w:rsidRPr="00001717" w:rsidRDefault="00001717" w:rsidP="00E22436">
            <w:pPr>
              <w:overflowPunct w:val="0"/>
              <w:autoSpaceDE w:val="0"/>
              <w:autoSpaceDN w:val="0"/>
              <w:rPr>
                <w:rFonts w:ascii="ＭＳ ゴシック" w:eastAsia="ＭＳ ゴシック" w:hAnsi="ＭＳ ゴシック"/>
                <w:spacing w:val="-4"/>
                <w:w w:val="90"/>
                <w:sz w:val="18"/>
                <w:szCs w:val="16"/>
              </w:rPr>
            </w:pPr>
            <w:r w:rsidRPr="00001717">
              <w:rPr>
                <w:rFonts w:ascii="ＭＳ ゴシック" w:eastAsia="ＭＳ ゴシック" w:hAnsi="ＭＳ ゴシック" w:hint="eastAsia"/>
                <w:spacing w:val="-4"/>
                <w:w w:val="90"/>
                <w:sz w:val="18"/>
                <w:szCs w:val="16"/>
              </w:rPr>
              <w:t>別表3</w:t>
            </w:r>
            <w:r w:rsidR="00E22436" w:rsidRPr="00001717">
              <w:rPr>
                <w:rFonts w:ascii="ＭＳ ゴシック" w:eastAsia="ＭＳ ゴシック" w:hAnsi="ＭＳ ゴシック" w:hint="eastAsia"/>
                <w:spacing w:val="-4"/>
                <w:w w:val="90"/>
                <w:sz w:val="18"/>
                <w:szCs w:val="16"/>
              </w:rPr>
              <w:t>注3</w:t>
            </w:r>
          </w:p>
          <w:p w:rsidR="00001717" w:rsidRDefault="00001717" w:rsidP="005A3AC5">
            <w:pPr>
              <w:overflowPunct w:val="0"/>
              <w:autoSpaceDE w:val="0"/>
              <w:autoSpaceDN w:val="0"/>
              <w:rPr>
                <w:rFonts w:ascii="ＭＳ ゴシック" w:eastAsia="ＭＳ ゴシック" w:hAnsi="ＭＳ ゴシック"/>
                <w:spacing w:val="-4"/>
                <w:sz w:val="18"/>
                <w:szCs w:val="16"/>
              </w:rPr>
            </w:pPr>
            <w:r w:rsidRPr="00643F03">
              <w:rPr>
                <w:rFonts w:ascii="ＭＳ ゴシック" w:eastAsia="ＭＳ ゴシック" w:hAnsi="ＭＳ ゴシック" w:hint="eastAsia"/>
                <w:spacing w:val="-4"/>
                <w:w w:val="80"/>
                <w:sz w:val="18"/>
                <w:szCs w:val="16"/>
              </w:rPr>
              <w:t>老企第36号</w:t>
            </w:r>
          </w:p>
          <w:p w:rsidR="00E22436" w:rsidRPr="00001717" w:rsidRDefault="00E22436" w:rsidP="005A3AC5">
            <w:pPr>
              <w:overflowPunct w:val="0"/>
              <w:autoSpaceDE w:val="0"/>
              <w:autoSpaceDN w:val="0"/>
              <w:rPr>
                <w:rFonts w:ascii="ＭＳ ゴシック" w:eastAsia="ＭＳ ゴシック" w:hAnsi="ＭＳ ゴシック"/>
                <w:spacing w:val="-4"/>
                <w:w w:val="80"/>
                <w:sz w:val="18"/>
                <w:szCs w:val="16"/>
              </w:rPr>
            </w:pPr>
            <w:r w:rsidRPr="00001717">
              <w:rPr>
                <w:rFonts w:ascii="ＭＳ ゴシック" w:eastAsia="ＭＳ ゴシック" w:hAnsi="ＭＳ ゴシック" w:hint="eastAsia"/>
                <w:spacing w:val="-4"/>
                <w:w w:val="80"/>
                <w:sz w:val="18"/>
                <w:szCs w:val="16"/>
              </w:rPr>
              <w:t>第</w:t>
            </w:r>
            <w:r w:rsidR="005A3AC5" w:rsidRPr="00001717">
              <w:rPr>
                <w:rFonts w:ascii="ＭＳ ゴシック" w:eastAsia="ＭＳ ゴシック" w:hAnsi="ＭＳ ゴシック" w:hint="eastAsia"/>
                <w:spacing w:val="-4"/>
                <w:w w:val="80"/>
                <w:sz w:val="18"/>
                <w:szCs w:val="16"/>
              </w:rPr>
              <w:t>2</w:t>
            </w:r>
            <w:r w:rsidRPr="00001717">
              <w:rPr>
                <w:rFonts w:ascii="ＭＳ ゴシック" w:eastAsia="ＭＳ ゴシック" w:hAnsi="ＭＳ ゴシック" w:hint="eastAsia"/>
                <w:spacing w:val="-4"/>
                <w:w w:val="80"/>
                <w:sz w:val="18"/>
                <w:szCs w:val="16"/>
              </w:rPr>
              <w:t>-</w:t>
            </w:r>
            <w:r w:rsidR="005A3AC5" w:rsidRPr="00001717">
              <w:rPr>
                <w:rFonts w:ascii="ＭＳ ゴシック" w:eastAsia="ＭＳ ゴシック" w:hAnsi="ＭＳ ゴシック" w:hint="eastAsia"/>
                <w:spacing w:val="-4"/>
                <w:w w:val="80"/>
                <w:sz w:val="18"/>
                <w:szCs w:val="16"/>
              </w:rPr>
              <w:t>4</w:t>
            </w:r>
            <w:r w:rsidRPr="00001717">
              <w:rPr>
                <w:rFonts w:ascii="ＭＳ ゴシック" w:eastAsia="ＭＳ ゴシック" w:hAnsi="ＭＳ ゴシック" w:hint="eastAsia"/>
                <w:spacing w:val="-4"/>
                <w:w w:val="80"/>
                <w:sz w:val="18"/>
                <w:szCs w:val="16"/>
              </w:rPr>
              <w:t>-(</w:t>
            </w:r>
            <w:r w:rsidR="005A3AC5" w:rsidRPr="00001717">
              <w:rPr>
                <w:rFonts w:ascii="ＭＳ ゴシック" w:eastAsia="ＭＳ ゴシック" w:hAnsi="ＭＳ ゴシック" w:hint="eastAsia"/>
                <w:spacing w:val="-4"/>
                <w:w w:val="80"/>
                <w:sz w:val="18"/>
                <w:szCs w:val="16"/>
              </w:rPr>
              <w:t>9</w:t>
            </w:r>
            <w:r w:rsidRPr="00001717">
              <w:rPr>
                <w:rFonts w:ascii="ＭＳ ゴシック" w:eastAsia="ＭＳ ゴシック" w:hAnsi="ＭＳ ゴシック" w:hint="eastAsia"/>
                <w:spacing w:val="-4"/>
                <w:w w:val="80"/>
                <w:sz w:val="18"/>
                <w:szCs w:val="16"/>
              </w:rPr>
              <w:t>)</w:t>
            </w:r>
          </w:p>
        </w:tc>
      </w:tr>
      <w:tr w:rsidR="00E22436" w:rsidRPr="00691E4D" w:rsidTr="00F53A9C">
        <w:trPr>
          <w:cantSplit/>
          <w:trHeight w:val="157"/>
        </w:trPr>
        <w:tc>
          <w:tcPr>
            <w:tcW w:w="2377" w:type="dxa"/>
            <w:vMerge w:val="restart"/>
          </w:tcPr>
          <w:p w:rsidR="00E22436" w:rsidRPr="003D0747" w:rsidRDefault="00E22436" w:rsidP="00E22436">
            <w:pPr>
              <w:overflowPunct w:val="0"/>
              <w:autoSpaceDE w:val="0"/>
              <w:autoSpaceDN w:val="0"/>
              <w:ind w:left="180" w:hangingChars="100" w:hanging="180"/>
              <w:rPr>
                <w:rFonts w:ascii="ＭＳ ゴシック" w:eastAsia="ＭＳ ゴシック" w:hAnsi="ＭＳ ゴシック"/>
                <w:strike/>
                <w:sz w:val="18"/>
                <w:szCs w:val="18"/>
              </w:rPr>
            </w:pPr>
            <w:r w:rsidRPr="003D0747">
              <w:rPr>
                <w:rFonts w:ascii="ＭＳ ゴシック" w:eastAsia="ＭＳ ゴシック" w:hAnsi="ＭＳ ゴシック" w:hint="eastAsia"/>
                <w:sz w:val="18"/>
                <w:szCs w:val="18"/>
              </w:rPr>
              <w:t>10　複数</w:t>
            </w:r>
            <w:r w:rsidRPr="0015782B">
              <w:rPr>
                <w:rFonts w:ascii="ＭＳ ゴシック" w:eastAsia="ＭＳ ゴシック" w:hAnsi="ＭＳ ゴシック" w:hint="eastAsia"/>
                <w:sz w:val="18"/>
                <w:szCs w:val="18"/>
              </w:rPr>
              <w:t>名訪問加算</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【介護予防同様】</w:t>
            </w:r>
          </w:p>
          <w:p w:rsidR="00E22436" w:rsidRPr="003D0747" w:rsidRDefault="00E22436" w:rsidP="00E22436">
            <w:pPr>
              <w:overflowPunct w:val="0"/>
              <w:autoSpaceDE w:val="0"/>
              <w:autoSpaceDN w:val="0"/>
              <w:rPr>
                <w:rFonts w:ascii="ＭＳ ゴシック" w:eastAsia="ＭＳ ゴシック" w:hAnsi="ＭＳ ゴシック"/>
                <w:sz w:val="18"/>
                <w:szCs w:val="18"/>
              </w:rPr>
            </w:pPr>
          </w:p>
          <w:p w:rsidR="00E22436" w:rsidRPr="003D0747" w:rsidRDefault="00E22436" w:rsidP="00E22436">
            <w:p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居宅サービス計画</w:t>
            </w:r>
          </w:p>
          <w:p w:rsidR="00E22436" w:rsidRPr="003D0747" w:rsidRDefault="00E22436" w:rsidP="00E22436">
            <w:pPr>
              <w:numPr>
                <w:ilvl w:val="0"/>
                <w:numId w:val="2"/>
              </w:num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訪問看護計画書</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サービス提供に関する記録及び日誌等</w:t>
            </w:r>
          </w:p>
        </w:tc>
        <w:tc>
          <w:tcPr>
            <w:tcW w:w="6213" w:type="dxa"/>
            <w:tcBorders>
              <w:bottom w:val="single" w:sz="4" w:space="0" w:color="auto"/>
            </w:tcBorders>
          </w:tcPr>
          <w:p w:rsidR="00E22436" w:rsidRPr="003D0747" w:rsidRDefault="00E22436" w:rsidP="00E22436">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同時に複数の看護師等</w:t>
            </w:r>
            <w:r w:rsidR="009E25DA">
              <w:rPr>
                <w:rFonts w:ascii="ＭＳ ゴシック" w:eastAsia="ＭＳ ゴシック" w:hAnsi="ＭＳ ゴシック" w:hint="eastAsia"/>
                <w:sz w:val="18"/>
                <w:szCs w:val="18"/>
              </w:rPr>
              <w:t>又は看護師等が看護補助者と同時に</w:t>
            </w:r>
            <w:r w:rsidR="00A05FE6">
              <w:rPr>
                <w:rFonts w:ascii="ＭＳ ゴシック" w:eastAsia="ＭＳ ゴシック" w:hAnsi="ＭＳ ゴシック" w:hint="eastAsia"/>
                <w:sz w:val="18"/>
                <w:szCs w:val="18"/>
              </w:rPr>
              <w:t>1</w:t>
            </w:r>
            <w:r w:rsidRPr="003D0747">
              <w:rPr>
                <w:rFonts w:ascii="ＭＳ ゴシック" w:eastAsia="ＭＳ ゴシック" w:hAnsi="ＭＳ ゴシック" w:hint="eastAsia"/>
                <w:sz w:val="18"/>
                <w:szCs w:val="18"/>
              </w:rPr>
              <w:t>人の利用者に対して指定訪問看護を行ったときは、次に掲げる区分に応じ、</w:t>
            </w:r>
            <w:r w:rsidR="00A05FE6">
              <w:rPr>
                <w:rFonts w:ascii="ＭＳ ゴシック" w:eastAsia="ＭＳ ゴシック" w:hAnsi="ＭＳ ゴシック" w:hint="eastAsia"/>
                <w:sz w:val="18"/>
                <w:szCs w:val="18"/>
              </w:rPr>
              <w:t>1</w:t>
            </w:r>
            <w:r w:rsidRPr="003D0747">
              <w:rPr>
                <w:rFonts w:ascii="ＭＳ ゴシック" w:eastAsia="ＭＳ ゴシック" w:hAnsi="ＭＳ ゴシック" w:hint="eastAsia"/>
                <w:sz w:val="18"/>
                <w:szCs w:val="18"/>
              </w:rPr>
              <w:t>回につきそれぞれの単位数を所定単位数に加算しているか。</w:t>
            </w:r>
          </w:p>
          <w:p w:rsidR="00E22436" w:rsidRPr="0015782B" w:rsidRDefault="00E22436" w:rsidP="00E22436">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 xml:space="preserve">　複数名訪問加算(Ⅰ)（複数の看護師等が訪問看護を行った場合）</w:t>
            </w:r>
          </w:p>
          <w:p w:rsidR="00E22436" w:rsidRPr="0015782B" w:rsidRDefault="00E22436" w:rsidP="00E22436">
            <w:pPr>
              <w:overflowPunct w:val="0"/>
              <w:autoSpaceDE w:val="0"/>
              <w:autoSpaceDN w:val="0"/>
              <w:spacing w:line="260" w:lineRule="exact"/>
              <w:ind w:firstLineChars="150" w:firstLine="27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ア　所要時間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 xml:space="preserve">分未満の場合　</w:t>
            </w:r>
            <w:r w:rsidRPr="0015782B">
              <w:rPr>
                <w:rFonts w:ascii="ＭＳ ゴシック" w:eastAsia="ＭＳ ゴシック" w:hAnsi="ＭＳ ゴシック"/>
                <w:sz w:val="18"/>
                <w:szCs w:val="18"/>
              </w:rPr>
              <w:t>254</w:t>
            </w:r>
            <w:r w:rsidRPr="0015782B">
              <w:rPr>
                <w:rFonts w:ascii="ＭＳ ゴシック" w:eastAsia="ＭＳ ゴシック" w:hAnsi="ＭＳ ゴシック" w:hint="eastAsia"/>
                <w:sz w:val="18"/>
                <w:szCs w:val="18"/>
              </w:rPr>
              <w:t>単位</w:t>
            </w:r>
          </w:p>
          <w:p w:rsidR="00E22436" w:rsidRPr="0015782B" w:rsidRDefault="00E22436" w:rsidP="00E22436">
            <w:pPr>
              <w:overflowPunct w:val="0"/>
              <w:autoSpaceDE w:val="0"/>
              <w:autoSpaceDN w:val="0"/>
              <w:spacing w:line="260" w:lineRule="exact"/>
              <w:ind w:firstLineChars="150" w:firstLine="27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イ　所要時間30分以上の場合　402単位</w:t>
            </w:r>
          </w:p>
          <w:p w:rsidR="00E22436" w:rsidRPr="0015782B" w:rsidRDefault="00E22436" w:rsidP="00E22436">
            <w:pPr>
              <w:overflowPunct w:val="0"/>
              <w:autoSpaceDE w:val="0"/>
              <w:autoSpaceDN w:val="0"/>
              <w:spacing w:line="26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(2)　 複数名訪問加算(Ⅱ)（</w:t>
            </w:r>
            <w:r w:rsidRPr="0015782B">
              <w:rPr>
                <w:rFonts w:ascii="ＭＳ ゴシック" w:eastAsia="ＭＳ ゴシック" w:hAnsi="ＭＳ ゴシック" w:hint="eastAsia"/>
                <w:spacing w:val="-8"/>
                <w:sz w:val="18"/>
                <w:szCs w:val="18"/>
              </w:rPr>
              <w:t>看護師等が看護補助者と訪問看護を行った場合</w:t>
            </w:r>
            <w:r w:rsidRPr="0015782B">
              <w:rPr>
                <w:rFonts w:ascii="ＭＳ ゴシック" w:eastAsia="ＭＳ ゴシック" w:hAnsi="ＭＳ ゴシック" w:hint="eastAsia"/>
                <w:sz w:val="18"/>
                <w:szCs w:val="18"/>
              </w:rPr>
              <w:t>）</w:t>
            </w:r>
          </w:p>
          <w:p w:rsidR="00E22436" w:rsidRPr="0015782B" w:rsidRDefault="00E22436" w:rsidP="00E22436">
            <w:pPr>
              <w:overflowPunct w:val="0"/>
              <w:autoSpaceDE w:val="0"/>
              <w:autoSpaceDN w:val="0"/>
              <w:spacing w:line="260" w:lineRule="exact"/>
              <w:ind w:firstLineChars="150" w:firstLine="27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ア　所要時間</w:t>
            </w:r>
            <w:r w:rsidRPr="0015782B">
              <w:rPr>
                <w:rFonts w:ascii="ＭＳ ゴシック" w:eastAsia="ＭＳ ゴシック" w:hAnsi="ＭＳ ゴシック"/>
                <w:sz w:val="18"/>
                <w:szCs w:val="18"/>
              </w:rPr>
              <w:t>30</w:t>
            </w:r>
            <w:r w:rsidRPr="0015782B">
              <w:rPr>
                <w:rFonts w:ascii="ＭＳ ゴシック" w:eastAsia="ＭＳ ゴシック" w:hAnsi="ＭＳ ゴシック" w:hint="eastAsia"/>
                <w:sz w:val="18"/>
                <w:szCs w:val="18"/>
              </w:rPr>
              <w:t>分未満の場合　201単位</w:t>
            </w:r>
          </w:p>
          <w:p w:rsidR="00E22436" w:rsidRPr="003D0747" w:rsidRDefault="00E22436" w:rsidP="00E22436">
            <w:pPr>
              <w:overflowPunct w:val="0"/>
              <w:autoSpaceDE w:val="0"/>
              <w:autoSpaceDN w:val="0"/>
              <w:spacing w:line="260" w:lineRule="exact"/>
              <w:ind w:firstLineChars="150" w:firstLine="27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イ　所要時間30分以上の場合　317単位</w:t>
            </w:r>
          </w:p>
        </w:tc>
        <w:tc>
          <w:tcPr>
            <w:tcW w:w="472"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val="restart"/>
          </w:tcPr>
          <w:p w:rsidR="00C50EF3" w:rsidRDefault="00C50EF3"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E22436" w:rsidRPr="00C50EF3" w:rsidRDefault="00C50EF3" w:rsidP="00E22436">
            <w:pPr>
              <w:overflowPunct w:val="0"/>
              <w:autoSpaceDE w:val="0"/>
              <w:autoSpaceDN w:val="0"/>
              <w:rPr>
                <w:rFonts w:ascii="ＭＳ ゴシック" w:eastAsia="ＭＳ ゴシック" w:hAnsi="ＭＳ ゴシック"/>
                <w:spacing w:val="-4"/>
                <w:w w:val="90"/>
                <w:sz w:val="18"/>
                <w:szCs w:val="16"/>
              </w:rPr>
            </w:pPr>
            <w:r w:rsidRPr="00C50EF3">
              <w:rPr>
                <w:rFonts w:ascii="ＭＳ ゴシック" w:eastAsia="ＭＳ ゴシック" w:hAnsi="ＭＳ ゴシック" w:hint="eastAsia"/>
                <w:spacing w:val="-4"/>
                <w:w w:val="90"/>
                <w:sz w:val="18"/>
                <w:szCs w:val="16"/>
              </w:rPr>
              <w:t>別表</w:t>
            </w:r>
            <w:r w:rsidR="00E22436" w:rsidRPr="00C50EF3">
              <w:rPr>
                <w:rFonts w:ascii="ＭＳ ゴシック" w:eastAsia="ＭＳ ゴシック" w:hAnsi="ＭＳ ゴシック" w:hint="eastAsia"/>
                <w:spacing w:val="-4"/>
                <w:w w:val="90"/>
                <w:sz w:val="18"/>
                <w:szCs w:val="16"/>
              </w:rPr>
              <w:t>3</w:t>
            </w:r>
            <w:r w:rsidR="00142A5C" w:rsidRPr="00C50EF3">
              <w:rPr>
                <w:rFonts w:ascii="ＭＳ ゴシック" w:eastAsia="ＭＳ ゴシック" w:hAnsi="ＭＳ ゴシック" w:hint="eastAsia"/>
                <w:spacing w:val="-4"/>
                <w:w w:val="90"/>
                <w:sz w:val="18"/>
                <w:szCs w:val="16"/>
              </w:rPr>
              <w:t>注4</w:t>
            </w:r>
          </w:p>
          <w:p w:rsidR="00C50EF3" w:rsidRDefault="00C50EF3" w:rsidP="00E22436">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E22436" w:rsidRPr="00C50EF3" w:rsidRDefault="00E22436" w:rsidP="00E22436">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第</w:t>
            </w:r>
            <w:r w:rsidR="00142A5C" w:rsidRPr="00C50EF3">
              <w:rPr>
                <w:rFonts w:ascii="ＭＳ ゴシック" w:eastAsia="ＭＳ ゴシック" w:hAnsi="ＭＳ ゴシック" w:hint="eastAsia"/>
                <w:spacing w:val="-4"/>
                <w:w w:val="80"/>
                <w:sz w:val="18"/>
                <w:szCs w:val="16"/>
              </w:rPr>
              <w:t>2</w:t>
            </w:r>
            <w:r w:rsidRPr="00C50EF3">
              <w:rPr>
                <w:rFonts w:ascii="ＭＳ ゴシック" w:eastAsia="ＭＳ ゴシック" w:hAnsi="ＭＳ ゴシック" w:hint="eastAsia"/>
                <w:spacing w:val="-4"/>
                <w:w w:val="80"/>
                <w:sz w:val="18"/>
                <w:szCs w:val="16"/>
              </w:rPr>
              <w:t>-4-(10)</w:t>
            </w:r>
          </w:p>
        </w:tc>
      </w:tr>
      <w:tr w:rsidR="00E22436" w:rsidRPr="00691E4D" w:rsidTr="00F53A9C">
        <w:trPr>
          <w:cantSplit/>
          <w:trHeight w:val="157"/>
        </w:trPr>
        <w:tc>
          <w:tcPr>
            <w:tcW w:w="2377" w:type="dxa"/>
            <w:vMerge/>
            <w:tcBorders>
              <w:bottom w:val="single" w:sz="4" w:space="0" w:color="auto"/>
            </w:tcBorders>
          </w:tcPr>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E22436" w:rsidRPr="0015782B" w:rsidRDefault="00A05FE6" w:rsidP="00E2243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E22436" w:rsidRPr="003D0747">
              <w:rPr>
                <w:rFonts w:ascii="ＭＳ ゴシック" w:eastAsia="ＭＳ ゴシック" w:hAnsi="ＭＳ ゴシック" w:hint="eastAsia"/>
                <w:sz w:val="18"/>
                <w:szCs w:val="18"/>
              </w:rPr>
              <w:t>人で看護を行うことが困難な利用者に訪問看護を行った場合にのみ算定しているか。</w:t>
            </w:r>
            <w:r w:rsidR="00E22436" w:rsidRPr="0015782B">
              <w:rPr>
                <w:rFonts w:ascii="ＭＳ ゴシック" w:eastAsia="ＭＳ ゴシック" w:hAnsi="ＭＳ ゴシック" w:hint="eastAsia"/>
                <w:sz w:val="18"/>
                <w:szCs w:val="18"/>
              </w:rPr>
              <w:t>（単に</w:t>
            </w:r>
            <w:r>
              <w:rPr>
                <w:rFonts w:ascii="ＭＳ ゴシック" w:eastAsia="ＭＳ ゴシック" w:hAnsi="ＭＳ ゴシック" w:hint="eastAsia"/>
                <w:sz w:val="18"/>
                <w:szCs w:val="18"/>
              </w:rPr>
              <w:t>2</w:t>
            </w:r>
            <w:r w:rsidR="00E22436" w:rsidRPr="0015782B">
              <w:rPr>
                <w:rFonts w:ascii="ＭＳ ゴシック" w:eastAsia="ＭＳ ゴシック" w:hAnsi="ＭＳ ゴシック" w:hint="eastAsia"/>
                <w:sz w:val="18"/>
                <w:szCs w:val="18"/>
              </w:rPr>
              <w:t>人の看護師等（うち</w:t>
            </w:r>
            <w:r>
              <w:rPr>
                <w:rFonts w:ascii="ＭＳ ゴシック" w:eastAsia="ＭＳ ゴシック" w:hAnsi="ＭＳ ゴシック" w:hint="eastAsia"/>
                <w:sz w:val="18"/>
                <w:szCs w:val="18"/>
              </w:rPr>
              <w:t>1</w:t>
            </w:r>
            <w:r w:rsidR="00E22436" w:rsidRPr="0015782B">
              <w:rPr>
                <w:rFonts w:ascii="ＭＳ ゴシック" w:eastAsia="ＭＳ ゴシック" w:hAnsi="ＭＳ ゴシック" w:hint="eastAsia"/>
                <w:sz w:val="18"/>
                <w:szCs w:val="18"/>
              </w:rPr>
              <w:t>人が看護補助者の場合も含む。）が同時に訪問看護を行ったことのみをもって算定することはできない。）</w:t>
            </w:r>
          </w:p>
          <w:p w:rsidR="00E22436" w:rsidRPr="003D0747" w:rsidRDefault="00E22436" w:rsidP="00E22436">
            <w:pPr>
              <w:overflowPunct w:val="0"/>
              <w:autoSpaceDE w:val="0"/>
              <w:autoSpaceDN w:val="0"/>
              <w:spacing w:line="26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訪問看護補助者の資格は問わないが、事業所に雇用されている者か。</w:t>
            </w:r>
          </w:p>
        </w:tc>
        <w:tc>
          <w:tcPr>
            <w:tcW w:w="472"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E22436" w:rsidRPr="00337A40" w:rsidRDefault="00E22436" w:rsidP="00E22436">
            <w:pPr>
              <w:overflowPunct w:val="0"/>
              <w:autoSpaceDE w:val="0"/>
              <w:autoSpaceDN w:val="0"/>
              <w:jc w:val="center"/>
              <w:rPr>
                <w:rFonts w:ascii="ＭＳ ゴシック" w:eastAsia="ＭＳ ゴシック" w:hAnsi="ＭＳ ゴシック"/>
                <w:sz w:val="18"/>
                <w:szCs w:val="16"/>
              </w:rPr>
            </w:pPr>
          </w:p>
        </w:tc>
      </w:tr>
      <w:tr w:rsidR="00E22436" w:rsidRPr="00691E4D" w:rsidTr="00F53A9C">
        <w:trPr>
          <w:cantSplit/>
          <w:trHeight w:val="571"/>
        </w:trPr>
        <w:tc>
          <w:tcPr>
            <w:tcW w:w="2377" w:type="dxa"/>
          </w:tcPr>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lastRenderedPageBreak/>
              <w:t>11　長時間訪問看護加算</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【介護予防同様】</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p>
          <w:p w:rsidR="00E22436" w:rsidRPr="003D0747" w:rsidRDefault="00E22436" w:rsidP="00E22436">
            <w:p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居宅サービス計画</w:t>
            </w:r>
          </w:p>
          <w:p w:rsidR="00E22436" w:rsidRPr="003D0747" w:rsidRDefault="00E22436" w:rsidP="00E22436">
            <w:pPr>
              <w:numPr>
                <w:ilvl w:val="0"/>
                <w:numId w:val="2"/>
              </w:num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訪問看護計画書</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サービス提供に関する記録及び日誌等</w:t>
            </w:r>
          </w:p>
        </w:tc>
        <w:tc>
          <w:tcPr>
            <w:tcW w:w="6213" w:type="dxa"/>
          </w:tcPr>
          <w:p w:rsidR="00E22436" w:rsidRDefault="00E22436" w:rsidP="00E22436">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特別な管理を必要とする利用者（別に厚生労働大臣が定める状態にあるものに限る。）に対して、所要時間</w:t>
            </w:r>
            <w:r w:rsidR="00563720">
              <w:rPr>
                <w:rFonts w:ascii="ＭＳ ゴシック" w:eastAsia="ＭＳ ゴシック" w:hAnsi="ＭＳ ゴシック" w:hint="eastAsia"/>
                <w:sz w:val="18"/>
                <w:szCs w:val="18"/>
              </w:rPr>
              <w:t>1</w:t>
            </w:r>
            <w:r w:rsidRPr="003D0747">
              <w:rPr>
                <w:rFonts w:ascii="ＭＳ ゴシック" w:eastAsia="ＭＳ ゴシック" w:hAnsi="ＭＳ ゴシック" w:hint="eastAsia"/>
                <w:sz w:val="18"/>
                <w:szCs w:val="18"/>
              </w:rPr>
              <w:t>時間以上</w:t>
            </w:r>
            <w:r w:rsidR="00563720">
              <w:rPr>
                <w:rFonts w:ascii="ＭＳ ゴシック" w:eastAsia="ＭＳ ゴシック" w:hAnsi="ＭＳ ゴシック" w:hint="eastAsia"/>
                <w:sz w:val="18"/>
                <w:szCs w:val="18"/>
              </w:rPr>
              <w:t>1</w:t>
            </w:r>
            <w:r w:rsidRPr="003D0747">
              <w:rPr>
                <w:rFonts w:ascii="ＭＳ ゴシック" w:eastAsia="ＭＳ ゴシック" w:hAnsi="ＭＳ ゴシック" w:hint="eastAsia"/>
                <w:sz w:val="18"/>
                <w:szCs w:val="18"/>
              </w:rPr>
              <w:t>時間</w:t>
            </w:r>
            <w:r w:rsidRPr="003D0747">
              <w:rPr>
                <w:rFonts w:ascii="ＭＳ ゴシック" w:eastAsia="ＭＳ ゴシック" w:hAnsi="ＭＳ ゴシック"/>
                <w:sz w:val="18"/>
                <w:szCs w:val="18"/>
              </w:rPr>
              <w:t>30</w:t>
            </w:r>
            <w:r w:rsidRPr="003D0747">
              <w:rPr>
                <w:rFonts w:ascii="ＭＳ ゴシック" w:eastAsia="ＭＳ ゴシック" w:hAnsi="ＭＳ ゴシック" w:hint="eastAsia"/>
                <w:sz w:val="18"/>
                <w:szCs w:val="18"/>
              </w:rPr>
              <w:t>分未満の指定訪問看護を行った後に引き続き指定訪問看護を行う場合であって、当該指定訪問看護の所要時間を通算した時間が</w:t>
            </w:r>
            <w:r w:rsidR="00563720">
              <w:rPr>
                <w:rFonts w:ascii="ＭＳ ゴシック" w:eastAsia="ＭＳ ゴシック" w:hAnsi="ＭＳ ゴシック" w:hint="eastAsia"/>
                <w:sz w:val="18"/>
                <w:szCs w:val="18"/>
              </w:rPr>
              <w:t>1</w:t>
            </w:r>
            <w:r w:rsidRPr="003D0747">
              <w:rPr>
                <w:rFonts w:ascii="ＭＳ ゴシック" w:eastAsia="ＭＳ ゴシック" w:hAnsi="ＭＳ ゴシック" w:hint="eastAsia"/>
                <w:sz w:val="18"/>
                <w:szCs w:val="18"/>
              </w:rPr>
              <w:t>時間</w:t>
            </w:r>
            <w:r w:rsidRPr="003D0747">
              <w:rPr>
                <w:rFonts w:ascii="ＭＳ ゴシック" w:eastAsia="ＭＳ ゴシック" w:hAnsi="ＭＳ ゴシック"/>
                <w:sz w:val="18"/>
                <w:szCs w:val="18"/>
              </w:rPr>
              <w:t>30</w:t>
            </w:r>
            <w:r w:rsidRPr="003D0747">
              <w:rPr>
                <w:rFonts w:ascii="ＭＳ ゴシック" w:eastAsia="ＭＳ ゴシック" w:hAnsi="ＭＳ ゴシック" w:hint="eastAsia"/>
                <w:sz w:val="18"/>
                <w:szCs w:val="18"/>
              </w:rPr>
              <w:t>分以上となるときは、</w:t>
            </w:r>
            <w:r w:rsidR="00563720">
              <w:rPr>
                <w:rFonts w:ascii="ＭＳ ゴシック" w:eastAsia="ＭＳ ゴシック" w:hAnsi="ＭＳ ゴシック" w:hint="eastAsia"/>
                <w:sz w:val="18"/>
                <w:szCs w:val="18"/>
              </w:rPr>
              <w:t>1</w:t>
            </w:r>
            <w:r w:rsidRPr="003D0747">
              <w:rPr>
                <w:rFonts w:ascii="ＭＳ ゴシック" w:eastAsia="ＭＳ ゴシック" w:hAnsi="ＭＳ ゴシック" w:hint="eastAsia"/>
                <w:sz w:val="18"/>
                <w:szCs w:val="18"/>
              </w:rPr>
              <w:t>回につき</w:t>
            </w:r>
            <w:r w:rsidRPr="003D0747">
              <w:rPr>
                <w:rFonts w:ascii="ＭＳ ゴシック" w:eastAsia="ＭＳ ゴシック" w:hAnsi="ＭＳ ゴシック"/>
                <w:sz w:val="18"/>
                <w:szCs w:val="18"/>
              </w:rPr>
              <w:t>300</w:t>
            </w:r>
            <w:r w:rsidRPr="003D0747">
              <w:rPr>
                <w:rFonts w:ascii="ＭＳ ゴシック" w:eastAsia="ＭＳ ゴシック" w:hAnsi="ＭＳ ゴシック" w:hint="eastAsia"/>
                <w:sz w:val="18"/>
                <w:szCs w:val="18"/>
              </w:rPr>
              <w:t>単位を所定単位数に加算しているか。</w:t>
            </w:r>
          </w:p>
          <w:p w:rsidR="00596880" w:rsidRPr="003D0747" w:rsidRDefault="00596880" w:rsidP="00DF6D9D">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保健師又は看護師</w:t>
            </w:r>
            <w:r w:rsidR="00DF6D9D">
              <w:rPr>
                <w:rFonts w:ascii="ＭＳ ゴシック" w:eastAsia="ＭＳ ゴシック" w:hAnsi="ＭＳ ゴシック" w:hint="eastAsia"/>
                <w:sz w:val="18"/>
                <w:szCs w:val="18"/>
              </w:rPr>
              <w:t>が行う場合であっても、准看護師が行う場合であっても、同じ単位を算定するものとする。</w:t>
            </w:r>
          </w:p>
        </w:tc>
        <w:tc>
          <w:tcPr>
            <w:tcW w:w="472" w:type="dxa"/>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tcPr>
          <w:p w:rsidR="00C50EF3" w:rsidRDefault="00C50EF3"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E22436" w:rsidRPr="00C50EF3" w:rsidRDefault="00C50EF3" w:rsidP="00E22436">
            <w:pPr>
              <w:overflowPunct w:val="0"/>
              <w:autoSpaceDE w:val="0"/>
              <w:autoSpaceDN w:val="0"/>
              <w:rPr>
                <w:rFonts w:ascii="ＭＳ ゴシック" w:eastAsia="ＭＳ ゴシック" w:hAnsi="ＭＳ ゴシック"/>
                <w:spacing w:val="-4"/>
                <w:w w:val="90"/>
                <w:sz w:val="18"/>
                <w:szCs w:val="16"/>
              </w:rPr>
            </w:pPr>
            <w:r w:rsidRPr="00C50EF3">
              <w:rPr>
                <w:rFonts w:ascii="ＭＳ ゴシック" w:eastAsia="ＭＳ ゴシック" w:hAnsi="ＭＳ ゴシック" w:hint="eastAsia"/>
                <w:spacing w:val="-4"/>
                <w:w w:val="90"/>
                <w:sz w:val="18"/>
                <w:szCs w:val="16"/>
              </w:rPr>
              <w:t>別表</w:t>
            </w:r>
            <w:r w:rsidR="00E22436" w:rsidRPr="00C50EF3">
              <w:rPr>
                <w:rFonts w:ascii="ＭＳ ゴシック" w:eastAsia="ＭＳ ゴシック" w:hAnsi="ＭＳ ゴシック" w:hint="eastAsia"/>
                <w:spacing w:val="-4"/>
                <w:w w:val="90"/>
                <w:sz w:val="18"/>
                <w:szCs w:val="16"/>
              </w:rPr>
              <w:t>3注5</w:t>
            </w:r>
          </w:p>
          <w:p w:rsidR="00C50EF3" w:rsidRDefault="00C50EF3" w:rsidP="00E22436">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A05FE6" w:rsidRPr="00C50EF3" w:rsidRDefault="00A05FE6" w:rsidP="00E22436">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第2-4-(11)</w:t>
            </w:r>
          </w:p>
        </w:tc>
      </w:tr>
      <w:tr w:rsidR="00E22436" w:rsidRPr="00691E4D" w:rsidTr="00F53A9C">
        <w:trPr>
          <w:cantSplit/>
          <w:trHeight w:val="157"/>
        </w:trPr>
        <w:tc>
          <w:tcPr>
            <w:tcW w:w="2377" w:type="dxa"/>
            <w:tcBorders>
              <w:bottom w:val="single" w:sz="4" w:space="0" w:color="auto"/>
            </w:tcBorders>
          </w:tcPr>
          <w:p w:rsidR="00E22436" w:rsidRPr="00341348"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41348">
              <w:rPr>
                <w:rFonts w:ascii="ＭＳ ゴシック" w:eastAsia="ＭＳ ゴシック" w:hAnsi="ＭＳ ゴシック" w:hint="eastAsia"/>
                <w:sz w:val="18"/>
                <w:szCs w:val="18"/>
              </w:rPr>
              <w:t>12　同一敷地内建物等に居住する利用者の減算</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41348">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E22436" w:rsidRPr="0015782B" w:rsidRDefault="00E22436" w:rsidP="00E22436">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以下の</w:t>
            </w:r>
            <w:r w:rsidRPr="0015782B">
              <w:rPr>
                <w:rFonts w:ascii="ＭＳ ゴシック" w:eastAsia="ＭＳ ゴシック" w:hAnsi="ＭＳ ゴシック" w:hint="eastAsia"/>
                <w:sz w:val="18"/>
                <w:szCs w:val="18"/>
              </w:rPr>
              <w:t>①から③に応じた算定しているか。</w:t>
            </w:r>
          </w:p>
          <w:p w:rsidR="00E22436" w:rsidRPr="0015782B" w:rsidRDefault="00E22436" w:rsidP="00E22436">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①　事業所の所在する建物と同一の敷地内若しくは隣接する敷地内の建物若しくは事業所と同一建物（以下「同一敷地内建物等」という。）に居住する利用者（③の対象者を除く。）に対してサービス提供を行った場合　所定単位数の</w:t>
            </w:r>
            <w:r w:rsidRPr="0015782B">
              <w:rPr>
                <w:rFonts w:ascii="ＭＳ ゴシック" w:eastAsia="ＭＳ ゴシック" w:hAnsi="ＭＳ ゴシック"/>
                <w:sz w:val="18"/>
                <w:szCs w:val="18"/>
              </w:rPr>
              <w:t>100</w:t>
            </w:r>
            <w:r w:rsidRPr="0015782B">
              <w:rPr>
                <w:rFonts w:ascii="ＭＳ ゴシック" w:eastAsia="ＭＳ ゴシック" w:hAnsi="ＭＳ ゴシック" w:hint="eastAsia"/>
                <w:sz w:val="18"/>
                <w:szCs w:val="18"/>
              </w:rPr>
              <w:t>分の9</w:t>
            </w:r>
            <w:r w:rsidRPr="0015782B">
              <w:rPr>
                <w:rFonts w:ascii="ＭＳ ゴシック" w:eastAsia="ＭＳ ゴシック" w:hAnsi="ＭＳ ゴシック"/>
                <w:sz w:val="18"/>
                <w:szCs w:val="18"/>
              </w:rPr>
              <w:t>0</w:t>
            </w:r>
            <w:r w:rsidRPr="0015782B">
              <w:rPr>
                <w:rFonts w:ascii="ＭＳ ゴシック" w:eastAsia="ＭＳ ゴシック" w:hAnsi="ＭＳ ゴシック" w:hint="eastAsia"/>
                <w:sz w:val="18"/>
                <w:szCs w:val="18"/>
              </w:rPr>
              <w:t>に相当する単位数</w:t>
            </w:r>
          </w:p>
          <w:p w:rsidR="00E22436" w:rsidRPr="0015782B" w:rsidRDefault="00E22436" w:rsidP="00E22436">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xml:space="preserve">②　</w:t>
            </w:r>
            <w:r w:rsidRPr="0015782B">
              <w:rPr>
                <w:rFonts w:ascii="ＭＳ ゴシック" w:eastAsia="ＭＳ ゴシック" w:hAnsi="ＭＳ ゴシック" w:hint="eastAsia"/>
                <w:spacing w:val="-4"/>
                <w:sz w:val="18"/>
                <w:szCs w:val="18"/>
              </w:rPr>
              <w:t>事業所における</w:t>
            </w:r>
            <w:r w:rsidR="006C3E03">
              <w:rPr>
                <w:rFonts w:ascii="ＭＳ ゴシック" w:eastAsia="ＭＳ ゴシック" w:hAnsi="ＭＳ ゴシック" w:hint="eastAsia"/>
                <w:spacing w:val="-4"/>
                <w:sz w:val="18"/>
                <w:szCs w:val="18"/>
              </w:rPr>
              <w:t>1</w:t>
            </w:r>
            <w:r w:rsidRPr="0015782B">
              <w:rPr>
                <w:rFonts w:ascii="ＭＳ ゴシック" w:eastAsia="ＭＳ ゴシック" w:hAnsi="ＭＳ ゴシック" w:hint="eastAsia"/>
                <w:spacing w:val="-4"/>
                <w:sz w:val="18"/>
                <w:szCs w:val="18"/>
              </w:rPr>
              <w:t>月当たりの利用者が同一の建物に20人以上（</w:t>
            </w:r>
            <w:r w:rsidR="006C3E03">
              <w:rPr>
                <w:rFonts w:ascii="ＭＳ ゴシック" w:eastAsia="ＭＳ ゴシック" w:hAnsi="ＭＳ ゴシック" w:hint="eastAsia"/>
                <w:spacing w:val="-4"/>
                <w:sz w:val="18"/>
                <w:szCs w:val="18"/>
              </w:rPr>
              <w:t>1</w:t>
            </w:r>
            <w:r w:rsidRPr="0015782B">
              <w:rPr>
                <w:rFonts w:ascii="ＭＳ ゴシック" w:eastAsia="ＭＳ ゴシック" w:hAnsi="ＭＳ ゴシック" w:hint="eastAsia"/>
                <w:spacing w:val="-4"/>
                <w:sz w:val="18"/>
                <w:szCs w:val="18"/>
              </w:rPr>
              <w:t>月間（暦月）の平均）居住する建物（同一敷地内建物等を除く。）に居住する利用者にサービス提供を行った場合　所定単位数の</w:t>
            </w:r>
            <w:r w:rsidRPr="0015782B">
              <w:rPr>
                <w:rFonts w:ascii="ＭＳ ゴシック" w:eastAsia="ＭＳ ゴシック" w:hAnsi="ＭＳ ゴシック"/>
                <w:spacing w:val="-4"/>
                <w:sz w:val="18"/>
                <w:szCs w:val="18"/>
              </w:rPr>
              <w:t>100</w:t>
            </w:r>
            <w:r w:rsidRPr="0015782B">
              <w:rPr>
                <w:rFonts w:ascii="ＭＳ ゴシック" w:eastAsia="ＭＳ ゴシック" w:hAnsi="ＭＳ ゴシック" w:hint="eastAsia"/>
                <w:spacing w:val="-4"/>
                <w:sz w:val="18"/>
                <w:szCs w:val="18"/>
              </w:rPr>
              <w:t>分の9</w:t>
            </w:r>
            <w:r w:rsidRPr="0015782B">
              <w:rPr>
                <w:rFonts w:ascii="ＭＳ ゴシック" w:eastAsia="ＭＳ ゴシック" w:hAnsi="ＭＳ ゴシック"/>
                <w:spacing w:val="-4"/>
                <w:sz w:val="18"/>
                <w:szCs w:val="18"/>
              </w:rPr>
              <w:t>0</w:t>
            </w:r>
            <w:r w:rsidRPr="0015782B">
              <w:rPr>
                <w:rFonts w:ascii="ＭＳ ゴシック" w:eastAsia="ＭＳ ゴシック" w:hAnsi="ＭＳ ゴシック" w:hint="eastAsia"/>
                <w:spacing w:val="-4"/>
                <w:sz w:val="18"/>
                <w:szCs w:val="18"/>
              </w:rPr>
              <w:t>に相当する単位数</w:t>
            </w:r>
          </w:p>
          <w:p w:rsidR="00E22436" w:rsidRPr="0015782B" w:rsidRDefault="00E22436" w:rsidP="00E22436">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③　事業所における</w:t>
            </w:r>
            <w:r w:rsidR="006C3E03">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月当たりの利用者が同一敷地内建物等に50人以上（</w:t>
            </w:r>
            <w:r w:rsidR="006C3E03">
              <w:rPr>
                <w:rFonts w:ascii="ＭＳ ゴシック" w:eastAsia="ＭＳ ゴシック" w:hAnsi="ＭＳ ゴシック" w:hint="eastAsia"/>
                <w:sz w:val="18"/>
                <w:szCs w:val="18"/>
              </w:rPr>
              <w:t>1</w:t>
            </w:r>
            <w:r w:rsidRPr="0015782B">
              <w:rPr>
                <w:rFonts w:ascii="ＭＳ ゴシック" w:eastAsia="ＭＳ ゴシック" w:hAnsi="ＭＳ ゴシック" w:hint="eastAsia"/>
                <w:sz w:val="18"/>
                <w:szCs w:val="18"/>
              </w:rPr>
              <w:t>月間（暦月）の平均）居住する建物の利用者にサービス提供を行った場合　所定単位数の</w:t>
            </w:r>
            <w:r w:rsidRPr="0015782B">
              <w:rPr>
                <w:rFonts w:ascii="ＭＳ ゴシック" w:eastAsia="ＭＳ ゴシック" w:hAnsi="ＭＳ ゴシック"/>
                <w:sz w:val="18"/>
                <w:szCs w:val="18"/>
              </w:rPr>
              <w:t>100</w:t>
            </w:r>
            <w:r w:rsidRPr="0015782B">
              <w:rPr>
                <w:rFonts w:ascii="ＭＳ ゴシック" w:eastAsia="ＭＳ ゴシック" w:hAnsi="ＭＳ ゴシック" w:hint="eastAsia"/>
                <w:sz w:val="18"/>
                <w:szCs w:val="18"/>
              </w:rPr>
              <w:t>分の85に相当する単位数</w:t>
            </w:r>
          </w:p>
          <w:p w:rsidR="00E22436" w:rsidRPr="003D0747" w:rsidRDefault="00E22436" w:rsidP="00E22436">
            <w:pPr>
              <w:overflowPunct w:val="0"/>
              <w:autoSpaceDE w:val="0"/>
              <w:autoSpaceDN w:val="0"/>
              <w:spacing w:line="260" w:lineRule="exact"/>
              <w:ind w:leftChars="36" w:left="76"/>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利用者数は、介護予防の利用者を含めて計算</w:t>
            </w:r>
          </w:p>
        </w:tc>
        <w:tc>
          <w:tcPr>
            <w:tcW w:w="472"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tcBorders>
              <w:bottom w:val="single" w:sz="4" w:space="0" w:color="auto"/>
            </w:tcBorders>
          </w:tcPr>
          <w:p w:rsidR="00C50EF3" w:rsidRPr="00C50EF3" w:rsidRDefault="00C50EF3" w:rsidP="00E22436">
            <w:pPr>
              <w:overflowPunct w:val="0"/>
              <w:autoSpaceDE w:val="0"/>
              <w:autoSpaceDN w:val="0"/>
              <w:rPr>
                <w:rFonts w:ascii="ＭＳ ゴシック" w:eastAsia="ＭＳ ゴシック" w:hAnsi="ＭＳ ゴシック"/>
                <w:spacing w:val="-4"/>
                <w:sz w:val="18"/>
                <w:szCs w:val="16"/>
              </w:rPr>
            </w:pPr>
            <w:r w:rsidRPr="00C50EF3">
              <w:rPr>
                <w:rFonts w:ascii="ＭＳ ゴシック" w:eastAsia="ＭＳ ゴシック" w:hAnsi="ＭＳ ゴシック" w:hint="eastAsia"/>
                <w:spacing w:val="-4"/>
                <w:sz w:val="18"/>
                <w:szCs w:val="16"/>
              </w:rPr>
              <w:t>厚告19</w:t>
            </w:r>
          </w:p>
          <w:p w:rsidR="00E22436" w:rsidRPr="00C50EF3" w:rsidRDefault="00C50EF3" w:rsidP="00E22436">
            <w:pPr>
              <w:overflowPunct w:val="0"/>
              <w:autoSpaceDE w:val="0"/>
              <w:autoSpaceDN w:val="0"/>
              <w:rPr>
                <w:rFonts w:ascii="ＭＳ ゴシック" w:eastAsia="ＭＳ ゴシック" w:hAnsi="ＭＳ ゴシック"/>
                <w:spacing w:val="-4"/>
                <w:w w:val="90"/>
                <w:sz w:val="18"/>
                <w:szCs w:val="16"/>
                <w:u w:val="single"/>
              </w:rPr>
            </w:pPr>
            <w:r w:rsidRPr="00C50EF3">
              <w:rPr>
                <w:rFonts w:ascii="ＭＳ ゴシック" w:eastAsia="ＭＳ ゴシック" w:hAnsi="ＭＳ ゴシック" w:hint="eastAsia"/>
                <w:spacing w:val="-4"/>
                <w:w w:val="90"/>
                <w:sz w:val="18"/>
                <w:szCs w:val="16"/>
              </w:rPr>
              <w:t>別表</w:t>
            </w:r>
            <w:r w:rsidR="00E22436" w:rsidRPr="00C50EF3">
              <w:rPr>
                <w:rFonts w:ascii="ＭＳ ゴシック" w:eastAsia="ＭＳ ゴシック" w:hAnsi="ＭＳ ゴシック" w:hint="eastAsia"/>
                <w:spacing w:val="-4"/>
                <w:w w:val="90"/>
                <w:sz w:val="18"/>
                <w:szCs w:val="16"/>
              </w:rPr>
              <w:t>3注6</w:t>
            </w:r>
          </w:p>
          <w:p w:rsidR="00C50EF3" w:rsidRDefault="00C50EF3" w:rsidP="006C3E03">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E22436" w:rsidRPr="00C50EF3" w:rsidRDefault="00E22436" w:rsidP="006C3E03">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第</w:t>
            </w:r>
            <w:r w:rsidR="006C3E03" w:rsidRPr="00C50EF3">
              <w:rPr>
                <w:rFonts w:ascii="ＭＳ ゴシック" w:eastAsia="ＭＳ ゴシック" w:hAnsi="ＭＳ ゴシック" w:hint="eastAsia"/>
                <w:spacing w:val="-4"/>
                <w:w w:val="80"/>
                <w:sz w:val="18"/>
                <w:szCs w:val="16"/>
              </w:rPr>
              <w:t>2</w:t>
            </w:r>
            <w:r w:rsidRPr="00C50EF3">
              <w:rPr>
                <w:rFonts w:ascii="ＭＳ ゴシック" w:eastAsia="ＭＳ ゴシック" w:hAnsi="ＭＳ ゴシック" w:hint="eastAsia"/>
                <w:spacing w:val="-4"/>
                <w:w w:val="80"/>
                <w:sz w:val="18"/>
                <w:szCs w:val="16"/>
              </w:rPr>
              <w:t>-</w:t>
            </w:r>
            <w:r w:rsidR="006C3E03" w:rsidRPr="00C50EF3">
              <w:rPr>
                <w:rFonts w:ascii="ＭＳ ゴシック" w:eastAsia="ＭＳ ゴシック" w:hAnsi="ＭＳ ゴシック" w:hint="eastAsia"/>
                <w:spacing w:val="-4"/>
                <w:w w:val="80"/>
                <w:sz w:val="18"/>
                <w:szCs w:val="16"/>
              </w:rPr>
              <w:t>4</w:t>
            </w:r>
            <w:r w:rsidRPr="00C50EF3">
              <w:rPr>
                <w:rFonts w:ascii="ＭＳ ゴシック" w:eastAsia="ＭＳ ゴシック" w:hAnsi="ＭＳ ゴシック" w:hint="eastAsia"/>
                <w:spacing w:val="-4"/>
                <w:w w:val="80"/>
                <w:sz w:val="18"/>
                <w:szCs w:val="16"/>
              </w:rPr>
              <w:t>-(1</w:t>
            </w:r>
            <w:r w:rsidR="006C3E03" w:rsidRPr="00C50EF3">
              <w:rPr>
                <w:rFonts w:ascii="ＭＳ ゴシック" w:eastAsia="ＭＳ ゴシック" w:hAnsi="ＭＳ ゴシック" w:hint="eastAsia"/>
                <w:spacing w:val="-4"/>
                <w:w w:val="80"/>
                <w:sz w:val="18"/>
                <w:szCs w:val="16"/>
              </w:rPr>
              <w:t>2</w:t>
            </w:r>
            <w:r w:rsidRPr="00C50EF3">
              <w:rPr>
                <w:rFonts w:ascii="ＭＳ ゴシック" w:eastAsia="ＭＳ ゴシック" w:hAnsi="ＭＳ ゴシック" w:hint="eastAsia"/>
                <w:spacing w:val="-4"/>
                <w:w w:val="80"/>
                <w:sz w:val="18"/>
                <w:szCs w:val="16"/>
              </w:rPr>
              <w:t>)</w:t>
            </w:r>
          </w:p>
        </w:tc>
      </w:tr>
      <w:tr w:rsidR="00E22436" w:rsidRPr="00691E4D" w:rsidTr="00834133">
        <w:trPr>
          <w:cantSplit/>
          <w:trHeight w:val="1440"/>
        </w:trPr>
        <w:tc>
          <w:tcPr>
            <w:tcW w:w="2377" w:type="dxa"/>
            <w:vMerge w:val="restart"/>
          </w:tcPr>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F26900">
              <w:rPr>
                <w:rFonts w:ascii="ＭＳ ゴシック" w:eastAsia="ＭＳ ゴシック" w:hAnsi="ＭＳ ゴシック" w:hint="eastAsia"/>
                <w:sz w:val="18"/>
                <w:szCs w:val="18"/>
              </w:rPr>
              <w:t>13</w:t>
            </w:r>
            <w:r w:rsidRPr="003D0747">
              <w:rPr>
                <w:rFonts w:ascii="ＭＳ ゴシック" w:eastAsia="ＭＳ ゴシック" w:hAnsi="ＭＳ ゴシック" w:hint="eastAsia"/>
                <w:sz w:val="18"/>
                <w:szCs w:val="18"/>
              </w:rPr>
              <w:t xml:space="preserve">　緊急時訪問看護加算</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【介護予防同様】</w:t>
            </w:r>
          </w:p>
          <w:p w:rsidR="00E22436" w:rsidRPr="003D0747" w:rsidRDefault="00E22436" w:rsidP="00E22436">
            <w:pPr>
              <w:overflowPunct w:val="0"/>
              <w:autoSpaceDE w:val="0"/>
              <w:autoSpaceDN w:val="0"/>
              <w:ind w:left="180" w:hangingChars="100" w:hanging="180"/>
              <w:rPr>
                <w:rFonts w:ascii="ＭＳ ゴシック" w:eastAsia="ＭＳ ゴシック" w:hAnsi="ＭＳ ゴシック"/>
                <w:sz w:val="18"/>
                <w:szCs w:val="18"/>
              </w:rPr>
            </w:pPr>
          </w:p>
          <w:p w:rsidR="00E22436" w:rsidRPr="003D0747" w:rsidRDefault="00E22436" w:rsidP="00E22436">
            <w:pPr>
              <w:overflowPunct w:val="0"/>
              <w:autoSpaceDE w:val="0"/>
              <w:autoSpaceDN w:val="0"/>
              <w:ind w:leftChars="-1" w:left="178"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緊急時訪問看護加算に関する届出</w:t>
            </w:r>
          </w:p>
          <w:p w:rsidR="00E22436" w:rsidRPr="003D0747" w:rsidRDefault="00E22436" w:rsidP="00E22436">
            <w:pPr>
              <w:overflowPunct w:val="0"/>
              <w:autoSpaceDE w:val="0"/>
              <w:autoSpaceDN w:val="0"/>
              <w:ind w:left="360" w:hangingChars="200" w:hanging="36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居宅サービス計画</w:t>
            </w:r>
          </w:p>
          <w:p w:rsidR="00E22436" w:rsidRPr="003D0747" w:rsidRDefault="00E22436" w:rsidP="00E22436">
            <w:pPr>
              <w:overflowPunct w:val="0"/>
              <w:autoSpaceDE w:val="0"/>
              <w:autoSpaceDN w:val="0"/>
              <w:ind w:left="360" w:hangingChars="200" w:hanging="36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訪問看護計画書</w:t>
            </w:r>
          </w:p>
          <w:p w:rsidR="00E22436" w:rsidRPr="003D0747" w:rsidRDefault="00E22436" w:rsidP="00E22436">
            <w:pPr>
              <w:overflowPunct w:val="0"/>
              <w:autoSpaceDE w:val="0"/>
              <w:autoSpaceDN w:val="0"/>
              <w:ind w:leftChars="-1" w:left="178"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サービス提供に関する記録及び日誌等</w:t>
            </w:r>
          </w:p>
        </w:tc>
        <w:tc>
          <w:tcPr>
            <w:tcW w:w="6213" w:type="dxa"/>
          </w:tcPr>
          <w:p w:rsidR="00E22436" w:rsidRPr="003D0747" w:rsidRDefault="00EA19F9" w:rsidP="00E22436">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sz w:val="18"/>
                <w:szCs w:val="18"/>
              </w:rPr>
              <w:t>別に厚生労働大臣が定める基準に適合しているものとして寝屋川市に届け出た指定訪問看護ステーションが、利用者の同意を得て、利用者又はその家族等に対して24時間連絡体制にあって、計画的に訪問することとなっていない緊急時訪問を必要に応じて行う体制にある場合に</w:t>
            </w:r>
            <w:r w:rsidR="00834133">
              <w:rPr>
                <w:rFonts w:ascii="ＭＳ ゴシック" w:eastAsia="ＭＳ ゴシック" w:hAnsi="ＭＳ ゴシック" w:hint="eastAsia"/>
                <w:sz w:val="18"/>
                <w:szCs w:val="18"/>
              </w:rPr>
              <w:t>1月につき574単位を当該月の第1回目の介護保険の給付対象となる日の所定単位数に加算しているか。</w:t>
            </w:r>
          </w:p>
        </w:tc>
        <w:tc>
          <w:tcPr>
            <w:tcW w:w="472" w:type="dxa"/>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E22436" w:rsidRPr="003D0747" w:rsidRDefault="00E22436" w:rsidP="00E22436">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val="restart"/>
          </w:tcPr>
          <w:p w:rsidR="00C50EF3" w:rsidRDefault="00C50EF3" w:rsidP="00E22436">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E22436" w:rsidRPr="00C50EF3" w:rsidRDefault="00C50EF3" w:rsidP="00E22436">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別表</w:t>
            </w:r>
            <w:r w:rsidR="00E22436" w:rsidRPr="00C50EF3">
              <w:rPr>
                <w:rFonts w:ascii="ＭＳ ゴシック" w:eastAsia="ＭＳ ゴシック" w:hAnsi="ＭＳ ゴシック" w:hint="eastAsia"/>
                <w:spacing w:val="-4"/>
                <w:w w:val="80"/>
                <w:sz w:val="18"/>
                <w:szCs w:val="16"/>
              </w:rPr>
              <w:t>3注10</w:t>
            </w:r>
          </w:p>
          <w:p w:rsidR="00C50EF3" w:rsidRDefault="00C50EF3" w:rsidP="00CE0E62">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E22436" w:rsidRPr="00C50EF3" w:rsidRDefault="00E22436" w:rsidP="00CE0E62">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第</w:t>
            </w:r>
            <w:r w:rsidR="00CE0E62" w:rsidRPr="00C50EF3">
              <w:rPr>
                <w:rFonts w:ascii="ＭＳ ゴシック" w:eastAsia="ＭＳ ゴシック" w:hAnsi="ＭＳ ゴシック" w:hint="eastAsia"/>
                <w:spacing w:val="-4"/>
                <w:w w:val="80"/>
                <w:sz w:val="18"/>
                <w:szCs w:val="16"/>
              </w:rPr>
              <w:t>2</w:t>
            </w:r>
            <w:r w:rsidRPr="00C50EF3">
              <w:rPr>
                <w:rFonts w:ascii="ＭＳ ゴシック" w:eastAsia="ＭＳ ゴシック" w:hAnsi="ＭＳ ゴシック" w:hint="eastAsia"/>
                <w:spacing w:val="-4"/>
                <w:w w:val="80"/>
                <w:sz w:val="18"/>
                <w:szCs w:val="16"/>
              </w:rPr>
              <w:t>-4-(16)</w:t>
            </w:r>
          </w:p>
        </w:tc>
      </w:tr>
      <w:tr w:rsidR="00834133" w:rsidRPr="00691E4D" w:rsidTr="00834133">
        <w:trPr>
          <w:cantSplit/>
          <w:trHeight w:val="456"/>
        </w:trPr>
        <w:tc>
          <w:tcPr>
            <w:tcW w:w="2377" w:type="dxa"/>
            <w:vMerge/>
          </w:tcPr>
          <w:p w:rsidR="00834133" w:rsidRPr="00F26900" w:rsidRDefault="00834133" w:rsidP="00834133">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834133" w:rsidRDefault="00246630" w:rsidP="0083413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指定訪問看護を担当する医療機関が、利用者の同意を得て、計画的に訪問することとなっていない緊急時訪問を必要に応じて行う体制に</w:t>
            </w:r>
            <w:r w:rsidR="00FF5B69">
              <w:rPr>
                <w:rFonts w:ascii="ＭＳ ゴシック" w:eastAsia="ＭＳ ゴシック" w:hAnsi="ＭＳ ゴシック" w:hint="eastAsia"/>
                <w:sz w:val="18"/>
                <w:szCs w:val="18"/>
              </w:rPr>
              <w:t>ある場合に1月につき315単位を当該月の第1回目の介護保険の給付対象となる日の所定単位数に加算しているか。</w:t>
            </w:r>
          </w:p>
        </w:tc>
        <w:tc>
          <w:tcPr>
            <w:tcW w:w="472" w:type="dxa"/>
            <w:vAlign w:val="center"/>
          </w:tcPr>
          <w:p w:rsidR="00834133" w:rsidRPr="003D0747" w:rsidRDefault="00834133" w:rsidP="00834133">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834133" w:rsidRPr="003D0747" w:rsidRDefault="00834133" w:rsidP="00834133">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834133" w:rsidRPr="003D0747" w:rsidRDefault="00834133" w:rsidP="00834133">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Pr>
          <w:p w:rsidR="00834133" w:rsidRDefault="00834133" w:rsidP="00834133">
            <w:pPr>
              <w:overflowPunct w:val="0"/>
              <w:autoSpaceDE w:val="0"/>
              <w:autoSpaceDN w:val="0"/>
              <w:rPr>
                <w:rFonts w:ascii="ＭＳ ゴシック" w:eastAsia="ＭＳ ゴシック" w:hAnsi="ＭＳ ゴシック"/>
                <w:spacing w:val="-4"/>
                <w:sz w:val="18"/>
                <w:szCs w:val="16"/>
              </w:rPr>
            </w:pPr>
          </w:p>
        </w:tc>
      </w:tr>
      <w:tr w:rsidR="00FF5B69" w:rsidRPr="00691E4D" w:rsidTr="00834133">
        <w:trPr>
          <w:cantSplit/>
          <w:trHeight w:val="456"/>
        </w:trPr>
        <w:tc>
          <w:tcPr>
            <w:tcW w:w="2377" w:type="dxa"/>
            <w:vMerge/>
          </w:tcPr>
          <w:p w:rsidR="00FF5B69" w:rsidRPr="00F26900" w:rsidRDefault="00FF5B69" w:rsidP="00FF5B69">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FF5B69" w:rsidRDefault="00FF5B69" w:rsidP="00FF5B69">
            <w:pPr>
              <w:spacing w:line="240" w:lineRule="exact"/>
              <w:rPr>
                <w:rFonts w:ascii="ＭＳ ゴシック" w:eastAsia="ＭＳ ゴシック" w:hAnsi="ＭＳ ゴシック"/>
                <w:sz w:val="18"/>
                <w:szCs w:val="18"/>
              </w:rPr>
            </w:pPr>
            <w:r w:rsidRPr="003B6229">
              <w:rPr>
                <w:rFonts w:ascii="ＭＳ ゴシック" w:eastAsia="ＭＳ ゴシック" w:hAnsi="ＭＳ ゴシック" w:hint="eastAsia"/>
                <w:color w:val="000000"/>
                <w:sz w:val="18"/>
                <w:szCs w:val="18"/>
              </w:rPr>
              <w:t>24時間対応体制加算又は24時間連絡体制加算と同時に算定していないか（両方とも医療保険）</w:t>
            </w:r>
          </w:p>
        </w:tc>
        <w:tc>
          <w:tcPr>
            <w:tcW w:w="472" w:type="dxa"/>
            <w:vAlign w:val="center"/>
          </w:tcPr>
          <w:p w:rsidR="00FF5B69" w:rsidRPr="003D0747" w:rsidRDefault="00FF5B69" w:rsidP="00FF5B69">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FF5B69" w:rsidRPr="003D0747" w:rsidRDefault="00FF5B69" w:rsidP="00FF5B69">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FF5B69" w:rsidRPr="003D0747" w:rsidRDefault="00FF5B69" w:rsidP="00FF5B69">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Pr>
          <w:p w:rsidR="00FF5B69" w:rsidRDefault="00FF5B69" w:rsidP="00FF5B69">
            <w:pPr>
              <w:overflowPunct w:val="0"/>
              <w:autoSpaceDE w:val="0"/>
              <w:autoSpaceDN w:val="0"/>
              <w:rPr>
                <w:rFonts w:ascii="ＭＳ ゴシック" w:eastAsia="ＭＳ ゴシック" w:hAnsi="ＭＳ ゴシック"/>
                <w:spacing w:val="-4"/>
                <w:sz w:val="18"/>
                <w:szCs w:val="16"/>
              </w:rPr>
            </w:pPr>
          </w:p>
        </w:tc>
      </w:tr>
      <w:tr w:rsidR="00FF5B69" w:rsidRPr="00691E4D" w:rsidTr="00FF5B69">
        <w:trPr>
          <w:cantSplit/>
          <w:trHeight w:val="367"/>
        </w:trPr>
        <w:tc>
          <w:tcPr>
            <w:tcW w:w="2377" w:type="dxa"/>
            <w:vMerge/>
          </w:tcPr>
          <w:p w:rsidR="00FF5B69" w:rsidRPr="00F26900" w:rsidRDefault="00FF5B69" w:rsidP="00FF5B69">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FF5B69" w:rsidRPr="003B6229" w:rsidRDefault="00FF5B69" w:rsidP="00FF5B69">
            <w:pPr>
              <w:spacing w:line="240" w:lineRule="exact"/>
              <w:rPr>
                <w:rFonts w:ascii="ＭＳ ゴシック" w:eastAsia="ＭＳ ゴシック" w:hAnsi="ＭＳ ゴシック"/>
                <w:color w:val="000000"/>
                <w:sz w:val="18"/>
                <w:szCs w:val="18"/>
              </w:rPr>
            </w:pPr>
            <w:r w:rsidRPr="003B6229">
              <w:rPr>
                <w:rFonts w:ascii="ＭＳ ゴシック" w:eastAsia="ＭＳ ゴシック" w:hAnsi="ＭＳ ゴシック" w:hint="eastAsia"/>
                <w:sz w:val="18"/>
                <w:szCs w:val="18"/>
              </w:rPr>
              <w:t>利用者の同意は書面によ</w:t>
            </w:r>
            <w:r>
              <w:rPr>
                <w:rFonts w:ascii="ＭＳ ゴシック" w:eastAsia="ＭＳ ゴシック" w:hAnsi="ＭＳ ゴシック" w:hint="eastAsia"/>
                <w:sz w:val="18"/>
                <w:szCs w:val="18"/>
              </w:rPr>
              <w:t>り</w:t>
            </w:r>
            <w:r w:rsidRPr="003B6229">
              <w:rPr>
                <w:rFonts w:ascii="ＭＳ ゴシック" w:eastAsia="ＭＳ ゴシック" w:hAnsi="ＭＳ ゴシック" w:hint="eastAsia"/>
                <w:sz w:val="18"/>
                <w:szCs w:val="18"/>
              </w:rPr>
              <w:t>確認しているか。</w:t>
            </w:r>
          </w:p>
        </w:tc>
        <w:tc>
          <w:tcPr>
            <w:tcW w:w="472" w:type="dxa"/>
            <w:vAlign w:val="center"/>
          </w:tcPr>
          <w:p w:rsidR="00FF5B69" w:rsidRPr="003D0747" w:rsidRDefault="00FF5B69" w:rsidP="00FF5B69">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FF5B69" w:rsidRPr="003D0747" w:rsidRDefault="00FF5B69" w:rsidP="00FF5B69">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FF5B69" w:rsidRPr="003D0747" w:rsidRDefault="00FF5B69" w:rsidP="00FF5B69">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Pr>
          <w:p w:rsidR="00FF5B69" w:rsidRDefault="00FF5B69" w:rsidP="00FF5B69">
            <w:pPr>
              <w:overflowPunct w:val="0"/>
              <w:autoSpaceDE w:val="0"/>
              <w:autoSpaceDN w:val="0"/>
              <w:rPr>
                <w:rFonts w:ascii="ＭＳ ゴシック" w:eastAsia="ＭＳ ゴシック" w:hAnsi="ＭＳ ゴシック"/>
                <w:spacing w:val="-4"/>
                <w:sz w:val="18"/>
                <w:szCs w:val="16"/>
              </w:rPr>
            </w:pPr>
          </w:p>
        </w:tc>
      </w:tr>
      <w:tr w:rsidR="00B96F90" w:rsidRPr="00691E4D" w:rsidTr="00FF5B69">
        <w:trPr>
          <w:cantSplit/>
          <w:trHeight w:val="367"/>
        </w:trPr>
        <w:tc>
          <w:tcPr>
            <w:tcW w:w="2377" w:type="dxa"/>
            <w:vMerge/>
          </w:tcPr>
          <w:p w:rsidR="00B96F90" w:rsidRPr="00F26900"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3B6229" w:rsidRDefault="00B96F90" w:rsidP="00B96F90">
            <w:pPr>
              <w:spacing w:line="240" w:lineRule="exact"/>
              <w:rPr>
                <w:rFonts w:ascii="ＭＳ ゴシック" w:eastAsia="ＭＳ ゴシック" w:hAnsi="ＭＳ ゴシック"/>
                <w:sz w:val="18"/>
                <w:szCs w:val="18"/>
              </w:rPr>
            </w:pPr>
            <w:r w:rsidRPr="003B6229">
              <w:rPr>
                <w:rFonts w:ascii="ＭＳ ゴシック" w:eastAsia="ＭＳ ゴシック" w:hAnsi="ＭＳ ゴシック" w:hint="eastAsia"/>
                <w:sz w:val="18"/>
                <w:szCs w:val="18"/>
              </w:rPr>
              <w:t>利用者への説明にあたり、他の事業所から緊急時訪問看護加算を受けていないかを確認しているか</w:t>
            </w:r>
            <w:r w:rsidRPr="003B6229">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1</w:t>
            </w:r>
            <w:r w:rsidRPr="003B6229">
              <w:rPr>
                <w:rFonts w:ascii="ＭＳ ゴシック" w:eastAsia="ＭＳ ゴシック" w:hAnsi="ＭＳ ゴシック" w:hint="eastAsia"/>
                <w:color w:val="000000"/>
                <w:sz w:val="18"/>
                <w:szCs w:val="18"/>
              </w:rPr>
              <w:t>人の利用者に対し、</w:t>
            </w:r>
            <w:r>
              <w:rPr>
                <w:rFonts w:ascii="ＭＳ ゴシック" w:eastAsia="ＭＳ ゴシック" w:hAnsi="ＭＳ ゴシック" w:hint="eastAsia"/>
                <w:color w:val="000000"/>
                <w:sz w:val="18"/>
                <w:szCs w:val="18"/>
              </w:rPr>
              <w:t>1</w:t>
            </w:r>
            <w:r w:rsidRPr="003B6229">
              <w:rPr>
                <w:rFonts w:ascii="ＭＳ ゴシック" w:eastAsia="ＭＳ ゴシック" w:hAnsi="ＭＳ ゴシック" w:hint="eastAsia"/>
                <w:color w:val="000000"/>
                <w:sz w:val="18"/>
                <w:szCs w:val="18"/>
              </w:rPr>
              <w:t>箇所の事業所に限り算定の</w:t>
            </w:r>
            <w:r>
              <w:rPr>
                <w:rFonts w:ascii="ＭＳ ゴシック" w:eastAsia="ＭＳ ゴシック" w:hAnsi="ＭＳ ゴシック" w:hint="eastAsia"/>
                <w:color w:val="000000"/>
                <w:sz w:val="18"/>
                <w:szCs w:val="18"/>
              </w:rPr>
              <w:t>ため。</w:t>
            </w:r>
            <w:r w:rsidRPr="003B6229">
              <w:rPr>
                <w:rFonts w:ascii="ＭＳ ゴシック" w:eastAsia="ＭＳ ゴシック" w:hAnsi="ＭＳ ゴシック" w:hint="eastAsia"/>
                <w:color w:val="000000"/>
                <w:sz w:val="18"/>
                <w:szCs w:val="18"/>
              </w:rPr>
              <w:t>）</w:t>
            </w:r>
          </w:p>
        </w:tc>
        <w:tc>
          <w:tcPr>
            <w:tcW w:w="472"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Pr>
          <w:p w:rsidR="00B96F90" w:rsidRDefault="00B96F90" w:rsidP="00B96F90">
            <w:pPr>
              <w:overflowPunct w:val="0"/>
              <w:autoSpaceDE w:val="0"/>
              <w:autoSpaceDN w:val="0"/>
              <w:rPr>
                <w:rFonts w:ascii="ＭＳ ゴシック" w:eastAsia="ＭＳ ゴシック" w:hAnsi="ＭＳ ゴシック"/>
                <w:spacing w:val="-4"/>
                <w:sz w:val="18"/>
                <w:szCs w:val="16"/>
              </w:rPr>
            </w:pPr>
          </w:p>
        </w:tc>
      </w:tr>
      <w:tr w:rsidR="00B96F90" w:rsidRPr="00691E4D" w:rsidTr="00FF5B69">
        <w:trPr>
          <w:cantSplit/>
          <w:trHeight w:val="367"/>
        </w:trPr>
        <w:tc>
          <w:tcPr>
            <w:tcW w:w="2377" w:type="dxa"/>
            <w:vMerge/>
          </w:tcPr>
          <w:p w:rsidR="00B96F90" w:rsidRPr="00F26900"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3B6229" w:rsidRDefault="00B96F90" w:rsidP="00B96F90">
            <w:pPr>
              <w:spacing w:line="240" w:lineRule="exact"/>
              <w:rPr>
                <w:rFonts w:ascii="ＭＳ ゴシック" w:eastAsia="ＭＳ ゴシック" w:hAnsi="ＭＳ ゴシック"/>
                <w:sz w:val="18"/>
                <w:szCs w:val="18"/>
              </w:rPr>
            </w:pPr>
            <w:r w:rsidRPr="003B6229">
              <w:rPr>
                <w:rFonts w:ascii="ＭＳ ゴシック" w:eastAsia="ＭＳ ゴシック" w:hAnsi="ＭＳ ゴシック" w:hint="eastAsia"/>
                <w:color w:val="000000"/>
                <w:sz w:val="18"/>
                <w:szCs w:val="18"/>
              </w:rPr>
              <w:t>緊急時訪問を行った場合は当該緊急訪問の所要時間に応じた単位数を（准看護師の場合は100分の90）算定しているか。この場合に応じて、居宅サービス計画を変更しているか。</w:t>
            </w:r>
          </w:p>
        </w:tc>
        <w:tc>
          <w:tcPr>
            <w:tcW w:w="472"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Pr>
          <w:p w:rsidR="00B96F90" w:rsidRDefault="00B96F90" w:rsidP="00B96F90">
            <w:pPr>
              <w:overflowPunct w:val="0"/>
              <w:autoSpaceDE w:val="0"/>
              <w:autoSpaceDN w:val="0"/>
              <w:rPr>
                <w:rFonts w:ascii="ＭＳ ゴシック" w:eastAsia="ＭＳ ゴシック" w:hAnsi="ＭＳ ゴシック"/>
                <w:spacing w:val="-4"/>
                <w:sz w:val="18"/>
                <w:szCs w:val="16"/>
              </w:rPr>
            </w:pPr>
          </w:p>
        </w:tc>
      </w:tr>
      <w:tr w:rsidR="00B96F90" w:rsidRPr="00691E4D" w:rsidTr="00FF5B69">
        <w:trPr>
          <w:cantSplit/>
          <w:trHeight w:val="367"/>
        </w:trPr>
        <w:tc>
          <w:tcPr>
            <w:tcW w:w="2377" w:type="dxa"/>
            <w:vMerge/>
          </w:tcPr>
          <w:p w:rsidR="00B96F90" w:rsidRPr="00F26900"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691E4D" w:rsidRDefault="00B96F90" w:rsidP="00B96F90">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緊急時訪問看護加算を介護保険で算定した場合、同月に次の加算を算定していないか。</w:t>
            </w:r>
          </w:p>
          <w:p w:rsidR="00B96F90" w:rsidRDefault="00B96F90" w:rsidP="00B96F90">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⑴　</w:t>
            </w:r>
            <w:r w:rsidRPr="003D0747">
              <w:rPr>
                <w:rFonts w:ascii="ＭＳ ゴシック" w:eastAsia="ＭＳ ゴシック" w:hAnsi="ＭＳ ゴシック" w:hint="eastAsia"/>
                <w:sz w:val="18"/>
                <w:szCs w:val="18"/>
              </w:rPr>
              <w:t>緊急時訪問を行った場合の所定単位に係る</w:t>
            </w:r>
            <w:r w:rsidRPr="00691E4D">
              <w:rPr>
                <w:rFonts w:ascii="ＭＳ ゴシック" w:eastAsia="ＭＳ ゴシック" w:hAnsi="ＭＳ ゴシック" w:hint="eastAsia"/>
                <w:sz w:val="18"/>
                <w:szCs w:val="18"/>
              </w:rPr>
              <w:t>介護保険の訪問看護における早朝・夜間・深夜加算（特別管理加算を算定する状態の者に対する</w:t>
            </w:r>
            <w:r>
              <w:rPr>
                <w:rFonts w:ascii="ＭＳ ゴシック" w:eastAsia="ＭＳ ゴシック" w:hAnsi="ＭＳ ゴシック" w:hint="eastAsia"/>
                <w:sz w:val="18"/>
                <w:szCs w:val="18"/>
              </w:rPr>
              <w:t>1</w:t>
            </w:r>
            <w:r w:rsidRPr="00691E4D">
              <w:rPr>
                <w:rFonts w:ascii="ＭＳ ゴシック" w:eastAsia="ＭＳ ゴシック" w:hAnsi="ＭＳ ゴシック" w:hint="eastAsia"/>
                <w:sz w:val="18"/>
                <w:szCs w:val="18"/>
              </w:rPr>
              <w:t>月以内の</w:t>
            </w:r>
            <w:r>
              <w:rPr>
                <w:rFonts w:ascii="ＭＳ ゴシック" w:eastAsia="ＭＳ ゴシック" w:hAnsi="ＭＳ ゴシック" w:hint="eastAsia"/>
                <w:sz w:val="18"/>
                <w:szCs w:val="18"/>
              </w:rPr>
              <w:t>2</w:t>
            </w:r>
            <w:r w:rsidRPr="00691E4D">
              <w:rPr>
                <w:rFonts w:ascii="ＭＳ ゴシック" w:eastAsia="ＭＳ ゴシック" w:hAnsi="ＭＳ ゴシック" w:hint="eastAsia"/>
                <w:sz w:val="18"/>
                <w:szCs w:val="18"/>
              </w:rPr>
              <w:t>回目以降の緊急時訪問については除く。）</w:t>
            </w:r>
          </w:p>
          <w:p w:rsidR="00B96F90" w:rsidRDefault="00B96F90" w:rsidP="00B96F90">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⑵　</w:t>
            </w:r>
            <w:r w:rsidRPr="00691E4D">
              <w:rPr>
                <w:rFonts w:ascii="ＭＳ ゴシック" w:eastAsia="ＭＳ ゴシック" w:hAnsi="ＭＳ ゴシック" w:hint="eastAsia"/>
                <w:sz w:val="18"/>
                <w:szCs w:val="18"/>
              </w:rPr>
              <w:t>定期巡回・随時対応型訪問介護看護及び看護小規模多機能型居宅介護における緊急時訪問看護加算</w:t>
            </w:r>
          </w:p>
          <w:p w:rsidR="00B96F90" w:rsidRPr="00B96F90" w:rsidRDefault="00B96F90" w:rsidP="00B96F90">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⑶　</w:t>
            </w:r>
            <w:r w:rsidRPr="00691E4D">
              <w:rPr>
                <w:rFonts w:ascii="ＭＳ ゴシック" w:eastAsia="ＭＳ ゴシック" w:hAnsi="ＭＳ ゴシック" w:hint="eastAsia"/>
                <w:sz w:val="18"/>
                <w:szCs w:val="18"/>
              </w:rPr>
              <w:t>医療保険の訪問看護における24時間連絡体制加算及び24時間対応体制加算</w:t>
            </w:r>
          </w:p>
        </w:tc>
        <w:tc>
          <w:tcPr>
            <w:tcW w:w="472"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96F90" w:rsidRPr="003D0747" w:rsidRDefault="00B96F90" w:rsidP="00B96F90">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Pr>
          <w:p w:rsidR="00B96F90" w:rsidRDefault="00B96F90" w:rsidP="00B96F90">
            <w:pPr>
              <w:overflowPunct w:val="0"/>
              <w:autoSpaceDE w:val="0"/>
              <w:autoSpaceDN w:val="0"/>
              <w:rPr>
                <w:rFonts w:ascii="ＭＳ ゴシック" w:eastAsia="ＭＳ ゴシック" w:hAnsi="ＭＳ ゴシック"/>
                <w:spacing w:val="-4"/>
                <w:sz w:val="18"/>
                <w:szCs w:val="16"/>
              </w:rPr>
            </w:pPr>
          </w:p>
        </w:tc>
      </w:tr>
      <w:tr w:rsidR="00B96F90" w:rsidRPr="00691E4D" w:rsidTr="00F53A9C">
        <w:trPr>
          <w:cantSplit/>
          <w:trHeight w:val="571"/>
        </w:trPr>
        <w:tc>
          <w:tcPr>
            <w:tcW w:w="2377" w:type="dxa"/>
            <w:vMerge w:val="restart"/>
          </w:tcPr>
          <w:p w:rsidR="00B96F90" w:rsidRPr="0013574D"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F26900">
              <w:rPr>
                <w:rFonts w:ascii="ＭＳ ゴシック" w:eastAsia="ＭＳ ゴシック" w:hAnsi="ＭＳ ゴシック" w:hint="eastAsia"/>
                <w:sz w:val="18"/>
                <w:szCs w:val="18"/>
              </w:rPr>
              <w:lastRenderedPageBreak/>
              <w:t>14</w:t>
            </w:r>
            <w:r w:rsidRPr="0013574D">
              <w:rPr>
                <w:rFonts w:ascii="ＭＳ ゴシック" w:eastAsia="ＭＳ ゴシック" w:hAnsi="ＭＳ ゴシック" w:hint="eastAsia"/>
                <w:sz w:val="18"/>
                <w:szCs w:val="18"/>
              </w:rPr>
              <w:t xml:space="preserve">　特別管理加算</w:t>
            </w:r>
          </w:p>
          <w:p w:rsidR="00B96F90" w:rsidRPr="0013574D"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【介護予防同様】</w:t>
            </w:r>
          </w:p>
          <w:p w:rsidR="00B96F90" w:rsidRPr="0013574D" w:rsidRDefault="00B96F90" w:rsidP="00B96F90">
            <w:pPr>
              <w:overflowPunct w:val="0"/>
              <w:autoSpaceDE w:val="0"/>
              <w:autoSpaceDN w:val="0"/>
              <w:ind w:left="180" w:hangingChars="100" w:hanging="180"/>
              <w:rPr>
                <w:rFonts w:ascii="ＭＳ ゴシック" w:eastAsia="ＭＳ ゴシック" w:hAnsi="ＭＳ ゴシック"/>
                <w:sz w:val="18"/>
                <w:szCs w:val="18"/>
              </w:rPr>
            </w:pPr>
          </w:p>
          <w:p w:rsidR="00B96F90" w:rsidRPr="0013574D"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特別管理体制に関する届出書</w:t>
            </w:r>
          </w:p>
          <w:p w:rsidR="00B96F90" w:rsidRPr="0013574D" w:rsidRDefault="00B96F90" w:rsidP="00B96F90">
            <w:pPr>
              <w:numPr>
                <w:ilvl w:val="0"/>
                <w:numId w:val="2"/>
              </w:num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訪問看護計画書</w:t>
            </w:r>
          </w:p>
        </w:tc>
        <w:tc>
          <w:tcPr>
            <w:tcW w:w="6213" w:type="dxa"/>
          </w:tcPr>
          <w:p w:rsidR="00B96F90" w:rsidRPr="0013574D" w:rsidRDefault="00B96F90" w:rsidP="00B96F90">
            <w:pPr>
              <w:overflowPunct w:val="0"/>
              <w:autoSpaceDE w:val="0"/>
              <w:autoSpaceDN w:val="0"/>
              <w:spacing w:line="240" w:lineRule="exact"/>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特別管理加算(Ⅰ)については、厚生労働大臣が定める次の状態にある利用者に対して計画的な管理を行った場合に、</w:t>
            </w:r>
            <w:r>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月につき500単位を算定しているか。</w:t>
            </w:r>
          </w:p>
          <w:p w:rsidR="00B96F90" w:rsidRPr="0013574D" w:rsidRDefault="00B96F90" w:rsidP="00B96F90">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在宅悪性腫瘍患者指導管理若しくは在宅気管切開患者指導管理を受けている状態又は気管カニューレ若しくは留置カテーテルを使用している状態</w:t>
            </w:r>
          </w:p>
        </w:tc>
        <w:tc>
          <w:tcPr>
            <w:tcW w:w="472" w:type="dxa"/>
            <w:vAlign w:val="center"/>
          </w:tcPr>
          <w:p w:rsidR="00B96F90" w:rsidRPr="0013574D" w:rsidRDefault="00B96F90" w:rsidP="00B96F90">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B96F90" w:rsidRPr="0013574D" w:rsidRDefault="00B96F90" w:rsidP="00B96F90">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B96F90" w:rsidRPr="0013574D" w:rsidRDefault="00B96F90" w:rsidP="00B96F90">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850" w:type="dxa"/>
            <w:vMerge w:val="restart"/>
          </w:tcPr>
          <w:p w:rsidR="00B96F90" w:rsidRDefault="00B96F90"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B96F90" w:rsidRPr="00C50EF3" w:rsidRDefault="00B96F90" w:rsidP="00B96F90">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別表3注11</w:t>
            </w:r>
          </w:p>
          <w:p w:rsidR="00B96F90" w:rsidRDefault="00B96F90" w:rsidP="00B96F90">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B96F90" w:rsidRPr="00C50EF3" w:rsidRDefault="00B96F90" w:rsidP="00B96F90">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第2-4-(17)</w:t>
            </w:r>
          </w:p>
        </w:tc>
      </w:tr>
      <w:tr w:rsidR="00B96F90" w:rsidRPr="00691E4D" w:rsidTr="00F53A9C">
        <w:trPr>
          <w:cantSplit/>
          <w:trHeight w:val="571"/>
        </w:trPr>
        <w:tc>
          <w:tcPr>
            <w:tcW w:w="2377" w:type="dxa"/>
            <w:vMerge/>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CB7073" w:rsidRDefault="00B96F90" w:rsidP="00B96F90">
            <w:pPr>
              <w:overflowPunct w:val="0"/>
              <w:autoSpaceDE w:val="0"/>
              <w:autoSpaceDN w:val="0"/>
              <w:spacing w:line="240" w:lineRule="exact"/>
              <w:rPr>
                <w:rFonts w:ascii="ＭＳ ゴシック" w:eastAsia="ＭＳ ゴシック" w:hAnsi="ＭＳ ゴシック"/>
                <w:spacing w:val="-4"/>
                <w:sz w:val="18"/>
                <w:szCs w:val="18"/>
              </w:rPr>
            </w:pPr>
            <w:r w:rsidRPr="00CB7073">
              <w:rPr>
                <w:rFonts w:ascii="ＭＳ ゴシック" w:eastAsia="ＭＳ ゴシック" w:hAnsi="ＭＳ ゴシック" w:hint="eastAsia"/>
                <w:spacing w:val="-4"/>
                <w:sz w:val="18"/>
                <w:szCs w:val="18"/>
              </w:rPr>
              <w:t>特別管理加算(Ⅱ)については、厚生労働大臣が定める次の状態にある利用者に対して計画的な管理を行った場合に、</w:t>
            </w:r>
            <w:r>
              <w:rPr>
                <w:rFonts w:ascii="ＭＳ ゴシック" w:eastAsia="ＭＳ ゴシック" w:hAnsi="ＭＳ ゴシック" w:hint="eastAsia"/>
                <w:spacing w:val="-4"/>
                <w:sz w:val="18"/>
                <w:szCs w:val="18"/>
              </w:rPr>
              <w:t>1</w:t>
            </w:r>
            <w:r w:rsidRPr="00CB7073">
              <w:rPr>
                <w:rFonts w:ascii="ＭＳ ゴシック" w:eastAsia="ＭＳ ゴシック" w:hAnsi="ＭＳ ゴシック" w:hint="eastAsia"/>
                <w:spacing w:val="-4"/>
                <w:sz w:val="18"/>
                <w:szCs w:val="18"/>
              </w:rPr>
              <w:t>月につき250単位を算定しているか。</w:t>
            </w:r>
          </w:p>
          <w:p w:rsidR="00B96F90" w:rsidRPr="00691E4D" w:rsidRDefault="00B96F90" w:rsidP="00B96F90">
            <w:pPr>
              <w:overflowPunct w:val="0"/>
              <w:autoSpaceDE w:val="0"/>
              <w:autoSpaceDN w:val="0"/>
              <w:spacing w:line="240" w:lineRule="exact"/>
              <w:ind w:left="270" w:hangingChars="150" w:hanging="27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rsidR="00B96F90" w:rsidRPr="00691E4D" w:rsidRDefault="00B96F90" w:rsidP="00B96F90">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(2)人工肛門又は人工膀胱を設置している状態</w:t>
            </w:r>
          </w:p>
          <w:p w:rsidR="00B96F90" w:rsidRPr="00691E4D" w:rsidRDefault="00B96F90" w:rsidP="00B96F90">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(3)真皮を越える褥瘡の状態</w:t>
            </w:r>
          </w:p>
          <w:p w:rsidR="00B96F90" w:rsidRPr="00691E4D" w:rsidRDefault="00B96F90" w:rsidP="00B96F90">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(4)点滴注射を週</w:t>
            </w:r>
            <w:r>
              <w:rPr>
                <w:rFonts w:ascii="ＭＳ ゴシック" w:eastAsia="ＭＳ ゴシック" w:hAnsi="ＭＳ ゴシック" w:hint="eastAsia"/>
                <w:sz w:val="18"/>
                <w:szCs w:val="18"/>
              </w:rPr>
              <w:t>3</w:t>
            </w:r>
            <w:r w:rsidRPr="00691E4D">
              <w:rPr>
                <w:rFonts w:ascii="ＭＳ ゴシック" w:eastAsia="ＭＳ ゴシック" w:hAnsi="ＭＳ ゴシック" w:hint="eastAsia"/>
                <w:sz w:val="18"/>
                <w:szCs w:val="18"/>
              </w:rPr>
              <w:t>日以上行う必要があると認められる状態</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96F90" w:rsidRPr="00337A40" w:rsidRDefault="00B96F90" w:rsidP="00B96F90">
            <w:pPr>
              <w:overflowPunct w:val="0"/>
              <w:autoSpaceDE w:val="0"/>
              <w:autoSpaceDN w:val="0"/>
              <w:jc w:val="center"/>
              <w:rPr>
                <w:rFonts w:ascii="ＭＳ ゴシック" w:eastAsia="ＭＳ ゴシック" w:hAnsi="ＭＳ ゴシック"/>
                <w:sz w:val="18"/>
                <w:szCs w:val="16"/>
              </w:rPr>
            </w:pPr>
          </w:p>
        </w:tc>
      </w:tr>
      <w:tr w:rsidR="00B96F90" w:rsidRPr="00691E4D" w:rsidTr="00F53A9C">
        <w:trPr>
          <w:cantSplit/>
          <w:trHeight w:val="571"/>
        </w:trPr>
        <w:tc>
          <w:tcPr>
            <w:tcW w:w="2377" w:type="dxa"/>
            <w:vMerge/>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CB7073" w:rsidRDefault="00B96F90" w:rsidP="00B96F90">
            <w:pPr>
              <w:overflowPunct w:val="0"/>
              <w:autoSpaceDE w:val="0"/>
              <w:autoSpaceDN w:val="0"/>
              <w:spacing w:line="240" w:lineRule="exact"/>
              <w:rPr>
                <w:rFonts w:ascii="ＭＳ ゴシック" w:eastAsia="ＭＳ ゴシック" w:hAnsi="ＭＳ ゴシック"/>
                <w:spacing w:val="-4"/>
                <w:sz w:val="18"/>
                <w:szCs w:val="18"/>
              </w:rPr>
            </w:pPr>
            <w:r w:rsidRPr="00CB7073">
              <w:rPr>
                <w:rFonts w:ascii="ＭＳ ゴシック" w:eastAsia="ＭＳ ゴシック" w:hAnsi="ＭＳ ゴシック" w:hint="eastAsia"/>
                <w:spacing w:val="-4"/>
                <w:sz w:val="18"/>
                <w:szCs w:val="18"/>
              </w:rPr>
              <w:t>特別管理加算を介護保険で算定した場合、同月に次の加算を算定していないか。</w:t>
            </w:r>
          </w:p>
          <w:p w:rsidR="00B96F90" w:rsidRPr="00691E4D" w:rsidRDefault="00B96F90" w:rsidP="00B96F90">
            <w:pPr>
              <w:overflowPunct w:val="0"/>
              <w:autoSpaceDE w:val="0"/>
              <w:autoSpaceDN w:val="0"/>
              <w:spacing w:line="240" w:lineRule="exact"/>
              <w:ind w:left="270" w:hangingChars="150" w:hanging="27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(1)定期巡回・随時対応型訪問介護看護及び</w:t>
            </w:r>
            <w:r w:rsidR="001D078D">
              <w:rPr>
                <w:rFonts w:ascii="ＭＳ ゴシック" w:eastAsia="ＭＳ ゴシック" w:hAnsi="ＭＳ ゴシック" w:hint="eastAsia"/>
                <w:sz w:val="18"/>
                <w:szCs w:val="18"/>
              </w:rPr>
              <w:t>看護小規模</w:t>
            </w:r>
            <w:r w:rsidR="00E44774">
              <w:rPr>
                <w:rFonts w:ascii="ＭＳ ゴシック" w:eastAsia="ＭＳ ゴシック" w:hAnsi="ＭＳ ゴシック" w:hint="eastAsia"/>
                <w:sz w:val="18"/>
                <w:szCs w:val="18"/>
              </w:rPr>
              <w:t>多機能型居宅介護</w:t>
            </w:r>
            <w:r w:rsidRPr="00691E4D">
              <w:rPr>
                <w:rFonts w:ascii="ＭＳ ゴシック" w:eastAsia="ＭＳ ゴシック" w:hAnsi="ＭＳ ゴシック" w:hint="eastAsia"/>
                <w:sz w:val="18"/>
                <w:szCs w:val="18"/>
              </w:rPr>
              <w:t>における特別管理加算</w:t>
            </w:r>
          </w:p>
          <w:p w:rsidR="00B96F90" w:rsidRPr="00691E4D" w:rsidRDefault="00B96F90" w:rsidP="00B96F90">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(2)医療保険の訪問看護における特別管理加算</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96F90" w:rsidRPr="00337A40" w:rsidRDefault="00B96F90" w:rsidP="00B96F90">
            <w:pPr>
              <w:overflowPunct w:val="0"/>
              <w:autoSpaceDE w:val="0"/>
              <w:autoSpaceDN w:val="0"/>
              <w:jc w:val="center"/>
              <w:rPr>
                <w:rFonts w:ascii="ＭＳ ゴシック" w:eastAsia="ＭＳ ゴシック" w:hAnsi="ＭＳ ゴシック"/>
                <w:sz w:val="18"/>
                <w:szCs w:val="16"/>
              </w:rPr>
            </w:pPr>
          </w:p>
        </w:tc>
      </w:tr>
      <w:tr w:rsidR="00B96F90" w:rsidRPr="00691E4D" w:rsidTr="00F53A9C">
        <w:trPr>
          <w:cantSplit/>
        </w:trPr>
        <w:tc>
          <w:tcPr>
            <w:tcW w:w="2377" w:type="dxa"/>
            <w:vMerge/>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CB7073" w:rsidRDefault="00B96F90" w:rsidP="00B96F90">
            <w:pPr>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1</w:t>
            </w:r>
            <w:r w:rsidRPr="00CB7073">
              <w:rPr>
                <w:rFonts w:ascii="ＭＳ ゴシック" w:eastAsia="ＭＳ ゴシック" w:hAnsi="ＭＳ ゴシック" w:hint="eastAsia"/>
                <w:color w:val="000000"/>
                <w:sz w:val="18"/>
                <w:szCs w:val="18"/>
              </w:rPr>
              <w:t>人の利用者に対し、</w:t>
            </w:r>
            <w:r>
              <w:rPr>
                <w:rFonts w:ascii="ＭＳ ゴシック" w:eastAsia="ＭＳ ゴシック" w:hAnsi="ＭＳ ゴシック" w:hint="eastAsia"/>
                <w:color w:val="000000"/>
                <w:sz w:val="18"/>
                <w:szCs w:val="18"/>
              </w:rPr>
              <w:t>1</w:t>
            </w:r>
            <w:r w:rsidRPr="00CB7073">
              <w:rPr>
                <w:rFonts w:ascii="ＭＳ ゴシック" w:eastAsia="ＭＳ ゴシック" w:hAnsi="ＭＳ ゴシック" w:hint="eastAsia"/>
                <w:color w:val="000000"/>
                <w:sz w:val="18"/>
                <w:szCs w:val="18"/>
              </w:rPr>
              <w:t>事業所に限り算定しているか。</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96F90" w:rsidRPr="00337A40" w:rsidRDefault="00B96F90" w:rsidP="00B96F90">
            <w:pPr>
              <w:overflowPunct w:val="0"/>
              <w:autoSpaceDE w:val="0"/>
              <w:autoSpaceDN w:val="0"/>
              <w:jc w:val="center"/>
              <w:rPr>
                <w:rFonts w:ascii="ＭＳ ゴシック" w:eastAsia="ＭＳ ゴシック" w:hAnsi="ＭＳ ゴシック"/>
                <w:sz w:val="18"/>
                <w:szCs w:val="16"/>
              </w:rPr>
            </w:pPr>
          </w:p>
        </w:tc>
      </w:tr>
      <w:tr w:rsidR="00B96F90" w:rsidRPr="00691E4D" w:rsidTr="00F53A9C">
        <w:trPr>
          <w:cantSplit/>
          <w:trHeight w:val="1215"/>
        </w:trPr>
        <w:tc>
          <w:tcPr>
            <w:tcW w:w="2377" w:type="dxa"/>
            <w:vMerge w:val="restart"/>
          </w:tcPr>
          <w:p w:rsidR="00B96F90" w:rsidRPr="0013574D" w:rsidRDefault="00B96F90" w:rsidP="00B96F90">
            <w:pPr>
              <w:overflowPunct w:val="0"/>
              <w:autoSpaceDE w:val="0"/>
              <w:autoSpaceDN w:val="0"/>
              <w:rPr>
                <w:rFonts w:ascii="ＭＳ ゴシック" w:eastAsia="ＭＳ ゴシック" w:hAnsi="ＭＳ ゴシック"/>
                <w:sz w:val="18"/>
                <w:szCs w:val="18"/>
              </w:rPr>
            </w:pPr>
            <w:r w:rsidRPr="00546025">
              <w:rPr>
                <w:rFonts w:ascii="ＭＳ ゴシック" w:eastAsia="ＭＳ ゴシック" w:hAnsi="ＭＳ ゴシック" w:hint="eastAsia"/>
                <w:sz w:val="18"/>
                <w:szCs w:val="18"/>
              </w:rPr>
              <w:t>15</w:t>
            </w:r>
            <w:r w:rsidRPr="0013574D">
              <w:rPr>
                <w:rFonts w:ascii="ＭＳ ゴシック" w:eastAsia="ＭＳ ゴシック" w:hAnsi="ＭＳ ゴシック" w:hint="eastAsia"/>
                <w:sz w:val="18"/>
                <w:szCs w:val="18"/>
              </w:rPr>
              <w:t xml:space="preserve">　ターミナルケア加算</w:t>
            </w:r>
          </w:p>
          <w:p w:rsidR="00B96F90" w:rsidRPr="0013574D" w:rsidRDefault="00B96F90" w:rsidP="00B96F90">
            <w:pPr>
              <w:overflowPunct w:val="0"/>
              <w:autoSpaceDE w:val="0"/>
              <w:autoSpaceDN w:val="0"/>
              <w:rPr>
                <w:rFonts w:ascii="ＭＳ ゴシック" w:eastAsia="ＭＳ ゴシック" w:hAnsi="ＭＳ ゴシック"/>
                <w:sz w:val="18"/>
                <w:szCs w:val="18"/>
              </w:rPr>
            </w:pPr>
          </w:p>
          <w:p w:rsidR="00B96F90" w:rsidRPr="0013574D"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ターミナルケア体制に係る届出書</w:t>
            </w:r>
          </w:p>
          <w:p w:rsidR="00B96F90" w:rsidRPr="0013574D" w:rsidRDefault="00B96F90" w:rsidP="00B96F90">
            <w:pPr>
              <w:numPr>
                <w:ilvl w:val="0"/>
                <w:numId w:val="2"/>
              </w:num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訪問看護計画書</w:t>
            </w:r>
          </w:p>
          <w:p w:rsidR="00B96F90" w:rsidRPr="0013574D"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サービス提供に関する記録及び日誌等</w:t>
            </w:r>
          </w:p>
          <w:p w:rsidR="00B96F90" w:rsidRPr="0013574D" w:rsidRDefault="00B96F90" w:rsidP="00B96F90">
            <w:pPr>
              <w:overflowPunct w:val="0"/>
              <w:autoSpaceDE w:val="0"/>
              <w:autoSpaceDN w:val="0"/>
              <w:rPr>
                <w:rFonts w:ascii="ＭＳ ゴシック" w:eastAsia="ＭＳ ゴシック" w:hAnsi="ＭＳ ゴシック"/>
                <w:sz w:val="18"/>
                <w:szCs w:val="18"/>
              </w:rPr>
            </w:pPr>
          </w:p>
        </w:tc>
        <w:tc>
          <w:tcPr>
            <w:tcW w:w="6213" w:type="dxa"/>
          </w:tcPr>
          <w:p w:rsidR="00B96F90" w:rsidRPr="0013574D" w:rsidRDefault="00B96F90" w:rsidP="00B96F90">
            <w:pPr>
              <w:spacing w:line="220" w:lineRule="exact"/>
              <w:rPr>
                <w:rFonts w:ascii="ＭＳ ゴシック" w:eastAsia="ＭＳ ゴシック" w:hAnsi="ＭＳ ゴシック"/>
                <w:color w:val="000000"/>
                <w:sz w:val="18"/>
                <w:szCs w:val="18"/>
              </w:rPr>
            </w:pPr>
            <w:r w:rsidRPr="0013574D">
              <w:rPr>
                <w:rFonts w:ascii="ＭＳ ゴシック" w:eastAsia="ＭＳ ゴシック" w:hAnsi="ＭＳ ゴシック" w:hint="eastAsia"/>
                <w:color w:val="000000"/>
                <w:sz w:val="18"/>
                <w:szCs w:val="18"/>
              </w:rPr>
              <w:t>ターミナルケア加算の算定要件を満たしているか。</w:t>
            </w:r>
          </w:p>
          <w:p w:rsidR="00B96F90" w:rsidRPr="0013574D" w:rsidRDefault="00B96F90" w:rsidP="00B96F90">
            <w:pPr>
              <w:spacing w:line="220" w:lineRule="exact"/>
              <w:ind w:left="270" w:hangingChars="150" w:hanging="270"/>
              <w:rPr>
                <w:rFonts w:ascii="ＭＳ ゴシック" w:eastAsia="ＭＳ ゴシック" w:hAnsi="ＭＳ ゴシック"/>
                <w:color w:val="000000"/>
                <w:sz w:val="18"/>
                <w:szCs w:val="18"/>
              </w:rPr>
            </w:pPr>
            <w:r w:rsidRPr="0013574D">
              <w:rPr>
                <w:rFonts w:ascii="ＭＳ ゴシック" w:eastAsia="ＭＳ ゴシック" w:hAnsi="ＭＳ ゴシック" w:hint="eastAsia"/>
                <w:color w:val="000000"/>
                <w:sz w:val="18"/>
                <w:szCs w:val="18"/>
              </w:rPr>
              <w:t>(1) ターミナルケアを受ける利用者について、24時間連絡できる体制を確保しており、かつ必要に応じて指定訪問看護を行うことができる体制</w:t>
            </w:r>
            <w:r w:rsidR="00AA66A6">
              <w:rPr>
                <w:rFonts w:ascii="ＭＳ ゴシック" w:eastAsia="ＭＳ ゴシック" w:hAnsi="ＭＳ ゴシック" w:hint="eastAsia"/>
                <w:color w:val="000000"/>
                <w:sz w:val="18"/>
                <w:szCs w:val="18"/>
              </w:rPr>
              <w:t>を整備していること。</w:t>
            </w:r>
          </w:p>
          <w:p w:rsidR="00B96F90" w:rsidRPr="0013574D" w:rsidRDefault="00B96F90" w:rsidP="00B96F90">
            <w:pPr>
              <w:spacing w:line="220" w:lineRule="exact"/>
              <w:ind w:left="270" w:hangingChars="150" w:hanging="270"/>
              <w:rPr>
                <w:rFonts w:ascii="ＭＳ ゴシック" w:eastAsia="ＭＳ ゴシック" w:hAnsi="ＭＳ ゴシック"/>
                <w:color w:val="000000"/>
                <w:sz w:val="18"/>
                <w:szCs w:val="18"/>
              </w:rPr>
            </w:pPr>
            <w:r w:rsidRPr="0013574D">
              <w:rPr>
                <w:rFonts w:ascii="ＭＳ ゴシック" w:eastAsia="ＭＳ ゴシック" w:hAnsi="ＭＳ ゴシック"/>
                <w:color w:val="000000"/>
                <w:sz w:val="18"/>
                <w:szCs w:val="18"/>
              </w:rPr>
              <w:t xml:space="preserve">(2) </w:t>
            </w:r>
            <w:r w:rsidRPr="0013574D">
              <w:rPr>
                <w:rFonts w:ascii="ＭＳ ゴシック" w:eastAsia="ＭＳ ゴシック" w:hAnsi="ＭＳ ゴシック" w:hint="eastAsia"/>
                <w:color w:val="000000"/>
                <w:sz w:val="18"/>
                <w:szCs w:val="18"/>
              </w:rPr>
              <w:t>主治医との連携のもとに、訪問看護におけるターミナルケアに係る計画及び支援体制について利用者及びその家族に対して説明を行い、同意を得てターミナルケアを行っている</w:t>
            </w:r>
            <w:r w:rsidR="00F04BA5">
              <w:rPr>
                <w:rFonts w:ascii="ＭＳ ゴシック" w:eastAsia="ＭＳ ゴシック" w:hAnsi="ＭＳ ゴシック" w:hint="eastAsia"/>
                <w:color w:val="000000"/>
                <w:sz w:val="18"/>
                <w:szCs w:val="18"/>
              </w:rPr>
              <w:t>こと。</w:t>
            </w:r>
          </w:p>
          <w:p w:rsidR="00B96F90" w:rsidRPr="0013574D" w:rsidRDefault="00B96F90" w:rsidP="00B96F90">
            <w:pPr>
              <w:spacing w:line="220" w:lineRule="exact"/>
              <w:ind w:left="180" w:hangingChars="100" w:hanging="180"/>
              <w:rPr>
                <w:rFonts w:ascii="ＭＳ ゴシック" w:eastAsia="ＭＳ ゴシック" w:hAnsi="ＭＳ ゴシック"/>
                <w:color w:val="000000"/>
                <w:sz w:val="18"/>
                <w:szCs w:val="18"/>
              </w:rPr>
            </w:pPr>
            <w:r w:rsidRPr="0013574D">
              <w:rPr>
                <w:rFonts w:ascii="ＭＳ ゴシック" w:eastAsia="ＭＳ ゴシック" w:hAnsi="ＭＳ ゴシック"/>
                <w:color w:val="000000"/>
                <w:sz w:val="18"/>
                <w:szCs w:val="18"/>
              </w:rPr>
              <w:t xml:space="preserve">(3) </w:t>
            </w:r>
            <w:r w:rsidRPr="0013574D">
              <w:rPr>
                <w:rFonts w:ascii="ＭＳ ゴシック" w:eastAsia="ＭＳ ゴシック" w:hAnsi="ＭＳ ゴシック" w:hint="eastAsia"/>
                <w:color w:val="000000"/>
                <w:sz w:val="18"/>
                <w:szCs w:val="18"/>
              </w:rPr>
              <w:t>ターミナルケアの提供について、利用者の身体の状況の変化等必要な事項が適切に記録されている</w:t>
            </w:r>
            <w:r w:rsidR="00F04BA5">
              <w:rPr>
                <w:rFonts w:ascii="ＭＳ ゴシック" w:eastAsia="ＭＳ ゴシック" w:hAnsi="ＭＳ ゴシック" w:hint="eastAsia"/>
                <w:color w:val="000000"/>
                <w:sz w:val="18"/>
                <w:szCs w:val="18"/>
              </w:rPr>
              <w:t>こと。</w:t>
            </w:r>
          </w:p>
        </w:tc>
        <w:tc>
          <w:tcPr>
            <w:tcW w:w="472" w:type="dxa"/>
            <w:vAlign w:val="center"/>
          </w:tcPr>
          <w:p w:rsidR="00B96F90" w:rsidRPr="0013574D" w:rsidRDefault="00B96F90" w:rsidP="00B96F90">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B96F90" w:rsidRPr="0013574D" w:rsidRDefault="00B96F90" w:rsidP="00B96F90">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B96F90" w:rsidRPr="0013574D" w:rsidRDefault="00B96F90" w:rsidP="00B96F90">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850" w:type="dxa"/>
            <w:vMerge w:val="restart"/>
          </w:tcPr>
          <w:p w:rsidR="00B96F90" w:rsidRDefault="00B96F90"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B96F90" w:rsidRPr="00C50EF3" w:rsidRDefault="00B96F90" w:rsidP="00B96F90">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別表3注12</w:t>
            </w:r>
          </w:p>
          <w:p w:rsidR="00B96F90" w:rsidRDefault="00B96F90" w:rsidP="00B96F90">
            <w:pPr>
              <w:overflowPunct w:val="0"/>
              <w:autoSpaceDE w:val="0"/>
              <w:autoSpaceDN w:val="0"/>
              <w:rPr>
                <w:rFonts w:ascii="ＭＳ ゴシック" w:eastAsia="ＭＳ ゴシック" w:hAnsi="ＭＳ ゴシック"/>
                <w:spacing w:val="-4"/>
                <w:sz w:val="18"/>
                <w:szCs w:val="16"/>
              </w:rPr>
            </w:pPr>
            <w:r w:rsidRPr="00643F03">
              <w:rPr>
                <w:rFonts w:ascii="ＭＳ ゴシック" w:eastAsia="ＭＳ ゴシック" w:hAnsi="ＭＳ ゴシック" w:hint="eastAsia"/>
                <w:spacing w:val="-4"/>
                <w:w w:val="80"/>
                <w:sz w:val="18"/>
                <w:szCs w:val="16"/>
              </w:rPr>
              <w:t>老企第36号</w:t>
            </w:r>
          </w:p>
          <w:p w:rsidR="00B96F90" w:rsidRPr="00C50EF3" w:rsidRDefault="00B96F90" w:rsidP="00B96F90">
            <w:pPr>
              <w:overflowPunct w:val="0"/>
              <w:autoSpaceDE w:val="0"/>
              <w:autoSpaceDN w:val="0"/>
              <w:rPr>
                <w:rFonts w:ascii="ＭＳ ゴシック" w:eastAsia="ＭＳ ゴシック" w:hAnsi="ＭＳ ゴシック"/>
                <w:spacing w:val="-4"/>
                <w:w w:val="80"/>
                <w:sz w:val="18"/>
                <w:szCs w:val="16"/>
              </w:rPr>
            </w:pPr>
            <w:r w:rsidRPr="00C50EF3">
              <w:rPr>
                <w:rFonts w:ascii="ＭＳ ゴシック" w:eastAsia="ＭＳ ゴシック" w:hAnsi="ＭＳ ゴシック" w:hint="eastAsia"/>
                <w:spacing w:val="-4"/>
                <w:w w:val="80"/>
                <w:sz w:val="18"/>
                <w:szCs w:val="16"/>
              </w:rPr>
              <w:t>第2-4-(18)</w:t>
            </w:r>
          </w:p>
        </w:tc>
      </w:tr>
      <w:tr w:rsidR="00B96F90" w:rsidRPr="00691E4D" w:rsidTr="00F53A9C">
        <w:trPr>
          <w:cantSplit/>
          <w:trHeight w:val="1215"/>
        </w:trPr>
        <w:tc>
          <w:tcPr>
            <w:tcW w:w="2377" w:type="dxa"/>
            <w:vMerge/>
          </w:tcPr>
          <w:p w:rsidR="00B96F90" w:rsidRPr="0019341E" w:rsidRDefault="00B96F90" w:rsidP="00B96F90">
            <w:pPr>
              <w:overflowPunct w:val="0"/>
              <w:autoSpaceDE w:val="0"/>
              <w:autoSpaceDN w:val="0"/>
              <w:rPr>
                <w:rFonts w:ascii="ＭＳ ゴシック" w:eastAsia="ＭＳ ゴシック" w:hAnsi="ＭＳ ゴシック"/>
                <w:sz w:val="18"/>
                <w:szCs w:val="18"/>
                <w:highlight w:val="yellow"/>
                <w:u w:val="single"/>
              </w:rPr>
            </w:pPr>
          </w:p>
        </w:tc>
        <w:tc>
          <w:tcPr>
            <w:tcW w:w="6213" w:type="dxa"/>
          </w:tcPr>
          <w:p w:rsidR="00B96F90" w:rsidRPr="00CB7073" w:rsidRDefault="00A61272" w:rsidP="00B96F90">
            <w:pPr>
              <w:overflowPunct w:val="0"/>
              <w:autoSpaceDE w:val="0"/>
              <w:autoSpaceDN w:val="0"/>
              <w:spacing w:line="24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算定要件を満たしているものとして寝屋川市に届け出て、</w:t>
            </w:r>
            <w:r w:rsidR="00B96F90" w:rsidRPr="00CB7073">
              <w:rPr>
                <w:rFonts w:ascii="ＭＳ ゴシック" w:eastAsia="ＭＳ ゴシック" w:hAnsi="ＭＳ ゴシック" w:hint="eastAsia"/>
                <w:spacing w:val="-4"/>
                <w:sz w:val="18"/>
                <w:szCs w:val="18"/>
              </w:rPr>
              <w:t>在宅で死亡した利用者に対して、死亡日及び死亡日前14日以内に</w:t>
            </w:r>
            <w:r w:rsidR="00B96F90">
              <w:rPr>
                <w:rFonts w:ascii="ＭＳ ゴシック" w:eastAsia="ＭＳ ゴシック" w:hAnsi="ＭＳ ゴシック" w:hint="eastAsia"/>
                <w:spacing w:val="-4"/>
                <w:sz w:val="18"/>
                <w:szCs w:val="18"/>
              </w:rPr>
              <w:t>2</w:t>
            </w:r>
            <w:r w:rsidR="00B96F90" w:rsidRPr="00CB7073">
              <w:rPr>
                <w:rFonts w:ascii="ＭＳ ゴシック" w:eastAsia="ＭＳ ゴシック" w:hAnsi="ＭＳ ゴシック" w:hint="eastAsia"/>
                <w:spacing w:val="-4"/>
                <w:sz w:val="18"/>
                <w:szCs w:val="18"/>
              </w:rPr>
              <w:t>日（末期の悪性腫瘍その他厚生労働大臣が定める状態にある利用者の場合は</w:t>
            </w:r>
            <w:r w:rsidR="00B96F90">
              <w:rPr>
                <w:rFonts w:ascii="ＭＳ ゴシック" w:eastAsia="ＭＳ ゴシック" w:hAnsi="ＭＳ ゴシック" w:hint="eastAsia"/>
                <w:spacing w:val="-4"/>
                <w:sz w:val="18"/>
                <w:szCs w:val="18"/>
              </w:rPr>
              <w:t>1</w:t>
            </w:r>
            <w:r w:rsidR="00B96F90" w:rsidRPr="00CB7073">
              <w:rPr>
                <w:rFonts w:ascii="ＭＳ ゴシック" w:eastAsia="ＭＳ ゴシック" w:hAnsi="ＭＳ ゴシック" w:hint="eastAsia"/>
                <w:spacing w:val="-4"/>
                <w:sz w:val="18"/>
                <w:szCs w:val="18"/>
              </w:rPr>
              <w:t>日）以上ターミナルケアを行った場合に、死亡月につき2,000単位を算定しているか。</w:t>
            </w:r>
          </w:p>
          <w:p w:rsidR="00B96F90" w:rsidRPr="00691E4D" w:rsidRDefault="00B96F90" w:rsidP="00B96F90">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ターミナルケアの実施中に死亡診断を目的として医療機関へ搬送し、24時間以内に死亡が確認される場合等は算定可</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Pr>
          <w:p w:rsidR="00B96F90" w:rsidRPr="00691E4D" w:rsidRDefault="00B96F90" w:rsidP="00B96F90">
            <w:pPr>
              <w:overflowPunct w:val="0"/>
              <w:autoSpaceDE w:val="0"/>
              <w:autoSpaceDN w:val="0"/>
              <w:rPr>
                <w:rFonts w:ascii="ＭＳ ゴシック" w:eastAsia="ＭＳ ゴシック" w:hAnsi="ＭＳ ゴシック"/>
                <w:spacing w:val="-4"/>
                <w:sz w:val="16"/>
                <w:szCs w:val="16"/>
              </w:rPr>
            </w:pPr>
          </w:p>
        </w:tc>
      </w:tr>
      <w:tr w:rsidR="00B96F90" w:rsidRPr="00691E4D" w:rsidTr="00F53A9C">
        <w:trPr>
          <w:cantSplit/>
          <w:trHeight w:val="690"/>
        </w:trPr>
        <w:tc>
          <w:tcPr>
            <w:tcW w:w="2377" w:type="dxa"/>
            <w:vMerge/>
            <w:tcBorders>
              <w:bottom w:val="single" w:sz="4" w:space="0" w:color="auto"/>
            </w:tcBorders>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96F90" w:rsidRPr="00691E4D" w:rsidRDefault="00B96F90" w:rsidP="00B96F9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保険又は医療保険の対象となる訪問看護をそれぞれ1日以上実施した場合は、最後に実施した保険制度においてターミナルケア加算を算定しているか。また、この場合において他制度の保険によるターミナルケア加算等を算定していないか。</w:t>
            </w:r>
          </w:p>
        </w:tc>
        <w:tc>
          <w:tcPr>
            <w:tcW w:w="472"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16"/>
                <w:szCs w:val="16"/>
              </w:rPr>
            </w:pPr>
          </w:p>
        </w:tc>
      </w:tr>
      <w:tr w:rsidR="00B96F90" w:rsidRPr="00691E4D" w:rsidTr="00F53A9C">
        <w:trPr>
          <w:cantSplit/>
          <w:trHeight w:val="690"/>
        </w:trPr>
        <w:tc>
          <w:tcPr>
            <w:tcW w:w="2377" w:type="dxa"/>
            <w:vMerge/>
            <w:tcBorders>
              <w:bottom w:val="single" w:sz="4" w:space="0" w:color="auto"/>
            </w:tcBorders>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96F90" w:rsidRPr="00691E4D" w:rsidRDefault="00B96F90" w:rsidP="00B96F9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ターミナルケア加算を介護保険で算定した場合、同月に次の加算を算定していないか。</w:t>
            </w:r>
          </w:p>
          <w:p w:rsidR="00B96F90" w:rsidRPr="00691E4D" w:rsidRDefault="00B96F90" w:rsidP="00B96F90">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(1)定期巡回・随時対応型訪問介護看護及び看護小規模多機能型居宅介護におけるターミナルケア加算</w:t>
            </w:r>
          </w:p>
          <w:p w:rsidR="00B96F90" w:rsidRPr="00691E4D" w:rsidRDefault="00B96F90" w:rsidP="00B96F90">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(2)医療保険の訪問看護における訪問看護ターミナルケア療養費及び訪問看護・指導料における在宅ターミナルケア加算</w:t>
            </w:r>
          </w:p>
        </w:tc>
        <w:tc>
          <w:tcPr>
            <w:tcW w:w="472"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16"/>
                <w:szCs w:val="16"/>
              </w:rPr>
            </w:pPr>
          </w:p>
        </w:tc>
      </w:tr>
      <w:tr w:rsidR="00B96F90" w:rsidRPr="00691E4D" w:rsidTr="00F53A9C">
        <w:trPr>
          <w:cantSplit/>
          <w:trHeight w:val="690"/>
        </w:trPr>
        <w:tc>
          <w:tcPr>
            <w:tcW w:w="2377" w:type="dxa"/>
            <w:vMerge/>
            <w:tcBorders>
              <w:bottom w:val="single" w:sz="4" w:space="0" w:color="auto"/>
            </w:tcBorders>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96F90" w:rsidRPr="0015782B" w:rsidRDefault="00B96F90" w:rsidP="00B96F90">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次に掲げる事項を訪問看護記録書に記録しているか。</w:t>
            </w:r>
          </w:p>
          <w:p w:rsidR="00B96F90" w:rsidRPr="0015782B" w:rsidRDefault="00B96F90" w:rsidP="00B96F90">
            <w:pPr>
              <w:overflowPunct w:val="0"/>
              <w:autoSpaceDE w:val="0"/>
              <w:autoSpaceDN w:val="0"/>
              <w:spacing w:line="240" w:lineRule="exact"/>
              <w:ind w:leftChars="100" w:left="21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ア　終末期の身体症状の変化及びこれに対する看護についての記録</w:t>
            </w:r>
          </w:p>
          <w:p w:rsidR="00B96F90" w:rsidRPr="0015782B" w:rsidRDefault="00B96F90" w:rsidP="00B96F90">
            <w:pPr>
              <w:overflowPunct w:val="0"/>
              <w:autoSpaceDE w:val="0"/>
              <w:autoSpaceDN w:val="0"/>
              <w:spacing w:line="240" w:lineRule="exact"/>
              <w:ind w:leftChars="100" w:left="390" w:hangingChars="100" w:hanging="18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イ　療養や死別に関する利用者及び家族の精神的な</w:t>
            </w:r>
            <w:r w:rsidR="000B0E0B">
              <w:rPr>
                <w:rFonts w:ascii="ＭＳ ゴシック" w:eastAsia="ＭＳ ゴシック" w:hAnsi="ＭＳ ゴシック" w:hint="eastAsia"/>
                <w:sz w:val="18"/>
                <w:szCs w:val="18"/>
              </w:rPr>
              <w:t>状態</w:t>
            </w:r>
            <w:r w:rsidRPr="0015782B">
              <w:rPr>
                <w:rFonts w:ascii="ＭＳ ゴシック" w:eastAsia="ＭＳ ゴシック" w:hAnsi="ＭＳ ゴシック" w:hint="eastAsia"/>
                <w:sz w:val="18"/>
                <w:szCs w:val="18"/>
              </w:rPr>
              <w:t>の変化及びこれに対するケアの経過についての記録</w:t>
            </w:r>
          </w:p>
          <w:p w:rsidR="00B96F90" w:rsidRPr="0015782B" w:rsidRDefault="00B96F90" w:rsidP="00B96F90">
            <w:pPr>
              <w:overflowPunct w:val="0"/>
              <w:autoSpaceDE w:val="0"/>
              <w:autoSpaceDN w:val="0"/>
              <w:spacing w:line="240" w:lineRule="exact"/>
              <w:ind w:leftChars="100" w:left="390" w:hangingChars="100" w:hanging="18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ウ　看取りを含めたターミナルケアの各プロセスにおいて利用者及び家族の意向を把握し、それに基づくアセスメント及び対応の経過の記録</w:t>
            </w:r>
          </w:p>
          <w:p w:rsidR="00B96F90" w:rsidRPr="0015782B" w:rsidRDefault="00B96F90" w:rsidP="00B96F90">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 xml:space="preserve">　　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すること。</w:t>
            </w:r>
          </w:p>
        </w:tc>
        <w:tc>
          <w:tcPr>
            <w:tcW w:w="472"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16"/>
                <w:szCs w:val="16"/>
              </w:rPr>
            </w:pPr>
          </w:p>
        </w:tc>
      </w:tr>
      <w:tr w:rsidR="00B96F90" w:rsidRPr="00691E4D" w:rsidTr="00F53A9C">
        <w:trPr>
          <w:cantSplit/>
        </w:trPr>
        <w:tc>
          <w:tcPr>
            <w:tcW w:w="2377" w:type="dxa"/>
            <w:vMerge/>
            <w:tcBorders>
              <w:bottom w:val="single" w:sz="4" w:space="0" w:color="auto"/>
            </w:tcBorders>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96F90" w:rsidRPr="0015782B" w:rsidRDefault="00B96F90" w:rsidP="00B96F90">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ターミナルケアの実施にあたっては、他の医療及び介護関係者と十分な連携を図るよう努めているか。</w:t>
            </w:r>
          </w:p>
        </w:tc>
        <w:tc>
          <w:tcPr>
            <w:tcW w:w="472"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16"/>
                <w:szCs w:val="16"/>
              </w:rPr>
            </w:pPr>
          </w:p>
        </w:tc>
      </w:tr>
      <w:tr w:rsidR="00B96F90" w:rsidRPr="00691E4D" w:rsidTr="00F53A9C">
        <w:trPr>
          <w:cantSplit/>
        </w:trPr>
        <w:tc>
          <w:tcPr>
            <w:tcW w:w="2377" w:type="dxa"/>
            <w:vMerge/>
            <w:tcBorders>
              <w:bottom w:val="single" w:sz="4" w:space="0" w:color="auto"/>
            </w:tcBorders>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96F90" w:rsidRPr="00F53A9C" w:rsidRDefault="00B96F90" w:rsidP="00B96F90">
            <w:pPr>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1</w:t>
            </w:r>
            <w:r w:rsidRPr="00F53A9C">
              <w:rPr>
                <w:rFonts w:ascii="ＭＳ ゴシック" w:eastAsia="ＭＳ ゴシック" w:hAnsi="ＭＳ ゴシック" w:hint="eastAsia"/>
                <w:color w:val="000000"/>
                <w:sz w:val="18"/>
                <w:szCs w:val="18"/>
              </w:rPr>
              <w:t>人の利用者に対し、</w:t>
            </w:r>
            <w:r>
              <w:rPr>
                <w:rFonts w:ascii="ＭＳ ゴシック" w:eastAsia="ＭＳ ゴシック" w:hAnsi="ＭＳ ゴシック" w:hint="eastAsia"/>
                <w:color w:val="000000"/>
                <w:sz w:val="18"/>
                <w:szCs w:val="18"/>
              </w:rPr>
              <w:t>1</w:t>
            </w:r>
            <w:r w:rsidRPr="00F53A9C">
              <w:rPr>
                <w:rFonts w:ascii="ＭＳ ゴシック" w:eastAsia="ＭＳ ゴシック" w:hAnsi="ＭＳ ゴシック" w:hint="eastAsia"/>
                <w:color w:val="000000"/>
                <w:sz w:val="18"/>
                <w:szCs w:val="18"/>
              </w:rPr>
              <w:t>事業所に限り算定しているか。</w:t>
            </w:r>
          </w:p>
        </w:tc>
        <w:tc>
          <w:tcPr>
            <w:tcW w:w="472"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16"/>
                <w:szCs w:val="16"/>
              </w:rPr>
            </w:pPr>
          </w:p>
        </w:tc>
      </w:tr>
      <w:tr w:rsidR="00B96F90" w:rsidRPr="00691E4D" w:rsidTr="00F53A9C">
        <w:trPr>
          <w:cantSplit/>
          <w:trHeight w:val="461"/>
        </w:trPr>
        <w:tc>
          <w:tcPr>
            <w:tcW w:w="2377" w:type="dxa"/>
            <w:vMerge/>
            <w:tcBorders>
              <w:bottom w:val="single" w:sz="4" w:space="0" w:color="auto"/>
            </w:tcBorders>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96F90" w:rsidRPr="00F53A9C" w:rsidRDefault="00B96F90" w:rsidP="00B96F90">
            <w:pPr>
              <w:spacing w:line="220" w:lineRule="exact"/>
              <w:rPr>
                <w:rFonts w:ascii="ＭＳ ゴシック" w:eastAsia="ＭＳ ゴシック" w:hAnsi="ＭＳ ゴシック"/>
                <w:color w:val="000000"/>
                <w:sz w:val="18"/>
                <w:szCs w:val="18"/>
              </w:rPr>
            </w:pPr>
            <w:r w:rsidRPr="00F53A9C">
              <w:rPr>
                <w:rFonts w:ascii="ＭＳ ゴシック" w:eastAsia="ＭＳ ゴシック" w:hAnsi="ＭＳ ゴシック" w:hint="eastAsia"/>
                <w:color w:val="000000"/>
                <w:sz w:val="18"/>
                <w:szCs w:val="18"/>
              </w:rPr>
              <w:t>ターミナルケアを最後に行った日の属する月と、利用者の死亡月が異なる場合には死亡月に算定しているか。</w:t>
            </w:r>
          </w:p>
        </w:tc>
        <w:tc>
          <w:tcPr>
            <w:tcW w:w="472"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96F90" w:rsidRPr="00691E4D" w:rsidRDefault="00B96F90" w:rsidP="00B96F90">
            <w:pPr>
              <w:overflowPunct w:val="0"/>
              <w:autoSpaceDE w:val="0"/>
              <w:autoSpaceDN w:val="0"/>
              <w:jc w:val="center"/>
              <w:rPr>
                <w:rFonts w:ascii="ＭＳ ゴシック" w:eastAsia="ＭＳ ゴシック" w:hAnsi="ＭＳ ゴシック"/>
                <w:sz w:val="16"/>
                <w:szCs w:val="16"/>
              </w:rPr>
            </w:pPr>
          </w:p>
        </w:tc>
      </w:tr>
      <w:tr w:rsidR="00B96F90" w:rsidRPr="00691E4D" w:rsidTr="00F53A9C">
        <w:trPr>
          <w:cantSplit/>
          <w:trHeight w:val="457"/>
        </w:trPr>
        <w:tc>
          <w:tcPr>
            <w:tcW w:w="2377" w:type="dxa"/>
          </w:tcPr>
          <w:p w:rsidR="00B96F90" w:rsidRPr="00F53A9C"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626EE2">
              <w:rPr>
                <w:rFonts w:ascii="ＭＳ ゴシック" w:eastAsia="ＭＳ ゴシック" w:hAnsi="ＭＳ ゴシック" w:hint="eastAsia"/>
                <w:sz w:val="18"/>
                <w:szCs w:val="18"/>
              </w:rPr>
              <w:t>16</w:t>
            </w:r>
            <w:r w:rsidRPr="00F53A9C">
              <w:rPr>
                <w:rFonts w:ascii="ＭＳ ゴシック" w:eastAsia="ＭＳ ゴシック" w:hAnsi="ＭＳ ゴシック" w:hint="eastAsia"/>
                <w:sz w:val="18"/>
                <w:szCs w:val="18"/>
              </w:rPr>
              <w:t xml:space="preserve">　初回加算</w:t>
            </w:r>
          </w:p>
          <w:p w:rsidR="00B96F90" w:rsidRPr="00F53A9C"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【介護予防同様】</w:t>
            </w:r>
          </w:p>
        </w:tc>
        <w:tc>
          <w:tcPr>
            <w:tcW w:w="6213" w:type="dxa"/>
          </w:tcPr>
          <w:p w:rsidR="00B96F90" w:rsidRPr="00F53A9C" w:rsidRDefault="00B96F90" w:rsidP="00B96F90">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F53A9C">
              <w:rPr>
                <w:rFonts w:ascii="ＭＳ ゴシック" w:eastAsia="ＭＳ ゴシック" w:hAnsi="ＭＳ ゴシック" w:hint="eastAsia"/>
                <w:sz w:val="18"/>
                <w:szCs w:val="18"/>
                <w:lang w:val="en-US" w:eastAsia="ja-JP"/>
              </w:rPr>
              <w:t>新規に訪問看護計画を作成した利用者に対して、初回若しくは初回の指定訪問看護を行った日の属する月に指定訪問看護を行った場合は、</w:t>
            </w:r>
            <w:r>
              <w:rPr>
                <w:rFonts w:ascii="ＭＳ ゴシック" w:eastAsia="ＭＳ ゴシック" w:hAnsi="ＭＳ ゴシック" w:hint="eastAsia"/>
                <w:sz w:val="18"/>
                <w:szCs w:val="18"/>
                <w:lang w:val="en-US" w:eastAsia="ja-JP"/>
              </w:rPr>
              <w:t>1</w:t>
            </w:r>
            <w:r w:rsidRPr="00F53A9C">
              <w:rPr>
                <w:rFonts w:ascii="ＭＳ ゴシック" w:eastAsia="ＭＳ ゴシック" w:hAnsi="ＭＳ ゴシック" w:hint="eastAsia"/>
                <w:sz w:val="18"/>
                <w:szCs w:val="18"/>
                <w:lang w:val="en-US" w:eastAsia="ja-JP"/>
              </w:rPr>
              <w:t>月につき300単位を加算しているか。</w:t>
            </w:r>
          </w:p>
          <w:p w:rsidR="00B96F90" w:rsidRPr="00F53A9C" w:rsidRDefault="00B96F90" w:rsidP="00B96F90">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F53A9C">
              <w:rPr>
                <w:rFonts w:ascii="ＭＳ ゴシック" w:eastAsia="ＭＳ ゴシック" w:hAnsi="ＭＳ ゴシック" w:hint="eastAsia"/>
                <w:color w:val="000000"/>
                <w:sz w:val="18"/>
                <w:szCs w:val="18"/>
              </w:rPr>
              <w:t>※</w:t>
            </w:r>
            <w:r w:rsidRPr="00F53A9C">
              <w:rPr>
                <w:rFonts w:ascii="ＭＳ ゴシック" w:eastAsia="ＭＳ ゴシック" w:hAnsi="ＭＳ ゴシック" w:hint="eastAsia"/>
                <w:color w:val="000000"/>
                <w:sz w:val="18"/>
                <w:szCs w:val="18"/>
                <w:lang w:eastAsia="ja-JP"/>
              </w:rPr>
              <w:t xml:space="preserve">　</w:t>
            </w:r>
            <w:r w:rsidRPr="00F53A9C">
              <w:rPr>
                <w:rFonts w:ascii="ＭＳ ゴシック" w:eastAsia="ＭＳ ゴシック" w:hAnsi="ＭＳ ゴシック" w:hint="eastAsia"/>
                <w:color w:val="000000"/>
                <w:sz w:val="18"/>
                <w:szCs w:val="18"/>
              </w:rPr>
              <w:t>新規に利用したとは、利用者が過去</w:t>
            </w:r>
            <w:r>
              <w:rPr>
                <w:rFonts w:ascii="ＭＳ ゴシック" w:eastAsia="ＭＳ ゴシック" w:hAnsi="ＭＳ ゴシック" w:hint="eastAsia"/>
                <w:color w:val="000000"/>
                <w:sz w:val="18"/>
                <w:szCs w:val="18"/>
                <w:lang w:eastAsia="ja-JP"/>
              </w:rPr>
              <w:t>2</w:t>
            </w:r>
            <w:r w:rsidRPr="00F53A9C">
              <w:rPr>
                <w:rFonts w:ascii="ＭＳ ゴシック" w:eastAsia="ＭＳ ゴシック" w:hAnsi="ＭＳ ゴシック" w:hint="eastAsia"/>
                <w:color w:val="000000"/>
                <w:sz w:val="18"/>
                <w:szCs w:val="18"/>
              </w:rPr>
              <w:t>月間において、当該訪問看護事業所から訪問看護（医療保険も含む）の提供を受けておらず、新たに訪問看護計画書を作成した場合に算定する。</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tcPr>
          <w:p w:rsidR="00B96F90" w:rsidRDefault="00B96F90"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B96F90" w:rsidRPr="00337A40" w:rsidRDefault="00B96F90"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別表</w:t>
            </w:r>
            <w:r w:rsidRPr="00337A40">
              <w:rPr>
                <w:rFonts w:ascii="ＭＳ ゴシック" w:eastAsia="ＭＳ ゴシック" w:hAnsi="ＭＳ ゴシック" w:hint="eastAsia"/>
                <w:spacing w:val="-4"/>
                <w:sz w:val="18"/>
                <w:szCs w:val="16"/>
              </w:rPr>
              <w:t>3二</w:t>
            </w:r>
          </w:p>
          <w:p w:rsidR="00B96F90" w:rsidRDefault="00B96F90" w:rsidP="00B96F90">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B96F90" w:rsidRPr="003F1601" w:rsidRDefault="00B96F90" w:rsidP="00B96F90">
            <w:pPr>
              <w:overflowPunct w:val="0"/>
              <w:autoSpaceDE w:val="0"/>
              <w:autoSpaceDN w:val="0"/>
              <w:rPr>
                <w:rFonts w:ascii="ＭＳ ゴシック" w:eastAsia="ＭＳ ゴシック" w:hAnsi="ＭＳ ゴシック"/>
                <w:spacing w:val="-4"/>
                <w:w w:val="80"/>
                <w:sz w:val="18"/>
                <w:szCs w:val="16"/>
              </w:rPr>
            </w:pPr>
            <w:r w:rsidRPr="003F1601">
              <w:rPr>
                <w:rFonts w:ascii="ＭＳ ゴシック" w:eastAsia="ＭＳ ゴシック" w:hAnsi="ＭＳ ゴシック" w:hint="eastAsia"/>
                <w:spacing w:val="-4"/>
                <w:w w:val="80"/>
                <w:sz w:val="18"/>
                <w:szCs w:val="16"/>
              </w:rPr>
              <w:t>第2-4-(21)</w:t>
            </w:r>
          </w:p>
        </w:tc>
      </w:tr>
      <w:tr w:rsidR="00B96F90" w:rsidRPr="00691E4D" w:rsidTr="00F53A9C">
        <w:trPr>
          <w:cantSplit/>
          <w:trHeight w:val="570"/>
        </w:trPr>
        <w:tc>
          <w:tcPr>
            <w:tcW w:w="2377" w:type="dxa"/>
            <w:vMerge w:val="restart"/>
          </w:tcPr>
          <w:p w:rsidR="00B96F90" w:rsidRPr="00F53A9C"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626EE2">
              <w:rPr>
                <w:rFonts w:ascii="ＭＳ ゴシック" w:eastAsia="ＭＳ ゴシック" w:hAnsi="ＭＳ ゴシック" w:hint="eastAsia"/>
                <w:sz w:val="18"/>
                <w:szCs w:val="18"/>
              </w:rPr>
              <w:t>17</w:t>
            </w:r>
            <w:r w:rsidRPr="00F53A9C">
              <w:rPr>
                <w:rFonts w:ascii="ＭＳ ゴシック" w:eastAsia="ＭＳ ゴシック" w:hAnsi="ＭＳ ゴシック" w:hint="eastAsia"/>
                <w:sz w:val="18"/>
                <w:szCs w:val="18"/>
              </w:rPr>
              <w:t xml:space="preserve">　退院時共同指導加算</w:t>
            </w:r>
          </w:p>
          <w:p w:rsidR="00B96F90" w:rsidRPr="00F53A9C"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【介護予防同様】</w:t>
            </w:r>
          </w:p>
          <w:p w:rsidR="00B96F90" w:rsidRPr="00F53A9C" w:rsidRDefault="00B96F90" w:rsidP="00B96F90">
            <w:pPr>
              <w:overflowPunct w:val="0"/>
              <w:autoSpaceDE w:val="0"/>
              <w:autoSpaceDN w:val="0"/>
              <w:ind w:left="180" w:hangingChars="100" w:hanging="180"/>
              <w:rPr>
                <w:rFonts w:ascii="ＭＳ ゴシック" w:eastAsia="ＭＳ ゴシック" w:hAnsi="ＭＳ ゴシック"/>
                <w:sz w:val="18"/>
                <w:szCs w:val="18"/>
              </w:rPr>
            </w:pPr>
          </w:p>
          <w:p w:rsidR="00B96F90" w:rsidRPr="00691E4D" w:rsidRDefault="00B96F90" w:rsidP="00B96F90">
            <w:pPr>
              <w:numPr>
                <w:ilvl w:val="0"/>
                <w:numId w:val="2"/>
              </w:numPr>
              <w:overflowPunct w:val="0"/>
              <w:autoSpaceDE w:val="0"/>
              <w:autoSpaceDN w:val="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居宅</w:t>
            </w:r>
            <w:r w:rsidRPr="00691E4D">
              <w:rPr>
                <w:rFonts w:ascii="ＭＳ ゴシック" w:eastAsia="ＭＳ ゴシック" w:hAnsi="ＭＳ ゴシック" w:hint="eastAsia"/>
                <w:sz w:val="18"/>
                <w:szCs w:val="18"/>
              </w:rPr>
              <w:t>サービス計画</w:t>
            </w:r>
          </w:p>
          <w:p w:rsidR="00B96F90" w:rsidRPr="00691E4D" w:rsidRDefault="00B96F90" w:rsidP="00B96F90">
            <w:pPr>
              <w:numPr>
                <w:ilvl w:val="0"/>
                <w:numId w:val="2"/>
              </w:num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訪問看護計画書</w:t>
            </w:r>
          </w:p>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サービス提供に関する記録及び日誌等</w:t>
            </w:r>
          </w:p>
        </w:tc>
        <w:tc>
          <w:tcPr>
            <w:tcW w:w="6213" w:type="dxa"/>
          </w:tcPr>
          <w:p w:rsidR="00B96F90" w:rsidRPr="00AB422F" w:rsidRDefault="00B96F90" w:rsidP="000F2607">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sidRPr="00A5030E">
              <w:rPr>
                <w:rFonts w:ascii="ＭＳ ゴシック" w:eastAsia="ＭＳ ゴシック" w:hAnsi="ＭＳ ゴシック" w:hint="eastAsia"/>
                <w:sz w:val="18"/>
                <w:szCs w:val="18"/>
                <w:lang w:val="en-US" w:eastAsia="ja-JP"/>
              </w:rPr>
              <w:t>病院、</w:t>
            </w:r>
            <w:r>
              <w:rPr>
                <w:rFonts w:ascii="ＭＳ ゴシック" w:eastAsia="ＭＳ ゴシック" w:hAnsi="ＭＳ ゴシック" w:hint="eastAsia"/>
                <w:sz w:val="18"/>
                <w:szCs w:val="18"/>
                <w:lang w:val="en-US" w:eastAsia="ja-JP"/>
              </w:rPr>
              <w:t>診療所、</w:t>
            </w:r>
            <w:r w:rsidRPr="00A5030E">
              <w:rPr>
                <w:rFonts w:ascii="ＭＳ ゴシック" w:eastAsia="ＭＳ ゴシック" w:hAnsi="ＭＳ ゴシック" w:hint="eastAsia"/>
                <w:sz w:val="18"/>
                <w:szCs w:val="18"/>
                <w:lang w:val="en-US" w:eastAsia="ja-JP"/>
              </w:rPr>
              <w:t>介護老人保健施設又は介護医療院に入院中又は入所中の者が退院又は退所するに当たり、指定訪問看護ステーションの看護師等（准看護師を除く。）が、退院時共同指導（当該者又はその看護に当たっている</w:t>
            </w:r>
            <w:r w:rsidR="008C4D02">
              <w:rPr>
                <w:rFonts w:ascii="ＭＳ ゴシック" w:eastAsia="ＭＳ ゴシック" w:hAnsi="ＭＳ ゴシック" w:hint="eastAsia"/>
                <w:sz w:val="18"/>
                <w:szCs w:val="18"/>
                <w:lang w:val="en-US" w:eastAsia="ja-JP"/>
              </w:rPr>
              <w:t>者</w:t>
            </w:r>
            <w:r w:rsidRPr="00A5030E">
              <w:rPr>
                <w:rFonts w:ascii="ＭＳ ゴシック" w:eastAsia="ＭＳ ゴシック" w:hAnsi="ＭＳ ゴシック" w:hint="eastAsia"/>
                <w:sz w:val="18"/>
                <w:szCs w:val="18"/>
                <w:lang w:val="en-US" w:eastAsia="ja-JP"/>
              </w:rPr>
              <w:t>に対して、病院、診療所、介護老人保健施</w:t>
            </w:r>
            <w:r w:rsidRPr="0015782B">
              <w:rPr>
                <w:rFonts w:ascii="ＭＳ ゴシック" w:eastAsia="ＭＳ ゴシック" w:hAnsi="ＭＳ ゴシック" w:hint="eastAsia"/>
                <w:sz w:val="18"/>
                <w:szCs w:val="18"/>
                <w:lang w:val="en-US" w:eastAsia="ja-JP"/>
              </w:rPr>
              <w:t>設又は介護医療院の主治の医師その他の従業者と共同し、在宅での療養上必要な指導を行い、</w:t>
            </w:r>
            <w:r w:rsidRPr="00F53A9C">
              <w:rPr>
                <w:rFonts w:ascii="ＭＳ ゴシック" w:eastAsia="ＭＳ ゴシック" w:hAnsi="ＭＳ ゴシック" w:hint="eastAsia"/>
                <w:sz w:val="18"/>
                <w:szCs w:val="18"/>
                <w:lang w:val="en-US" w:eastAsia="ja-JP"/>
              </w:rPr>
              <w:t>その内容を文書により提供することをいう。）を行った後に、当該者の退院又は退所後に当該者に対する初回の指定訪問看護を行った場合に、退院時共同指導加算として、当該退院又は退所につき</w:t>
            </w:r>
            <w:r>
              <w:rPr>
                <w:rFonts w:ascii="ＭＳ ゴシック" w:eastAsia="ＭＳ ゴシック" w:hAnsi="ＭＳ ゴシック" w:hint="eastAsia"/>
                <w:sz w:val="18"/>
                <w:szCs w:val="18"/>
                <w:lang w:val="en-US" w:eastAsia="ja-JP"/>
              </w:rPr>
              <w:t>1</w:t>
            </w:r>
            <w:r w:rsidRPr="00F53A9C">
              <w:rPr>
                <w:rFonts w:ascii="ＭＳ ゴシック" w:eastAsia="ＭＳ ゴシック" w:hAnsi="ＭＳ ゴシック" w:hint="eastAsia"/>
                <w:sz w:val="18"/>
                <w:szCs w:val="18"/>
                <w:lang w:val="en-US" w:eastAsia="ja-JP"/>
              </w:rPr>
              <w:t>回（特別な管理を必要とする利用者については</w:t>
            </w:r>
            <w:r>
              <w:rPr>
                <w:rFonts w:ascii="ＭＳ ゴシック" w:eastAsia="ＭＳ ゴシック" w:hAnsi="ＭＳ ゴシック" w:hint="eastAsia"/>
                <w:sz w:val="18"/>
                <w:szCs w:val="18"/>
                <w:lang w:val="en-US" w:eastAsia="ja-JP"/>
              </w:rPr>
              <w:t>2</w:t>
            </w:r>
            <w:r w:rsidRPr="00F53A9C">
              <w:rPr>
                <w:rFonts w:ascii="ＭＳ ゴシック" w:eastAsia="ＭＳ ゴシック" w:hAnsi="ＭＳ ゴシック" w:hint="eastAsia"/>
                <w:sz w:val="18"/>
                <w:szCs w:val="18"/>
                <w:lang w:val="en-US" w:eastAsia="ja-JP"/>
              </w:rPr>
              <w:t>回）に限り、600単位を加算しているか。</w:t>
            </w:r>
            <w:r w:rsidR="008C4D02">
              <w:rPr>
                <w:rFonts w:ascii="ＭＳ ゴシック" w:eastAsia="ＭＳ ゴシック" w:hAnsi="ＭＳ ゴシック" w:hint="eastAsia"/>
                <w:sz w:val="18"/>
                <w:szCs w:val="18"/>
                <w:u w:val="single"/>
                <w:lang w:val="en-US" w:eastAsia="ja-JP"/>
              </w:rPr>
              <w:t>なお、</w:t>
            </w:r>
            <w:r>
              <w:rPr>
                <w:rFonts w:ascii="ＭＳ ゴシック" w:eastAsia="ＭＳ ゴシック" w:hAnsi="ＭＳ ゴシック" w:hint="eastAsia"/>
                <w:sz w:val="18"/>
                <w:szCs w:val="18"/>
                <w:u w:val="single"/>
                <w:lang w:val="en-US" w:eastAsia="ja-JP"/>
              </w:rPr>
              <w:t>退院時共同指導は、テレビ電話装置等を活用して行うことができる。ただし、テレビ電話装置等の活用について当該者又はその看護に当たる者の同意を得なければならない。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96F90" w:rsidRDefault="00B96F90"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B96F90" w:rsidRPr="00337A40" w:rsidRDefault="00B96F90"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別表</w:t>
            </w:r>
            <w:r w:rsidRPr="00337A40">
              <w:rPr>
                <w:rFonts w:ascii="ＭＳ ゴシック" w:eastAsia="ＭＳ ゴシック" w:hAnsi="ＭＳ ゴシック" w:hint="eastAsia"/>
                <w:spacing w:val="-4"/>
                <w:sz w:val="18"/>
                <w:szCs w:val="16"/>
              </w:rPr>
              <w:t>3ホ</w:t>
            </w:r>
          </w:p>
          <w:p w:rsidR="00B96F90" w:rsidRDefault="00B96F90" w:rsidP="00B96F90">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B96F90" w:rsidRPr="003F1601" w:rsidRDefault="00B96F90" w:rsidP="00B96F90">
            <w:pPr>
              <w:overflowPunct w:val="0"/>
              <w:autoSpaceDE w:val="0"/>
              <w:autoSpaceDN w:val="0"/>
              <w:rPr>
                <w:rFonts w:ascii="ＭＳ ゴシック" w:eastAsia="ＭＳ ゴシック" w:hAnsi="ＭＳ ゴシック"/>
                <w:spacing w:val="-4"/>
                <w:w w:val="80"/>
                <w:sz w:val="18"/>
                <w:szCs w:val="16"/>
              </w:rPr>
            </w:pPr>
            <w:r w:rsidRPr="003F1601">
              <w:rPr>
                <w:rFonts w:ascii="ＭＳ ゴシック" w:eastAsia="ＭＳ ゴシック" w:hAnsi="ＭＳ ゴシック" w:hint="eastAsia"/>
                <w:spacing w:val="-4"/>
                <w:w w:val="80"/>
                <w:sz w:val="18"/>
                <w:szCs w:val="16"/>
              </w:rPr>
              <w:t>第2-4-(22)</w:t>
            </w:r>
          </w:p>
        </w:tc>
      </w:tr>
      <w:tr w:rsidR="00B96F90" w:rsidRPr="00691E4D" w:rsidTr="00F53A9C">
        <w:trPr>
          <w:cantSplit/>
          <w:trHeight w:val="22"/>
        </w:trPr>
        <w:tc>
          <w:tcPr>
            <w:tcW w:w="2377" w:type="dxa"/>
            <w:vMerge/>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691E4D" w:rsidRDefault="00B96F90" w:rsidP="00B96F90">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退院時共同指導を行った場合は、その内容を訪問看護記録書に記録しているか。</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96F90" w:rsidRPr="00337A40" w:rsidRDefault="00B96F90" w:rsidP="00B96F90">
            <w:pPr>
              <w:overflowPunct w:val="0"/>
              <w:autoSpaceDE w:val="0"/>
              <w:autoSpaceDN w:val="0"/>
              <w:jc w:val="center"/>
              <w:rPr>
                <w:rFonts w:ascii="ＭＳ ゴシック" w:eastAsia="ＭＳ ゴシック" w:hAnsi="ＭＳ ゴシック"/>
                <w:sz w:val="18"/>
                <w:szCs w:val="16"/>
              </w:rPr>
            </w:pPr>
          </w:p>
        </w:tc>
      </w:tr>
      <w:tr w:rsidR="00B96F90" w:rsidRPr="00691E4D" w:rsidTr="00F53A9C">
        <w:trPr>
          <w:cantSplit/>
          <w:trHeight w:val="22"/>
        </w:trPr>
        <w:tc>
          <w:tcPr>
            <w:tcW w:w="2377" w:type="dxa"/>
            <w:vMerge/>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691E4D" w:rsidRDefault="00B96F90" w:rsidP="00B96F90">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初回加算を算定する場合は、当該加算を算定していないか。</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96F90" w:rsidRPr="00337A40" w:rsidRDefault="00B96F90" w:rsidP="00B96F90">
            <w:pPr>
              <w:overflowPunct w:val="0"/>
              <w:autoSpaceDE w:val="0"/>
              <w:autoSpaceDN w:val="0"/>
              <w:jc w:val="center"/>
              <w:rPr>
                <w:rFonts w:ascii="ＭＳ ゴシック" w:eastAsia="ＭＳ ゴシック" w:hAnsi="ＭＳ ゴシック"/>
                <w:sz w:val="18"/>
                <w:szCs w:val="16"/>
              </w:rPr>
            </w:pPr>
          </w:p>
        </w:tc>
      </w:tr>
      <w:tr w:rsidR="00B96F90" w:rsidRPr="00691E4D" w:rsidTr="00F53A9C">
        <w:trPr>
          <w:cantSplit/>
          <w:trHeight w:val="570"/>
        </w:trPr>
        <w:tc>
          <w:tcPr>
            <w:tcW w:w="2377" w:type="dxa"/>
            <w:vMerge/>
          </w:tcPr>
          <w:p w:rsidR="00B96F90" w:rsidRPr="00691E4D" w:rsidRDefault="00B96F90"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96F90" w:rsidRPr="00691E4D" w:rsidRDefault="00B96F90" w:rsidP="00B96F90">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退院時共同指導加算を介護保険で算定した場合、同月に次の加算を算定していないか。（当該加算を</w:t>
            </w:r>
            <w:r>
              <w:rPr>
                <w:rFonts w:ascii="ＭＳ ゴシック" w:eastAsia="ＭＳ ゴシック" w:hAnsi="ＭＳ ゴシック" w:hint="eastAsia"/>
                <w:sz w:val="18"/>
                <w:szCs w:val="18"/>
              </w:rPr>
              <w:t>2</w:t>
            </w:r>
            <w:r w:rsidRPr="00691E4D">
              <w:rPr>
                <w:rFonts w:ascii="ＭＳ ゴシック" w:eastAsia="ＭＳ ゴシック" w:hAnsi="ＭＳ ゴシック" w:hint="eastAsia"/>
                <w:sz w:val="18"/>
                <w:szCs w:val="18"/>
              </w:rPr>
              <w:t>回算定できる場合で、当該加算と次の(1)又は(2)を</w:t>
            </w:r>
            <w:r>
              <w:rPr>
                <w:rFonts w:ascii="ＭＳ ゴシック" w:eastAsia="ＭＳ ゴシック" w:hAnsi="ＭＳ ゴシック" w:hint="eastAsia"/>
                <w:sz w:val="18"/>
                <w:szCs w:val="18"/>
              </w:rPr>
              <w:t>1</w:t>
            </w:r>
            <w:r w:rsidRPr="00691E4D">
              <w:rPr>
                <w:rFonts w:ascii="ＭＳ ゴシック" w:eastAsia="ＭＳ ゴシック" w:hAnsi="ＭＳ ゴシック" w:hint="eastAsia"/>
                <w:sz w:val="18"/>
                <w:szCs w:val="18"/>
              </w:rPr>
              <w:t>回ずつ算定する場合を除く。）</w:t>
            </w:r>
          </w:p>
          <w:p w:rsidR="00B96F90" w:rsidRPr="00691E4D" w:rsidRDefault="00B96F90" w:rsidP="00B96F9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(1)定期巡回・随時対応型訪問介護看護及び看護小規模多機能型居宅介護における退院時共同指導加算</w:t>
            </w:r>
          </w:p>
          <w:p w:rsidR="00B96F90" w:rsidRPr="00691E4D" w:rsidRDefault="00B96F90" w:rsidP="00B96F9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(2)医療保険の訪問看護における退院時共同指導加算</w:t>
            </w:r>
          </w:p>
        </w:tc>
        <w:tc>
          <w:tcPr>
            <w:tcW w:w="472"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96F90" w:rsidRPr="00691E4D" w:rsidRDefault="00B96F90"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96F90" w:rsidRPr="00337A40" w:rsidRDefault="00B96F90" w:rsidP="00B96F90">
            <w:pPr>
              <w:overflowPunct w:val="0"/>
              <w:autoSpaceDE w:val="0"/>
              <w:autoSpaceDN w:val="0"/>
              <w:jc w:val="center"/>
              <w:rPr>
                <w:rFonts w:ascii="ＭＳ ゴシック" w:eastAsia="ＭＳ ゴシック" w:hAnsi="ＭＳ ゴシック"/>
                <w:sz w:val="18"/>
                <w:szCs w:val="16"/>
              </w:rPr>
            </w:pPr>
          </w:p>
        </w:tc>
      </w:tr>
      <w:tr w:rsidR="00F62FD9" w:rsidRPr="00691E4D" w:rsidTr="00F53A9C">
        <w:trPr>
          <w:cantSplit/>
          <w:trHeight w:val="570"/>
        </w:trPr>
        <w:tc>
          <w:tcPr>
            <w:tcW w:w="2377" w:type="dxa"/>
            <w:vMerge w:val="restart"/>
          </w:tcPr>
          <w:p w:rsidR="00F62FD9" w:rsidRPr="00691E4D" w:rsidRDefault="00F62FD9" w:rsidP="00B96F90">
            <w:pPr>
              <w:overflowPunct w:val="0"/>
              <w:autoSpaceDE w:val="0"/>
              <w:autoSpaceDN w:val="0"/>
              <w:ind w:left="140" w:hangingChars="78" w:hanging="140"/>
              <w:rPr>
                <w:rFonts w:ascii="ＭＳ ゴシック" w:eastAsia="ＭＳ ゴシック" w:hAnsi="ＭＳ ゴシック"/>
                <w:sz w:val="18"/>
                <w:szCs w:val="18"/>
              </w:rPr>
            </w:pPr>
            <w:r w:rsidRPr="00626EE2">
              <w:rPr>
                <w:rFonts w:ascii="ＭＳ ゴシック" w:eastAsia="ＭＳ ゴシック" w:hAnsi="ＭＳ ゴシック" w:hint="eastAsia"/>
                <w:sz w:val="18"/>
                <w:szCs w:val="18"/>
              </w:rPr>
              <w:t>18</w:t>
            </w:r>
            <w:r w:rsidRPr="00691E4D">
              <w:rPr>
                <w:rFonts w:ascii="ＭＳ ゴシック" w:eastAsia="ＭＳ ゴシック" w:hAnsi="ＭＳ ゴシック" w:hint="eastAsia"/>
                <w:sz w:val="18"/>
                <w:szCs w:val="18"/>
              </w:rPr>
              <w:t xml:space="preserve">　看護・介護職員連携強化加算</w:t>
            </w:r>
          </w:p>
          <w:p w:rsidR="00F62FD9" w:rsidRPr="00691E4D" w:rsidRDefault="00F62FD9" w:rsidP="00B96F90">
            <w:pPr>
              <w:overflowPunct w:val="0"/>
              <w:autoSpaceDE w:val="0"/>
              <w:autoSpaceDN w:val="0"/>
              <w:rPr>
                <w:rFonts w:ascii="ＭＳ ゴシック" w:eastAsia="ＭＳ ゴシック" w:hAnsi="ＭＳ ゴシック"/>
                <w:sz w:val="18"/>
                <w:szCs w:val="18"/>
              </w:rPr>
            </w:pPr>
          </w:p>
          <w:p w:rsidR="00F62FD9" w:rsidRPr="00691E4D" w:rsidRDefault="00F62FD9" w:rsidP="00B96F90">
            <w:pPr>
              <w:numPr>
                <w:ilvl w:val="0"/>
                <w:numId w:val="2"/>
              </w:num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居宅サービス計画</w:t>
            </w:r>
          </w:p>
          <w:p w:rsidR="00F62FD9" w:rsidRPr="00691E4D" w:rsidRDefault="00F62FD9" w:rsidP="00B96F90">
            <w:pPr>
              <w:numPr>
                <w:ilvl w:val="0"/>
                <w:numId w:val="2"/>
              </w:num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訪問看護計画書</w:t>
            </w:r>
          </w:p>
          <w:p w:rsidR="00F62FD9" w:rsidRPr="00691E4D" w:rsidRDefault="00F62FD9" w:rsidP="00B96F90">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　サービス提供に関する記録及び日誌等</w:t>
            </w:r>
          </w:p>
        </w:tc>
        <w:tc>
          <w:tcPr>
            <w:tcW w:w="6213" w:type="dxa"/>
          </w:tcPr>
          <w:p w:rsidR="00F62FD9" w:rsidRPr="0015782B" w:rsidRDefault="00F62FD9" w:rsidP="00B96F90">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15782B">
              <w:rPr>
                <w:rFonts w:ascii="ＭＳ ゴシック" w:eastAsia="ＭＳ ゴシック" w:hAnsi="ＭＳ ゴシック" w:hint="eastAsia"/>
                <w:sz w:val="18"/>
                <w:szCs w:val="18"/>
                <w:lang w:val="en-US" w:eastAsia="ja-JP"/>
              </w:rPr>
              <w:lastRenderedPageBreak/>
              <w:t>社会福祉士及び介護福祉士法第48条の</w:t>
            </w:r>
            <w:r>
              <w:rPr>
                <w:rFonts w:ascii="ＭＳ ゴシック" w:eastAsia="ＭＳ ゴシック" w:hAnsi="ＭＳ ゴシック" w:hint="eastAsia"/>
                <w:sz w:val="18"/>
                <w:szCs w:val="18"/>
                <w:lang w:val="en-US" w:eastAsia="ja-JP"/>
              </w:rPr>
              <w:t>3</w:t>
            </w:r>
            <w:r w:rsidRPr="0015782B">
              <w:rPr>
                <w:rFonts w:ascii="ＭＳ ゴシック" w:eastAsia="ＭＳ ゴシック" w:hAnsi="ＭＳ ゴシック" w:hint="eastAsia"/>
                <w:sz w:val="18"/>
                <w:szCs w:val="18"/>
                <w:lang w:val="en-US" w:eastAsia="ja-JP"/>
              </w:rPr>
              <w:t>第1項の登録又は同法附則第</w:t>
            </w:r>
            <w:r w:rsidRPr="0015782B">
              <w:rPr>
                <w:rFonts w:ascii="ＭＳ ゴシック" w:eastAsia="ＭＳ ゴシック" w:hAnsi="ＭＳ ゴシック"/>
                <w:sz w:val="18"/>
                <w:szCs w:val="18"/>
                <w:lang w:val="en-US" w:eastAsia="ja-JP"/>
              </w:rPr>
              <w:t>20</w:t>
            </w:r>
            <w:r w:rsidRPr="0015782B">
              <w:rPr>
                <w:rFonts w:ascii="ＭＳ ゴシック" w:eastAsia="ＭＳ ゴシック" w:hAnsi="ＭＳ ゴシック" w:hint="eastAsia"/>
                <w:sz w:val="18"/>
                <w:szCs w:val="18"/>
                <w:lang w:val="en-US" w:eastAsia="ja-JP"/>
              </w:rPr>
              <w:t>条第</w:t>
            </w:r>
            <w:r>
              <w:rPr>
                <w:rFonts w:ascii="ＭＳ ゴシック" w:eastAsia="ＭＳ ゴシック" w:hAnsi="ＭＳ ゴシック" w:hint="eastAsia"/>
                <w:sz w:val="18"/>
                <w:szCs w:val="18"/>
                <w:lang w:val="en-US" w:eastAsia="ja-JP"/>
              </w:rPr>
              <w:t>1</w:t>
            </w:r>
            <w:r w:rsidRPr="0015782B">
              <w:rPr>
                <w:rFonts w:ascii="ＭＳ ゴシック" w:eastAsia="ＭＳ ゴシック" w:hAnsi="ＭＳ ゴシック" w:hint="eastAsia"/>
                <w:sz w:val="18"/>
                <w:szCs w:val="18"/>
                <w:lang w:val="en-US" w:eastAsia="ja-JP"/>
              </w:rPr>
              <w:t>項の登録を受けた指定訪問介護事業所と連携し、当該事業所の訪問介護員等が当該事業所の利用者に対し社会福祉士及び介護福祉士法施行規則第</w:t>
            </w:r>
            <w:r>
              <w:rPr>
                <w:rFonts w:ascii="ＭＳ ゴシック" w:eastAsia="ＭＳ ゴシック" w:hAnsi="ＭＳ ゴシック" w:hint="eastAsia"/>
                <w:sz w:val="18"/>
                <w:szCs w:val="18"/>
                <w:lang w:val="en-US" w:eastAsia="ja-JP"/>
              </w:rPr>
              <w:t>1</w:t>
            </w:r>
            <w:r w:rsidRPr="0015782B">
              <w:rPr>
                <w:rFonts w:ascii="ＭＳ ゴシック" w:eastAsia="ＭＳ ゴシック" w:hAnsi="ＭＳ ゴシック" w:hint="eastAsia"/>
                <w:sz w:val="18"/>
                <w:szCs w:val="18"/>
                <w:lang w:val="en-US" w:eastAsia="ja-JP"/>
              </w:rPr>
              <w:t>条各号に掲げる医師の指示の下に行われる行為を円滑に行うための支援を行った場合、</w:t>
            </w:r>
            <w:r>
              <w:rPr>
                <w:rFonts w:ascii="ＭＳ ゴシック" w:eastAsia="ＭＳ ゴシック" w:hAnsi="ＭＳ ゴシック" w:hint="eastAsia"/>
                <w:sz w:val="18"/>
                <w:szCs w:val="18"/>
                <w:lang w:val="en-US" w:eastAsia="ja-JP"/>
              </w:rPr>
              <w:t>1</w:t>
            </w:r>
            <w:r w:rsidRPr="0015782B">
              <w:rPr>
                <w:rFonts w:ascii="ＭＳ ゴシック" w:eastAsia="ＭＳ ゴシック" w:hAnsi="ＭＳ ゴシック" w:hint="eastAsia"/>
                <w:sz w:val="18"/>
                <w:szCs w:val="18"/>
                <w:lang w:val="en-US" w:eastAsia="ja-JP"/>
              </w:rPr>
              <w:t>月に</w:t>
            </w:r>
            <w:r>
              <w:rPr>
                <w:rFonts w:ascii="ＭＳ ゴシック" w:eastAsia="ＭＳ ゴシック" w:hAnsi="ＭＳ ゴシック" w:hint="eastAsia"/>
                <w:sz w:val="18"/>
                <w:szCs w:val="18"/>
                <w:lang w:val="en-US" w:eastAsia="ja-JP"/>
              </w:rPr>
              <w:t>1</w:t>
            </w:r>
            <w:r w:rsidRPr="0015782B">
              <w:rPr>
                <w:rFonts w:ascii="ＭＳ ゴシック" w:eastAsia="ＭＳ ゴシック" w:hAnsi="ＭＳ ゴシック" w:hint="eastAsia"/>
                <w:sz w:val="18"/>
                <w:szCs w:val="18"/>
                <w:lang w:val="en-US" w:eastAsia="ja-JP"/>
              </w:rPr>
              <w:t>回に限り250単位を加算しているか。</w:t>
            </w:r>
          </w:p>
        </w:tc>
        <w:tc>
          <w:tcPr>
            <w:tcW w:w="472" w:type="dxa"/>
            <w:vAlign w:val="center"/>
          </w:tcPr>
          <w:p w:rsidR="00F62FD9" w:rsidRPr="0015782B" w:rsidRDefault="00F62FD9" w:rsidP="00B96F90">
            <w:pPr>
              <w:overflowPunct w:val="0"/>
              <w:autoSpaceDE w:val="0"/>
              <w:autoSpaceDN w:val="0"/>
              <w:jc w:val="center"/>
              <w:rPr>
                <w:rFonts w:ascii="ＭＳ ゴシック" w:eastAsia="ＭＳ ゴシック" w:hAnsi="ＭＳ ゴシック"/>
                <w:sz w:val="24"/>
                <w:szCs w:val="24"/>
              </w:rPr>
            </w:pPr>
            <w:r w:rsidRPr="0015782B">
              <w:rPr>
                <w:rFonts w:ascii="ＭＳ ゴシック" w:eastAsia="ＭＳ ゴシック" w:hAnsi="ＭＳ ゴシック" w:hint="eastAsia"/>
                <w:sz w:val="24"/>
                <w:szCs w:val="24"/>
              </w:rPr>
              <w:t>□</w:t>
            </w:r>
          </w:p>
        </w:tc>
        <w:tc>
          <w:tcPr>
            <w:tcW w:w="473" w:type="dxa"/>
            <w:vAlign w:val="center"/>
          </w:tcPr>
          <w:p w:rsidR="00F62FD9" w:rsidRPr="0015782B" w:rsidRDefault="00F62FD9" w:rsidP="00B96F90">
            <w:pPr>
              <w:overflowPunct w:val="0"/>
              <w:autoSpaceDE w:val="0"/>
              <w:autoSpaceDN w:val="0"/>
              <w:jc w:val="center"/>
              <w:rPr>
                <w:rFonts w:ascii="ＭＳ ゴシック" w:eastAsia="ＭＳ ゴシック" w:hAnsi="ＭＳ ゴシック"/>
                <w:sz w:val="24"/>
                <w:szCs w:val="24"/>
              </w:rPr>
            </w:pPr>
            <w:r w:rsidRPr="0015782B">
              <w:rPr>
                <w:rFonts w:ascii="ＭＳ ゴシック" w:eastAsia="ＭＳ ゴシック" w:hAnsi="ＭＳ ゴシック" w:hint="eastAsia"/>
                <w:sz w:val="24"/>
                <w:szCs w:val="24"/>
              </w:rPr>
              <w:t>□</w:t>
            </w:r>
          </w:p>
        </w:tc>
        <w:tc>
          <w:tcPr>
            <w:tcW w:w="473" w:type="dxa"/>
            <w:vAlign w:val="center"/>
          </w:tcPr>
          <w:p w:rsidR="00F62FD9" w:rsidRPr="0015782B" w:rsidRDefault="00F62FD9" w:rsidP="00B96F90">
            <w:pPr>
              <w:overflowPunct w:val="0"/>
              <w:autoSpaceDE w:val="0"/>
              <w:autoSpaceDN w:val="0"/>
              <w:jc w:val="center"/>
              <w:rPr>
                <w:rFonts w:ascii="ＭＳ ゴシック" w:eastAsia="ＭＳ ゴシック" w:hAnsi="ＭＳ ゴシック"/>
                <w:sz w:val="24"/>
                <w:szCs w:val="24"/>
              </w:rPr>
            </w:pPr>
            <w:r w:rsidRPr="0015782B">
              <w:rPr>
                <w:rFonts w:ascii="ＭＳ ゴシック" w:eastAsia="ＭＳ ゴシック" w:hAnsi="ＭＳ ゴシック" w:hint="eastAsia"/>
                <w:sz w:val="24"/>
                <w:szCs w:val="24"/>
              </w:rPr>
              <w:t>□</w:t>
            </w:r>
          </w:p>
        </w:tc>
        <w:tc>
          <w:tcPr>
            <w:tcW w:w="850" w:type="dxa"/>
            <w:vMerge w:val="restart"/>
          </w:tcPr>
          <w:p w:rsidR="00F62FD9" w:rsidRDefault="00F62FD9"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厚告19</w:t>
            </w:r>
          </w:p>
          <w:p w:rsidR="00F62FD9" w:rsidRPr="00337A40" w:rsidRDefault="00F62FD9" w:rsidP="00B96F90">
            <w:pPr>
              <w:overflowPunct w:val="0"/>
              <w:autoSpaceDE w:val="0"/>
              <w:autoSpaceDN w:val="0"/>
              <w:rPr>
                <w:rFonts w:ascii="ＭＳ ゴシック" w:eastAsia="ＭＳ ゴシック" w:hAnsi="ＭＳ ゴシック"/>
                <w:spacing w:val="-4"/>
                <w:sz w:val="18"/>
                <w:szCs w:val="16"/>
              </w:rPr>
            </w:pPr>
            <w:r>
              <w:rPr>
                <w:rFonts w:ascii="ＭＳ ゴシック" w:eastAsia="ＭＳ ゴシック" w:hAnsi="ＭＳ ゴシック" w:hint="eastAsia"/>
                <w:spacing w:val="-4"/>
                <w:sz w:val="18"/>
                <w:szCs w:val="16"/>
              </w:rPr>
              <w:t>別表</w:t>
            </w:r>
            <w:r w:rsidRPr="00337A40">
              <w:rPr>
                <w:rFonts w:ascii="ＭＳ ゴシック" w:eastAsia="ＭＳ ゴシック" w:hAnsi="ＭＳ ゴシック" w:hint="eastAsia"/>
                <w:spacing w:val="-4"/>
                <w:sz w:val="18"/>
                <w:szCs w:val="16"/>
              </w:rPr>
              <w:t>3ヘ</w:t>
            </w:r>
          </w:p>
          <w:p w:rsidR="00F62FD9" w:rsidRDefault="00F62FD9" w:rsidP="00B96F90">
            <w:pPr>
              <w:overflowPunct w:val="0"/>
              <w:autoSpaceDE w:val="0"/>
              <w:autoSpaceDN w:val="0"/>
              <w:rPr>
                <w:rFonts w:ascii="ＭＳ ゴシック" w:eastAsia="ＭＳ ゴシック" w:hAnsi="ＭＳ ゴシック"/>
                <w:spacing w:val="-4"/>
                <w:w w:val="90"/>
                <w:sz w:val="18"/>
                <w:szCs w:val="16"/>
              </w:rPr>
            </w:pPr>
            <w:r w:rsidRPr="00643F03">
              <w:rPr>
                <w:rFonts w:ascii="ＭＳ ゴシック" w:eastAsia="ＭＳ ゴシック" w:hAnsi="ＭＳ ゴシック" w:hint="eastAsia"/>
                <w:spacing w:val="-4"/>
                <w:w w:val="80"/>
                <w:sz w:val="18"/>
                <w:szCs w:val="16"/>
              </w:rPr>
              <w:t>老企第36号</w:t>
            </w:r>
          </w:p>
          <w:p w:rsidR="00F62FD9" w:rsidRPr="003F1601" w:rsidRDefault="00F62FD9" w:rsidP="00B96F90">
            <w:pPr>
              <w:overflowPunct w:val="0"/>
              <w:autoSpaceDE w:val="0"/>
              <w:autoSpaceDN w:val="0"/>
              <w:rPr>
                <w:rFonts w:ascii="ＭＳ ゴシック" w:eastAsia="ＭＳ ゴシック" w:hAnsi="ＭＳ ゴシック"/>
                <w:spacing w:val="-4"/>
                <w:w w:val="80"/>
                <w:sz w:val="18"/>
                <w:szCs w:val="16"/>
              </w:rPr>
            </w:pPr>
            <w:r w:rsidRPr="003F1601">
              <w:rPr>
                <w:rFonts w:ascii="ＭＳ ゴシック" w:eastAsia="ＭＳ ゴシック" w:hAnsi="ＭＳ ゴシック" w:hint="eastAsia"/>
                <w:spacing w:val="-4"/>
                <w:w w:val="80"/>
                <w:sz w:val="18"/>
                <w:szCs w:val="16"/>
              </w:rPr>
              <w:t>第2-4-(23)</w:t>
            </w:r>
          </w:p>
        </w:tc>
      </w:tr>
      <w:tr w:rsidR="00F62FD9" w:rsidRPr="00691E4D" w:rsidTr="00F53A9C">
        <w:trPr>
          <w:cantSplit/>
          <w:trHeight w:val="1617"/>
        </w:trPr>
        <w:tc>
          <w:tcPr>
            <w:tcW w:w="2377" w:type="dxa"/>
            <w:vMerge/>
          </w:tcPr>
          <w:p w:rsidR="00F62FD9" w:rsidRPr="00691E4D" w:rsidRDefault="00F62FD9"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F62FD9" w:rsidRPr="00691E4D" w:rsidRDefault="00F62FD9" w:rsidP="00B96F90">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当該加算の算定に当たっては、訪問介護員等に対し次の業務を行っているか。</w:t>
            </w:r>
          </w:p>
          <w:p w:rsidR="00F62FD9" w:rsidRPr="00691E4D" w:rsidRDefault="00F62FD9" w:rsidP="00B96F90">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(1)たんの吸引等に係る計画書や報告書の作成及び緊急時等の対応についての助言</w:t>
            </w:r>
          </w:p>
          <w:p w:rsidR="00F62FD9" w:rsidRPr="00691E4D" w:rsidRDefault="00F62FD9" w:rsidP="00B96F90">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(2)訪問介護員等に同行し、利用者の居宅において業務の実施状況について確認又は利用者に対する安全なサービス提供体制整備や連携体制確保のための会議へ出席</w:t>
            </w:r>
            <w:r>
              <w:rPr>
                <w:rFonts w:ascii="ＭＳ ゴシック" w:eastAsia="ＭＳ ゴシック" w:hAnsi="ＭＳ ゴシック" w:hint="eastAsia"/>
                <w:sz w:val="18"/>
                <w:szCs w:val="18"/>
                <w:lang w:val="en-US" w:eastAsia="ja-JP"/>
              </w:rPr>
              <w:t>し、その内容を訪問看護記録書に記録する。</w:t>
            </w:r>
          </w:p>
        </w:tc>
        <w:tc>
          <w:tcPr>
            <w:tcW w:w="472" w:type="dxa"/>
            <w:vAlign w:val="center"/>
          </w:tcPr>
          <w:p w:rsidR="00F62FD9" w:rsidRPr="00691E4D" w:rsidRDefault="00F62FD9"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62FD9" w:rsidRPr="00691E4D" w:rsidRDefault="00F62FD9"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62FD9" w:rsidRPr="00691E4D" w:rsidRDefault="00F62FD9"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F62FD9" w:rsidRPr="00691E4D" w:rsidRDefault="00F62FD9" w:rsidP="00B96F90">
            <w:pPr>
              <w:overflowPunct w:val="0"/>
              <w:autoSpaceDE w:val="0"/>
              <w:autoSpaceDN w:val="0"/>
              <w:jc w:val="center"/>
              <w:rPr>
                <w:rFonts w:ascii="ＭＳ ゴシック" w:eastAsia="ＭＳ ゴシック" w:hAnsi="ＭＳ ゴシック"/>
                <w:sz w:val="16"/>
                <w:szCs w:val="16"/>
              </w:rPr>
            </w:pPr>
          </w:p>
        </w:tc>
      </w:tr>
      <w:tr w:rsidR="00F62FD9" w:rsidRPr="00691E4D" w:rsidTr="00F62FD9">
        <w:trPr>
          <w:cantSplit/>
          <w:trHeight w:val="660"/>
        </w:trPr>
        <w:tc>
          <w:tcPr>
            <w:tcW w:w="2377" w:type="dxa"/>
            <w:vMerge/>
          </w:tcPr>
          <w:p w:rsidR="00F62FD9" w:rsidRPr="00691E4D" w:rsidRDefault="00F62FD9" w:rsidP="00B96F90">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F62FD9" w:rsidRPr="00F62FD9" w:rsidRDefault="00F62FD9" w:rsidP="00F62FD9">
            <w:pPr>
              <w:pStyle w:val="a3"/>
              <w:spacing w:line="260" w:lineRule="exact"/>
              <w:rPr>
                <w:rFonts w:ascii="ＭＳ ゴシック" w:eastAsia="ＭＳ ゴシック" w:hAnsi="ＭＳ ゴシック"/>
                <w:color w:val="000000"/>
                <w:sz w:val="18"/>
                <w:szCs w:val="18"/>
                <w:lang w:val="en-US" w:eastAsia="ja-JP"/>
              </w:rPr>
            </w:pPr>
            <w:r w:rsidRPr="00F53A9C">
              <w:rPr>
                <w:rFonts w:ascii="ＭＳ ゴシック" w:eastAsia="ＭＳ ゴシック" w:hAnsi="ＭＳ ゴシック" w:hint="eastAsia"/>
                <w:color w:val="000000"/>
                <w:sz w:val="18"/>
                <w:szCs w:val="18"/>
                <w:lang w:val="en-US" w:eastAsia="ja-JP"/>
              </w:rPr>
              <w:t>訪問介護員等のたんの吸引等に係る基礎的な技術取得や研修目的で、訪問看護事業所の看護職員が同行訪問を実施した場合に、当該加算及び訪問看護費を算定していないか。</w:t>
            </w:r>
          </w:p>
        </w:tc>
        <w:tc>
          <w:tcPr>
            <w:tcW w:w="472" w:type="dxa"/>
            <w:vAlign w:val="center"/>
          </w:tcPr>
          <w:p w:rsidR="00F62FD9" w:rsidRPr="00691E4D" w:rsidRDefault="00F62FD9"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62FD9" w:rsidRPr="00691E4D" w:rsidRDefault="00F62FD9"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62FD9" w:rsidRPr="00691E4D" w:rsidRDefault="00F62FD9" w:rsidP="00B96F9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F62FD9" w:rsidRPr="00691E4D" w:rsidRDefault="00F62FD9" w:rsidP="00B96F90">
            <w:pPr>
              <w:overflowPunct w:val="0"/>
              <w:autoSpaceDE w:val="0"/>
              <w:autoSpaceDN w:val="0"/>
              <w:jc w:val="center"/>
              <w:rPr>
                <w:rFonts w:ascii="ＭＳ ゴシック" w:eastAsia="ＭＳ ゴシック" w:hAnsi="ＭＳ ゴシック"/>
                <w:sz w:val="16"/>
                <w:szCs w:val="16"/>
              </w:rPr>
            </w:pPr>
          </w:p>
        </w:tc>
      </w:tr>
      <w:tr w:rsidR="00F62FD9" w:rsidRPr="00691E4D" w:rsidTr="00F62FD9">
        <w:trPr>
          <w:cantSplit/>
          <w:trHeight w:val="571"/>
        </w:trPr>
        <w:tc>
          <w:tcPr>
            <w:tcW w:w="2377" w:type="dxa"/>
            <w:vMerge/>
          </w:tcPr>
          <w:p w:rsidR="00F62FD9" w:rsidRPr="00691E4D" w:rsidRDefault="00F62FD9" w:rsidP="00F62FD9">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F62FD9" w:rsidRPr="00F62FD9" w:rsidRDefault="00F62FD9" w:rsidP="006177CA">
            <w:pPr>
              <w:pStyle w:val="a3"/>
              <w:spacing w:line="260" w:lineRule="exact"/>
              <w:rPr>
                <w:rFonts w:ascii="ＭＳ ゴシック" w:eastAsia="ＭＳ ゴシック" w:hAnsi="ＭＳ ゴシック"/>
                <w:color w:val="000000"/>
                <w:sz w:val="18"/>
                <w:szCs w:val="18"/>
                <w:lang w:val="en-US" w:eastAsia="ja-JP"/>
              </w:rPr>
            </w:pPr>
            <w:r w:rsidRPr="00F53A9C">
              <w:rPr>
                <w:rFonts w:ascii="ＭＳ ゴシック" w:eastAsia="ＭＳ ゴシック" w:hAnsi="ＭＳ ゴシック" w:hint="eastAsia"/>
                <w:color w:val="000000"/>
                <w:sz w:val="18"/>
                <w:szCs w:val="18"/>
              </w:rPr>
              <w:t>同行訪問実施日又は会議出席した日の属する月の初日の訪問看護実施日に加算しているか。</w:t>
            </w:r>
          </w:p>
        </w:tc>
        <w:tc>
          <w:tcPr>
            <w:tcW w:w="472" w:type="dxa"/>
            <w:vAlign w:val="center"/>
          </w:tcPr>
          <w:p w:rsidR="00F62FD9" w:rsidRPr="00691E4D" w:rsidRDefault="00F62FD9" w:rsidP="00F62FD9">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62FD9" w:rsidRPr="00691E4D" w:rsidRDefault="00F62FD9" w:rsidP="00F62FD9">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62FD9" w:rsidRPr="00691E4D" w:rsidRDefault="00F62FD9" w:rsidP="00F62FD9">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F62FD9" w:rsidRPr="00691E4D" w:rsidRDefault="00F62FD9" w:rsidP="00F62FD9">
            <w:pPr>
              <w:overflowPunct w:val="0"/>
              <w:autoSpaceDE w:val="0"/>
              <w:autoSpaceDN w:val="0"/>
              <w:jc w:val="center"/>
              <w:rPr>
                <w:rFonts w:ascii="ＭＳ ゴシック" w:eastAsia="ＭＳ ゴシック" w:hAnsi="ＭＳ ゴシック"/>
                <w:sz w:val="16"/>
                <w:szCs w:val="16"/>
              </w:rPr>
            </w:pPr>
          </w:p>
        </w:tc>
      </w:tr>
      <w:tr w:rsidR="006177CA" w:rsidRPr="00691E4D" w:rsidTr="006177CA">
        <w:trPr>
          <w:cantSplit/>
          <w:trHeight w:val="439"/>
        </w:trPr>
        <w:tc>
          <w:tcPr>
            <w:tcW w:w="2377" w:type="dxa"/>
            <w:vMerge/>
          </w:tcPr>
          <w:p w:rsidR="006177CA" w:rsidRPr="00691E4D" w:rsidRDefault="006177CA" w:rsidP="006177CA">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6177CA" w:rsidRPr="00F53A9C" w:rsidRDefault="006177CA" w:rsidP="006177CA">
            <w:pPr>
              <w:pStyle w:val="a3"/>
              <w:spacing w:line="240" w:lineRule="exact"/>
              <w:rPr>
                <w:rFonts w:ascii="ＭＳ ゴシック" w:eastAsia="ＭＳ ゴシック" w:hAnsi="ＭＳ ゴシック"/>
                <w:color w:val="000000"/>
                <w:sz w:val="18"/>
                <w:szCs w:val="18"/>
              </w:rPr>
            </w:pPr>
            <w:r w:rsidRPr="00F53A9C">
              <w:rPr>
                <w:rFonts w:ascii="ＭＳ ゴシック" w:eastAsia="ＭＳ ゴシック" w:hAnsi="ＭＳ ゴシック" w:hint="eastAsia"/>
                <w:color w:val="000000"/>
                <w:sz w:val="18"/>
                <w:szCs w:val="18"/>
              </w:rPr>
              <w:t>訪問看護が24時間行える体制を整えている事業所として緊急時訪問看護加算を届け出ているか。</w:t>
            </w:r>
          </w:p>
        </w:tc>
        <w:tc>
          <w:tcPr>
            <w:tcW w:w="472"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6177CA" w:rsidRPr="00691E4D" w:rsidRDefault="006177CA" w:rsidP="006177CA">
            <w:pPr>
              <w:overflowPunct w:val="0"/>
              <w:autoSpaceDE w:val="0"/>
              <w:autoSpaceDN w:val="0"/>
              <w:jc w:val="center"/>
              <w:rPr>
                <w:rFonts w:ascii="ＭＳ ゴシック" w:eastAsia="ＭＳ ゴシック" w:hAnsi="ＭＳ ゴシック"/>
                <w:sz w:val="16"/>
                <w:szCs w:val="16"/>
              </w:rPr>
            </w:pPr>
          </w:p>
        </w:tc>
      </w:tr>
      <w:tr w:rsidR="006177CA" w:rsidRPr="00691E4D" w:rsidTr="006177CA">
        <w:trPr>
          <w:cantSplit/>
          <w:trHeight w:val="439"/>
        </w:trPr>
        <w:tc>
          <w:tcPr>
            <w:tcW w:w="2377" w:type="dxa"/>
            <w:vMerge/>
          </w:tcPr>
          <w:p w:rsidR="006177CA" w:rsidRPr="00691E4D" w:rsidRDefault="006177CA" w:rsidP="006177CA">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6177CA" w:rsidRPr="00F53A9C" w:rsidRDefault="006177CA" w:rsidP="006177CA">
            <w:pPr>
              <w:pStyle w:val="a3"/>
              <w:spacing w:line="240" w:lineRule="exact"/>
              <w:rPr>
                <w:rFonts w:ascii="ＭＳ ゴシック" w:eastAsia="ＭＳ ゴシック" w:hAnsi="ＭＳ ゴシック"/>
                <w:color w:val="000000"/>
                <w:sz w:val="18"/>
                <w:szCs w:val="18"/>
              </w:rPr>
            </w:pPr>
            <w:r w:rsidRPr="00F53A9C">
              <w:rPr>
                <w:rFonts w:ascii="ＭＳ ゴシック" w:eastAsia="ＭＳ ゴシック" w:hAnsi="ＭＳ ゴシック" w:hint="eastAsia"/>
                <w:color w:val="000000"/>
                <w:sz w:val="18"/>
                <w:szCs w:val="18"/>
              </w:rPr>
              <w:t>看護職員が訪問介護員と同行し、たん吸引等の実施状況を確認する際に、通常の訪問看護の提供時間以上に時間を要した場合においても、ケアプラン上に位置付けられた訪問看護費を算定しているか。</w:t>
            </w:r>
          </w:p>
        </w:tc>
        <w:tc>
          <w:tcPr>
            <w:tcW w:w="472"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6177CA" w:rsidRPr="00691E4D" w:rsidRDefault="006177CA" w:rsidP="006177CA">
            <w:pPr>
              <w:overflowPunct w:val="0"/>
              <w:autoSpaceDE w:val="0"/>
              <w:autoSpaceDN w:val="0"/>
              <w:jc w:val="center"/>
              <w:rPr>
                <w:rFonts w:ascii="ＭＳ ゴシック" w:eastAsia="ＭＳ ゴシック" w:hAnsi="ＭＳ ゴシック"/>
                <w:sz w:val="16"/>
                <w:szCs w:val="16"/>
              </w:rPr>
            </w:pPr>
          </w:p>
        </w:tc>
      </w:tr>
      <w:tr w:rsidR="006177CA" w:rsidRPr="00691E4D" w:rsidTr="00F53A9C">
        <w:trPr>
          <w:cantSplit/>
          <w:trHeight w:val="600"/>
        </w:trPr>
        <w:tc>
          <w:tcPr>
            <w:tcW w:w="2377" w:type="dxa"/>
            <w:vMerge w:val="restart"/>
          </w:tcPr>
          <w:p w:rsidR="006177CA" w:rsidRPr="0013574D" w:rsidRDefault="006177CA" w:rsidP="006177CA">
            <w:pPr>
              <w:overflowPunct w:val="0"/>
              <w:autoSpaceDE w:val="0"/>
              <w:autoSpaceDN w:val="0"/>
              <w:rPr>
                <w:rFonts w:ascii="ＭＳ ゴシック" w:eastAsia="ＭＳ ゴシック" w:hAnsi="ＭＳ ゴシック"/>
                <w:sz w:val="18"/>
                <w:szCs w:val="18"/>
              </w:rPr>
            </w:pPr>
            <w:r w:rsidRPr="00626EE2">
              <w:rPr>
                <w:rFonts w:ascii="ＭＳ ゴシック" w:eastAsia="ＭＳ ゴシック" w:hAnsi="ＭＳ ゴシック" w:hint="eastAsia"/>
                <w:sz w:val="18"/>
                <w:szCs w:val="18"/>
              </w:rPr>
              <w:lastRenderedPageBreak/>
              <w:t>19</w:t>
            </w:r>
            <w:r w:rsidRPr="0013574D">
              <w:rPr>
                <w:rFonts w:ascii="ＭＳ ゴシック" w:eastAsia="ＭＳ ゴシック" w:hAnsi="ＭＳ ゴシック" w:hint="eastAsia"/>
                <w:sz w:val="18"/>
                <w:szCs w:val="18"/>
              </w:rPr>
              <w:t xml:space="preserve">　看護体制強化加算</w:t>
            </w:r>
          </w:p>
          <w:p w:rsidR="006177CA" w:rsidRPr="0013574D" w:rsidRDefault="006177CA" w:rsidP="006177CA">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6177CA" w:rsidRPr="00CE0559" w:rsidRDefault="006177CA" w:rsidP="006177CA">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以下の基準に適合しているものとして</w:t>
            </w:r>
            <w:r w:rsidR="00C56779">
              <w:rPr>
                <w:rFonts w:ascii="ＭＳ ゴシック" w:eastAsia="ＭＳ ゴシック" w:hAnsi="ＭＳ ゴシック" w:hint="eastAsia"/>
                <w:sz w:val="18"/>
                <w:szCs w:val="18"/>
                <w:lang w:val="en-US" w:eastAsia="ja-JP"/>
              </w:rPr>
              <w:t>寝屋川市に</w:t>
            </w:r>
            <w:r w:rsidRPr="00CE0559">
              <w:rPr>
                <w:rFonts w:ascii="ＭＳ ゴシック" w:eastAsia="ＭＳ ゴシック" w:hAnsi="ＭＳ ゴシック" w:hint="eastAsia"/>
                <w:sz w:val="18"/>
                <w:szCs w:val="18"/>
                <w:lang w:val="en-US" w:eastAsia="ja-JP"/>
              </w:rPr>
              <w:t>届</w:t>
            </w:r>
            <w:r w:rsidR="00756749">
              <w:rPr>
                <w:rFonts w:ascii="ＭＳ ゴシック" w:eastAsia="ＭＳ ゴシック" w:hAnsi="ＭＳ ゴシック" w:hint="eastAsia"/>
                <w:sz w:val="18"/>
                <w:szCs w:val="18"/>
                <w:lang w:val="en-US" w:eastAsia="ja-JP"/>
              </w:rPr>
              <w:t>け</w:t>
            </w:r>
            <w:r w:rsidRPr="00CE0559">
              <w:rPr>
                <w:rFonts w:ascii="ＭＳ ゴシック" w:eastAsia="ＭＳ ゴシック" w:hAnsi="ＭＳ ゴシック" w:hint="eastAsia"/>
                <w:sz w:val="18"/>
                <w:szCs w:val="18"/>
                <w:lang w:val="en-US" w:eastAsia="ja-JP"/>
              </w:rPr>
              <w:t>出</w:t>
            </w:r>
            <w:r w:rsidR="00756749">
              <w:rPr>
                <w:rFonts w:ascii="ＭＳ ゴシック" w:eastAsia="ＭＳ ゴシック" w:hAnsi="ＭＳ ゴシック" w:hint="eastAsia"/>
                <w:sz w:val="18"/>
                <w:szCs w:val="18"/>
                <w:lang w:val="en-US" w:eastAsia="ja-JP"/>
              </w:rPr>
              <w:t>た</w:t>
            </w:r>
            <w:r w:rsidR="000245A5">
              <w:rPr>
                <w:rFonts w:ascii="ＭＳ ゴシック" w:eastAsia="ＭＳ ゴシック" w:hAnsi="ＭＳ ゴシック" w:hint="eastAsia"/>
                <w:sz w:val="18"/>
                <w:szCs w:val="18"/>
                <w:lang w:val="en-US" w:eastAsia="ja-JP"/>
              </w:rPr>
              <w:t>指定訪問看護事業所が医療ニーズの高い利用者への指定訪問看護の提供体制を強化した場合</w:t>
            </w:r>
            <w:r w:rsidRPr="00CE0559">
              <w:rPr>
                <w:rFonts w:ascii="ＭＳ ゴシック" w:eastAsia="ＭＳ ゴシック" w:hAnsi="ＭＳ ゴシック" w:hint="eastAsia"/>
                <w:sz w:val="18"/>
                <w:szCs w:val="18"/>
                <w:lang w:val="en-US" w:eastAsia="ja-JP"/>
              </w:rPr>
              <w:t>、</w:t>
            </w:r>
            <w:r>
              <w:rPr>
                <w:rFonts w:ascii="ＭＳ ゴシック" w:eastAsia="ＭＳ ゴシック" w:hAnsi="ＭＳ ゴシック" w:hint="eastAsia"/>
                <w:sz w:val="18"/>
                <w:szCs w:val="18"/>
                <w:lang w:val="en-US" w:eastAsia="ja-JP"/>
              </w:rPr>
              <w:t>1</w:t>
            </w:r>
            <w:r w:rsidRPr="00CE0559">
              <w:rPr>
                <w:rFonts w:ascii="ＭＳ ゴシック" w:eastAsia="ＭＳ ゴシック" w:hAnsi="ＭＳ ゴシック" w:hint="eastAsia"/>
                <w:sz w:val="18"/>
                <w:szCs w:val="18"/>
                <w:lang w:val="en-US" w:eastAsia="ja-JP"/>
              </w:rPr>
              <w:t>月につき</w:t>
            </w:r>
            <w:r w:rsidR="000245A5">
              <w:rPr>
                <w:rFonts w:ascii="ＭＳ ゴシック" w:eastAsia="ＭＳ ゴシック" w:hAnsi="ＭＳ ゴシック" w:hint="eastAsia"/>
                <w:sz w:val="18"/>
                <w:szCs w:val="18"/>
                <w:lang w:val="en-US" w:eastAsia="ja-JP"/>
              </w:rPr>
              <w:t>次に掲げる所定単位数を加算しているか。</w:t>
            </w:r>
            <w:r w:rsidRPr="00CE0559">
              <w:rPr>
                <w:rFonts w:ascii="ＭＳ ゴシック" w:eastAsia="ＭＳ ゴシック" w:hAnsi="ＭＳ ゴシック" w:hint="eastAsia"/>
                <w:sz w:val="18"/>
                <w:szCs w:val="18"/>
                <w:lang w:val="en-US" w:eastAsia="ja-JP"/>
              </w:rPr>
              <w:t>（Ⅰ又はⅡのいずれか一方のみを選択し、届出）。</w:t>
            </w:r>
          </w:p>
          <w:p w:rsidR="006177CA" w:rsidRDefault="006177CA" w:rsidP="006177CA">
            <w:pPr>
              <w:pStyle w:val="a3"/>
              <w:overflowPunct w:val="0"/>
              <w:autoSpaceDE w:val="0"/>
              <w:autoSpaceDN w:val="0"/>
              <w:spacing w:line="260" w:lineRule="exact"/>
              <w:ind w:left="180" w:hangingChars="100" w:hanging="180"/>
              <w:rPr>
                <w:rFonts w:ascii="ＭＳ ゴシック" w:eastAsia="ＭＳ ゴシック" w:hAnsi="ＭＳ ゴシック"/>
                <w:sz w:val="18"/>
                <w:szCs w:val="18"/>
                <w:u w:val="single"/>
                <w:lang w:val="en-US" w:eastAsia="ja-JP"/>
              </w:rPr>
            </w:pPr>
            <w:r w:rsidRPr="00CE0559">
              <w:rPr>
                <w:rFonts w:ascii="ＭＳ ゴシック" w:eastAsia="ＭＳ ゴシック" w:hAnsi="ＭＳ ゴシック" w:hint="eastAsia"/>
                <w:sz w:val="18"/>
                <w:szCs w:val="18"/>
                <w:lang w:val="en-US" w:eastAsia="ja-JP"/>
              </w:rPr>
              <w:t xml:space="preserve">(1)　看護体制強化加算(Ⅰ)　</w:t>
            </w:r>
            <w:r w:rsidRPr="004C7ABE">
              <w:rPr>
                <w:rFonts w:ascii="ＭＳ ゴシック" w:eastAsia="ＭＳ ゴシック" w:hAnsi="ＭＳ ゴシック" w:hint="eastAsia"/>
                <w:sz w:val="18"/>
                <w:szCs w:val="18"/>
                <w:u w:val="single"/>
                <w:lang w:val="en-US" w:eastAsia="ja-JP"/>
              </w:rPr>
              <w:t>550単位</w:t>
            </w:r>
          </w:p>
          <w:p w:rsidR="006177CA" w:rsidRPr="00181B86" w:rsidRDefault="006177CA" w:rsidP="006177CA">
            <w:pPr>
              <w:pStyle w:val="a3"/>
              <w:overflowPunct w:val="0"/>
              <w:autoSpaceDE w:val="0"/>
              <w:autoSpaceDN w:val="0"/>
              <w:spacing w:line="260" w:lineRule="exact"/>
              <w:ind w:leftChars="100" w:left="21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lang w:val="en-US" w:eastAsia="ja-JP"/>
              </w:rPr>
              <w:t xml:space="preserve">　</w:t>
            </w:r>
            <w:r w:rsidRPr="00181B86">
              <w:rPr>
                <w:rFonts w:ascii="ＭＳ ゴシック" w:eastAsia="ＭＳ ゴシック" w:hAnsi="ＭＳ ゴシック" w:hint="eastAsia"/>
                <w:sz w:val="18"/>
                <w:szCs w:val="18"/>
                <w:u w:val="single"/>
                <w:lang w:val="en-US" w:eastAsia="ja-JP"/>
              </w:rPr>
              <w:t>指定訪問看護ステーションである指定訪問看護事業所　アからエまで</w:t>
            </w:r>
            <w:r w:rsidR="007F27C3">
              <w:rPr>
                <w:rFonts w:ascii="ＭＳ ゴシック" w:eastAsia="ＭＳ ゴシック" w:hAnsi="ＭＳ ゴシック" w:hint="eastAsia"/>
                <w:sz w:val="18"/>
                <w:szCs w:val="18"/>
                <w:u w:val="single"/>
                <w:lang w:val="en-US" w:eastAsia="ja-JP"/>
              </w:rPr>
              <w:t>のいずれにも適合すること。</w:t>
            </w:r>
          </w:p>
          <w:p w:rsidR="006177CA" w:rsidRPr="00181B86" w:rsidRDefault="006177CA" w:rsidP="006177CA">
            <w:pPr>
              <w:pStyle w:val="a3"/>
              <w:overflowPunct w:val="0"/>
              <w:autoSpaceDE w:val="0"/>
              <w:autoSpaceDN w:val="0"/>
              <w:spacing w:line="260" w:lineRule="exact"/>
              <w:ind w:leftChars="100" w:left="21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lang w:val="en-US" w:eastAsia="ja-JP"/>
              </w:rPr>
              <w:t xml:space="preserve">　</w:t>
            </w:r>
            <w:r w:rsidRPr="00181B86">
              <w:rPr>
                <w:rFonts w:ascii="ＭＳ ゴシック" w:eastAsia="ＭＳ ゴシック" w:hAnsi="ＭＳ ゴシック" w:hint="eastAsia"/>
                <w:sz w:val="18"/>
                <w:szCs w:val="18"/>
                <w:u w:val="single"/>
                <w:lang w:val="en-US" w:eastAsia="ja-JP"/>
              </w:rPr>
              <w:t>指定訪問看護ステーション以外である指定訪問看護事業所　アからウまで</w:t>
            </w:r>
            <w:r w:rsidR="007F27C3">
              <w:rPr>
                <w:rFonts w:ascii="ＭＳ ゴシック" w:eastAsia="ＭＳ ゴシック" w:hAnsi="ＭＳ ゴシック" w:hint="eastAsia"/>
                <w:sz w:val="18"/>
                <w:szCs w:val="18"/>
                <w:u w:val="single"/>
                <w:lang w:val="en-US" w:eastAsia="ja-JP"/>
              </w:rPr>
              <w:t>のいずれにも適合すること。</w:t>
            </w:r>
          </w:p>
          <w:p w:rsidR="006177CA" w:rsidRPr="00CE0559" w:rsidRDefault="006177CA" w:rsidP="006177CA">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ア　算定日が属する</w:t>
            </w:r>
            <w:r>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w:t>
            </w:r>
            <w:r>
              <w:rPr>
                <w:rFonts w:ascii="ＭＳ ゴシック" w:eastAsia="ＭＳ ゴシック" w:hAnsi="ＭＳ ゴシック" w:hint="eastAsia"/>
                <w:sz w:val="18"/>
                <w:szCs w:val="18"/>
                <w:lang w:val="en-US" w:eastAsia="ja-JP"/>
              </w:rPr>
              <w:t>6</w:t>
            </w:r>
            <w:r w:rsidRPr="00CE0559">
              <w:rPr>
                <w:rFonts w:ascii="ＭＳ ゴシック" w:eastAsia="ＭＳ ゴシック" w:hAnsi="ＭＳ ゴシック" w:hint="eastAsia"/>
                <w:sz w:val="18"/>
                <w:szCs w:val="18"/>
                <w:lang w:val="en-US" w:eastAsia="ja-JP"/>
              </w:rPr>
              <w:t>月</w:t>
            </w:r>
            <w:r>
              <w:rPr>
                <w:rFonts w:ascii="ＭＳ ゴシック" w:eastAsia="ＭＳ ゴシック" w:hAnsi="ＭＳ ゴシック" w:hint="eastAsia"/>
                <w:sz w:val="18"/>
                <w:szCs w:val="18"/>
                <w:lang w:val="en-US" w:eastAsia="ja-JP"/>
              </w:rPr>
              <w:t>間</w:t>
            </w:r>
            <w:r w:rsidRPr="00CE0559">
              <w:rPr>
                <w:rFonts w:ascii="ＭＳ ゴシック" w:eastAsia="ＭＳ ゴシック" w:hAnsi="ＭＳ ゴシック" w:hint="eastAsia"/>
                <w:sz w:val="18"/>
                <w:szCs w:val="18"/>
                <w:lang w:val="en-US" w:eastAsia="ja-JP"/>
              </w:rPr>
              <w:t>において、利用者の総数のうち、緊急時訪問看護加算を算定した利用者の占める割合が100分の50以上であること。</w:t>
            </w:r>
          </w:p>
          <w:p w:rsidR="006177CA" w:rsidRPr="00CE0559" w:rsidRDefault="006177CA" w:rsidP="006177CA">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イ　算定日が属する</w:t>
            </w:r>
            <w:r>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w:t>
            </w:r>
            <w:r>
              <w:rPr>
                <w:rFonts w:ascii="ＭＳ ゴシック" w:eastAsia="ＭＳ ゴシック" w:hAnsi="ＭＳ ゴシック" w:hint="eastAsia"/>
                <w:sz w:val="18"/>
                <w:szCs w:val="18"/>
                <w:lang w:val="en-US" w:eastAsia="ja-JP"/>
              </w:rPr>
              <w:t>6</w:t>
            </w:r>
            <w:r w:rsidRPr="00CE0559">
              <w:rPr>
                <w:rFonts w:ascii="ＭＳ ゴシック" w:eastAsia="ＭＳ ゴシック" w:hAnsi="ＭＳ ゴシック" w:hint="eastAsia"/>
                <w:sz w:val="18"/>
                <w:szCs w:val="18"/>
                <w:lang w:val="en-US" w:eastAsia="ja-JP"/>
              </w:rPr>
              <w:t>月</w:t>
            </w:r>
            <w:r>
              <w:rPr>
                <w:rFonts w:ascii="ＭＳ ゴシック" w:eastAsia="ＭＳ ゴシック" w:hAnsi="ＭＳ ゴシック" w:hint="eastAsia"/>
                <w:sz w:val="18"/>
                <w:szCs w:val="18"/>
                <w:lang w:val="en-US" w:eastAsia="ja-JP"/>
              </w:rPr>
              <w:t>間</w:t>
            </w:r>
            <w:r w:rsidRPr="00CE0559">
              <w:rPr>
                <w:rFonts w:ascii="ＭＳ ゴシック" w:eastAsia="ＭＳ ゴシック" w:hAnsi="ＭＳ ゴシック" w:hint="eastAsia"/>
                <w:sz w:val="18"/>
                <w:szCs w:val="18"/>
                <w:lang w:val="en-US" w:eastAsia="ja-JP"/>
              </w:rPr>
              <w:t>において、利用者の総数のうち、特別管理加算を算定した利用者の占める割合が</w:t>
            </w:r>
            <w:r w:rsidRPr="00E07996">
              <w:rPr>
                <w:rFonts w:ascii="ＭＳ ゴシック" w:eastAsia="ＭＳ ゴシック" w:hAnsi="ＭＳ ゴシック" w:hint="eastAsia"/>
                <w:sz w:val="18"/>
                <w:szCs w:val="18"/>
                <w:u w:val="single"/>
                <w:lang w:val="en-US" w:eastAsia="ja-JP"/>
              </w:rPr>
              <w:t>100分の20</w:t>
            </w:r>
            <w:r w:rsidRPr="00CE0559">
              <w:rPr>
                <w:rFonts w:ascii="ＭＳ ゴシック" w:eastAsia="ＭＳ ゴシック" w:hAnsi="ＭＳ ゴシック" w:hint="eastAsia"/>
                <w:sz w:val="18"/>
                <w:szCs w:val="18"/>
                <w:lang w:val="en-US" w:eastAsia="ja-JP"/>
              </w:rPr>
              <w:t>以上であること。</w:t>
            </w:r>
          </w:p>
          <w:p w:rsidR="006177CA" w:rsidRDefault="006177CA" w:rsidP="006177CA">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ウ　算定日が属する</w:t>
            </w:r>
            <w:r w:rsidR="000D3439">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前12月間において、ターミナルケア加算を算定した利用者が</w:t>
            </w:r>
            <w:r>
              <w:rPr>
                <w:rFonts w:ascii="ＭＳ ゴシック" w:eastAsia="ＭＳ ゴシック" w:hAnsi="ＭＳ ゴシック" w:hint="eastAsia"/>
                <w:sz w:val="18"/>
                <w:szCs w:val="18"/>
                <w:lang w:val="en-US" w:eastAsia="ja-JP"/>
              </w:rPr>
              <w:t>5</w:t>
            </w:r>
            <w:r w:rsidRPr="00CE0559">
              <w:rPr>
                <w:rFonts w:ascii="ＭＳ ゴシック" w:eastAsia="ＭＳ ゴシック" w:hAnsi="ＭＳ ゴシック" w:hint="eastAsia"/>
                <w:sz w:val="18"/>
                <w:szCs w:val="18"/>
              </w:rPr>
              <w:t>人</w:t>
            </w:r>
            <w:r w:rsidRPr="00CE0559">
              <w:rPr>
                <w:rFonts w:ascii="ＭＳ ゴシック" w:eastAsia="ＭＳ ゴシック" w:hAnsi="ＭＳ ゴシック" w:hint="eastAsia"/>
                <w:sz w:val="18"/>
                <w:szCs w:val="18"/>
                <w:lang w:val="en-US" w:eastAsia="ja-JP"/>
              </w:rPr>
              <w:t>以上であること。</w:t>
            </w:r>
          </w:p>
          <w:p w:rsidR="006177CA" w:rsidRDefault="006177CA" w:rsidP="006177CA">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エ　事業所において指定訪問看護の提供に当たる看護師等</w:t>
            </w:r>
            <w:r w:rsidR="0004463C">
              <w:rPr>
                <w:rFonts w:ascii="ＭＳ ゴシック" w:eastAsia="ＭＳ ゴシック" w:hAnsi="ＭＳ ゴシック" w:hint="eastAsia"/>
                <w:sz w:val="18"/>
                <w:szCs w:val="18"/>
                <w:u w:val="single"/>
                <w:lang w:val="en-US" w:eastAsia="ja-JP"/>
              </w:rPr>
              <w:t>（事業所</w:t>
            </w:r>
            <w:r w:rsidR="00713B4E">
              <w:rPr>
                <w:rFonts w:ascii="ＭＳ ゴシック" w:eastAsia="ＭＳ ゴシック" w:hAnsi="ＭＳ ゴシック" w:hint="eastAsia"/>
                <w:sz w:val="18"/>
                <w:szCs w:val="18"/>
                <w:u w:val="single"/>
                <w:lang w:val="en-US" w:eastAsia="ja-JP"/>
              </w:rPr>
              <w:t>ごと</w:t>
            </w:r>
            <w:r w:rsidR="0004463C">
              <w:rPr>
                <w:rFonts w:ascii="ＭＳ ゴシック" w:eastAsia="ＭＳ ゴシック" w:hAnsi="ＭＳ ゴシック" w:hint="eastAsia"/>
                <w:sz w:val="18"/>
                <w:szCs w:val="18"/>
                <w:u w:val="single"/>
                <w:lang w:val="en-US" w:eastAsia="ja-JP"/>
              </w:rPr>
              <w:t>に</w:t>
            </w:r>
            <w:r w:rsidR="00713B4E">
              <w:rPr>
                <w:rFonts w:ascii="ＭＳ ゴシック" w:eastAsia="ＭＳ ゴシック" w:hAnsi="ＭＳ ゴシック" w:hint="eastAsia"/>
                <w:sz w:val="18"/>
                <w:szCs w:val="18"/>
                <w:u w:val="single"/>
                <w:lang w:val="en-US" w:eastAsia="ja-JP"/>
              </w:rPr>
              <w:t>置くべき看護師その他指定訪問看護の提供に当たる従業者）</w:t>
            </w:r>
            <w:r>
              <w:rPr>
                <w:rFonts w:ascii="ＭＳ ゴシック" w:eastAsia="ＭＳ ゴシック" w:hAnsi="ＭＳ ゴシック" w:hint="eastAsia"/>
                <w:sz w:val="18"/>
                <w:szCs w:val="18"/>
                <w:u w:val="single"/>
                <w:lang w:val="en-US" w:eastAsia="ja-JP"/>
              </w:rPr>
              <w:t>の総数のうち、看護職員の占める割合が100分の60以上であること。ただし、</w:t>
            </w:r>
            <w:r w:rsidRPr="0006011B">
              <w:rPr>
                <w:rFonts w:ascii="ＭＳ ゴシック" w:eastAsia="ＭＳ ゴシック" w:hAnsi="ＭＳ ゴシック" w:hint="eastAsia"/>
                <w:sz w:val="18"/>
                <w:szCs w:val="18"/>
                <w:u w:val="single"/>
                <w:lang w:val="en-US" w:eastAsia="ja-JP"/>
              </w:rPr>
              <w:t>同一の事業所において介護予防訪問看護を一体的に行っている場合においては、</w:t>
            </w:r>
            <w:r>
              <w:rPr>
                <w:rFonts w:ascii="ＭＳ ゴシック" w:eastAsia="ＭＳ ゴシック" w:hAnsi="ＭＳ ゴシック" w:hint="eastAsia"/>
                <w:sz w:val="18"/>
                <w:szCs w:val="18"/>
                <w:u w:val="single"/>
                <w:lang w:val="en-US" w:eastAsia="ja-JP"/>
              </w:rPr>
              <w:t>指定介護予防訪問看護の提供に当たる看護師等の数を含める。</w:t>
            </w:r>
          </w:p>
          <w:p w:rsidR="006177CA" w:rsidRDefault="006177CA" w:rsidP="006177CA">
            <w:pPr>
              <w:pStyle w:val="a3"/>
              <w:overflowPunct w:val="0"/>
              <w:autoSpaceDE w:val="0"/>
              <w:autoSpaceDN w:val="0"/>
              <w:spacing w:line="260" w:lineRule="exact"/>
              <w:ind w:left="180" w:hangingChars="100" w:hanging="180"/>
              <w:rPr>
                <w:rFonts w:ascii="ＭＳ ゴシック" w:eastAsia="ＭＳ ゴシック" w:hAnsi="ＭＳ ゴシック"/>
                <w:sz w:val="18"/>
                <w:szCs w:val="18"/>
                <w:u w:val="single"/>
                <w:lang w:val="en-US" w:eastAsia="ja-JP"/>
              </w:rPr>
            </w:pPr>
            <w:r w:rsidRPr="00CE0559">
              <w:rPr>
                <w:rFonts w:ascii="ＭＳ ゴシック" w:eastAsia="ＭＳ ゴシック" w:hAnsi="ＭＳ ゴシック" w:hint="eastAsia"/>
                <w:sz w:val="18"/>
                <w:szCs w:val="18"/>
                <w:lang w:val="en-US" w:eastAsia="ja-JP"/>
              </w:rPr>
              <w:t xml:space="preserve">(2)　看護体制強化加算(Ⅱ)　</w:t>
            </w:r>
            <w:r w:rsidRPr="004C7ABE">
              <w:rPr>
                <w:rFonts w:ascii="ＭＳ ゴシック" w:eastAsia="ＭＳ ゴシック" w:hAnsi="ＭＳ ゴシック" w:hint="eastAsia"/>
                <w:sz w:val="18"/>
                <w:szCs w:val="18"/>
                <w:u w:val="single"/>
                <w:lang w:val="en-US" w:eastAsia="ja-JP"/>
              </w:rPr>
              <w:t>200単位</w:t>
            </w:r>
          </w:p>
          <w:p w:rsidR="006177CA" w:rsidRPr="00181B86" w:rsidRDefault="006177CA" w:rsidP="006177CA">
            <w:pPr>
              <w:pStyle w:val="a3"/>
              <w:overflowPunct w:val="0"/>
              <w:autoSpaceDE w:val="0"/>
              <w:autoSpaceDN w:val="0"/>
              <w:spacing w:line="260" w:lineRule="exact"/>
              <w:ind w:leftChars="100" w:left="21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lang w:val="en-US" w:eastAsia="ja-JP"/>
              </w:rPr>
              <w:t xml:space="preserve">　</w:t>
            </w:r>
            <w:r w:rsidRPr="00181B86">
              <w:rPr>
                <w:rFonts w:ascii="ＭＳ ゴシック" w:eastAsia="ＭＳ ゴシック" w:hAnsi="ＭＳ ゴシック" w:hint="eastAsia"/>
                <w:sz w:val="18"/>
                <w:szCs w:val="18"/>
                <w:u w:val="single"/>
                <w:lang w:val="en-US" w:eastAsia="ja-JP"/>
              </w:rPr>
              <w:t>指定訪問看護ステーションである指定訪問看護事業所　アからエまで</w:t>
            </w:r>
            <w:r w:rsidR="00E83FE6">
              <w:rPr>
                <w:rFonts w:ascii="ＭＳ ゴシック" w:eastAsia="ＭＳ ゴシック" w:hAnsi="ＭＳ ゴシック" w:hint="eastAsia"/>
                <w:sz w:val="18"/>
                <w:szCs w:val="18"/>
                <w:u w:val="single"/>
                <w:lang w:val="en-US" w:eastAsia="ja-JP"/>
              </w:rPr>
              <w:t>のいずれにも適合すること。</w:t>
            </w:r>
          </w:p>
          <w:p w:rsidR="006177CA" w:rsidRPr="00CE0559" w:rsidRDefault="006177CA" w:rsidP="006177CA">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　　</w:t>
            </w:r>
            <w:r w:rsidRPr="00181B86">
              <w:rPr>
                <w:rFonts w:ascii="ＭＳ ゴシック" w:eastAsia="ＭＳ ゴシック" w:hAnsi="ＭＳ ゴシック" w:hint="eastAsia"/>
                <w:sz w:val="18"/>
                <w:szCs w:val="18"/>
                <w:u w:val="single"/>
                <w:lang w:val="en-US" w:eastAsia="ja-JP"/>
              </w:rPr>
              <w:t>指定訪問看護ステーション以外である指定訪問看護事業所　アからウまで</w:t>
            </w:r>
            <w:r w:rsidR="00E83FE6">
              <w:rPr>
                <w:rFonts w:ascii="ＭＳ ゴシック" w:eastAsia="ＭＳ ゴシック" w:hAnsi="ＭＳ ゴシック" w:hint="eastAsia"/>
                <w:sz w:val="18"/>
                <w:szCs w:val="18"/>
                <w:u w:val="single"/>
                <w:lang w:val="en-US" w:eastAsia="ja-JP"/>
              </w:rPr>
              <w:t>のいずれにも適合すること。</w:t>
            </w:r>
          </w:p>
          <w:p w:rsidR="006177CA" w:rsidRPr="00CE0559" w:rsidRDefault="006177CA" w:rsidP="006177CA">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ア　算定日が属する</w:t>
            </w:r>
            <w:r>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w:t>
            </w:r>
            <w:r w:rsidR="001A4C05">
              <w:rPr>
                <w:rFonts w:ascii="ＭＳ ゴシック" w:eastAsia="ＭＳ ゴシック" w:hAnsi="ＭＳ ゴシック" w:hint="eastAsia"/>
                <w:sz w:val="18"/>
                <w:szCs w:val="18"/>
                <w:lang w:val="en-US" w:eastAsia="ja-JP"/>
              </w:rPr>
              <w:t>6</w:t>
            </w:r>
            <w:r w:rsidRPr="00CE0559">
              <w:rPr>
                <w:rFonts w:ascii="ＭＳ ゴシック" w:eastAsia="ＭＳ ゴシック" w:hAnsi="ＭＳ ゴシック" w:hint="eastAsia"/>
                <w:sz w:val="18"/>
                <w:szCs w:val="18"/>
                <w:lang w:val="en-US" w:eastAsia="ja-JP"/>
              </w:rPr>
              <w:t>月</w:t>
            </w:r>
            <w:r w:rsidR="001A4C05">
              <w:rPr>
                <w:rFonts w:ascii="ＭＳ ゴシック" w:eastAsia="ＭＳ ゴシック" w:hAnsi="ＭＳ ゴシック" w:hint="eastAsia"/>
                <w:sz w:val="18"/>
                <w:szCs w:val="18"/>
                <w:lang w:val="en-US" w:eastAsia="ja-JP"/>
              </w:rPr>
              <w:t>間</w:t>
            </w:r>
            <w:r w:rsidRPr="00CE0559">
              <w:rPr>
                <w:rFonts w:ascii="ＭＳ ゴシック" w:eastAsia="ＭＳ ゴシック" w:hAnsi="ＭＳ ゴシック" w:hint="eastAsia"/>
                <w:sz w:val="18"/>
                <w:szCs w:val="18"/>
                <w:lang w:val="en-US" w:eastAsia="ja-JP"/>
              </w:rPr>
              <w:t>において、利用者の総数のうち、緊急時訪問看護加算を算定した利用者の占める割合が100分の50以上であること。</w:t>
            </w:r>
          </w:p>
          <w:p w:rsidR="006177CA" w:rsidRDefault="006177CA" w:rsidP="006177CA">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イ　算定日が属する</w:t>
            </w:r>
            <w:r>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w:t>
            </w:r>
            <w:r w:rsidR="001A4C05">
              <w:rPr>
                <w:rFonts w:ascii="ＭＳ ゴシック" w:eastAsia="ＭＳ ゴシック" w:hAnsi="ＭＳ ゴシック" w:hint="eastAsia"/>
                <w:sz w:val="18"/>
                <w:szCs w:val="18"/>
                <w:lang w:val="en-US" w:eastAsia="ja-JP"/>
              </w:rPr>
              <w:t>6</w:t>
            </w:r>
            <w:r w:rsidRPr="00CE0559">
              <w:rPr>
                <w:rFonts w:ascii="ＭＳ ゴシック" w:eastAsia="ＭＳ ゴシック" w:hAnsi="ＭＳ ゴシック" w:hint="eastAsia"/>
                <w:sz w:val="18"/>
                <w:szCs w:val="18"/>
                <w:lang w:val="en-US" w:eastAsia="ja-JP"/>
              </w:rPr>
              <w:t>月</w:t>
            </w:r>
            <w:r w:rsidR="001A4C05">
              <w:rPr>
                <w:rFonts w:ascii="ＭＳ ゴシック" w:eastAsia="ＭＳ ゴシック" w:hAnsi="ＭＳ ゴシック" w:hint="eastAsia"/>
                <w:sz w:val="18"/>
                <w:szCs w:val="18"/>
                <w:lang w:val="en-US" w:eastAsia="ja-JP"/>
              </w:rPr>
              <w:t>間</w:t>
            </w:r>
            <w:r w:rsidRPr="00CE0559">
              <w:rPr>
                <w:rFonts w:ascii="ＭＳ ゴシック" w:eastAsia="ＭＳ ゴシック" w:hAnsi="ＭＳ ゴシック" w:hint="eastAsia"/>
                <w:sz w:val="18"/>
                <w:szCs w:val="18"/>
                <w:lang w:val="en-US" w:eastAsia="ja-JP"/>
              </w:rPr>
              <w:t>において、利用者の総数もうち、特別管理加算を算定した利用者の占める割合が</w:t>
            </w:r>
            <w:r w:rsidRPr="00A46342">
              <w:rPr>
                <w:rFonts w:ascii="ＭＳ ゴシック" w:eastAsia="ＭＳ ゴシック" w:hAnsi="ＭＳ ゴシック" w:hint="eastAsia"/>
                <w:sz w:val="18"/>
                <w:szCs w:val="18"/>
                <w:u w:val="single"/>
                <w:lang w:val="en-US" w:eastAsia="ja-JP"/>
              </w:rPr>
              <w:t>100分の20</w:t>
            </w:r>
            <w:r w:rsidRPr="00CE0559">
              <w:rPr>
                <w:rFonts w:ascii="ＭＳ ゴシック" w:eastAsia="ＭＳ ゴシック" w:hAnsi="ＭＳ ゴシック" w:hint="eastAsia"/>
                <w:sz w:val="18"/>
                <w:szCs w:val="18"/>
                <w:lang w:val="en-US" w:eastAsia="ja-JP"/>
              </w:rPr>
              <w:t>以上であること。</w:t>
            </w:r>
          </w:p>
          <w:p w:rsidR="006177CA" w:rsidRDefault="006177CA" w:rsidP="006177CA">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ウ　算定日が属する</w:t>
            </w:r>
            <w:r w:rsidR="007E44F9">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前12月間において、ターミナルケア加算を算定した利用者が</w:t>
            </w:r>
            <w:r>
              <w:rPr>
                <w:rFonts w:ascii="ＭＳ ゴシック" w:eastAsia="ＭＳ ゴシック" w:hAnsi="ＭＳ ゴシック" w:hint="eastAsia"/>
                <w:sz w:val="18"/>
                <w:szCs w:val="18"/>
                <w:lang w:val="en-US" w:eastAsia="ja-JP"/>
              </w:rPr>
              <w:t>1</w:t>
            </w:r>
            <w:r w:rsidRPr="00CE0559">
              <w:rPr>
                <w:rFonts w:ascii="ＭＳ ゴシック" w:eastAsia="ＭＳ ゴシック" w:hAnsi="ＭＳ ゴシック" w:hint="eastAsia"/>
                <w:sz w:val="18"/>
                <w:szCs w:val="18"/>
              </w:rPr>
              <w:t>人</w:t>
            </w:r>
            <w:r w:rsidRPr="00CE0559">
              <w:rPr>
                <w:rFonts w:ascii="ＭＳ ゴシック" w:eastAsia="ＭＳ ゴシック" w:hAnsi="ＭＳ ゴシック" w:hint="eastAsia"/>
                <w:sz w:val="18"/>
                <w:szCs w:val="18"/>
                <w:lang w:val="en-US" w:eastAsia="ja-JP"/>
              </w:rPr>
              <w:t>以上であること。</w:t>
            </w:r>
          </w:p>
          <w:p w:rsidR="006177CA" w:rsidRDefault="006177CA" w:rsidP="006177CA">
            <w:pPr>
              <w:tabs>
                <w:tab w:val="center" w:pos="4252"/>
                <w:tab w:val="right" w:pos="8504"/>
              </w:tabs>
              <w:overflowPunct w:val="0"/>
              <w:autoSpaceDE w:val="0"/>
              <w:autoSpaceDN w:val="0"/>
              <w:snapToGrid w:val="0"/>
              <w:spacing w:line="260" w:lineRule="exact"/>
              <w:ind w:leftChars="100" w:left="390" w:hangingChars="100" w:hanging="180"/>
              <w:rPr>
                <w:rFonts w:ascii="ＭＳ ゴシック" w:eastAsia="ＭＳ ゴシック" w:hAnsi="ＭＳ ゴシック"/>
                <w:sz w:val="18"/>
                <w:szCs w:val="18"/>
                <w:u w:val="single"/>
              </w:rPr>
            </w:pPr>
            <w:r w:rsidRPr="006A362E">
              <w:rPr>
                <w:rFonts w:ascii="ＭＳ ゴシック" w:eastAsia="ＭＳ ゴシック" w:hAnsi="ＭＳ ゴシック" w:hint="eastAsia"/>
                <w:sz w:val="18"/>
                <w:szCs w:val="18"/>
                <w:u w:val="single"/>
              </w:rPr>
              <w:t xml:space="preserve">エ　</w:t>
            </w:r>
            <w:r>
              <w:rPr>
                <w:rFonts w:ascii="ＭＳ ゴシック" w:eastAsia="ＭＳ ゴシック" w:hAnsi="ＭＳ ゴシック" w:hint="eastAsia"/>
                <w:sz w:val="18"/>
                <w:szCs w:val="18"/>
                <w:u w:val="single"/>
              </w:rPr>
              <w:t>事業所において指定訪問看護の提供に当たる看護師等</w:t>
            </w:r>
            <w:r w:rsidR="001A4C05">
              <w:rPr>
                <w:rFonts w:ascii="ＭＳ ゴシック" w:eastAsia="ＭＳ ゴシック" w:hAnsi="ＭＳ ゴシック" w:hint="eastAsia"/>
                <w:sz w:val="18"/>
                <w:szCs w:val="18"/>
                <w:u w:val="single"/>
              </w:rPr>
              <w:t>（事業所ごとに置くべき看護師その他指定訪問看護の提供に当たる従業者）</w:t>
            </w:r>
            <w:r>
              <w:rPr>
                <w:rFonts w:ascii="ＭＳ ゴシック" w:eastAsia="ＭＳ ゴシック" w:hAnsi="ＭＳ ゴシック" w:hint="eastAsia"/>
                <w:sz w:val="18"/>
                <w:szCs w:val="18"/>
                <w:u w:val="single"/>
              </w:rPr>
              <w:t>の総数のうち、看護職員の占める割合が100分の60以上であること。ただし、</w:t>
            </w:r>
            <w:r w:rsidRPr="0006011B">
              <w:rPr>
                <w:rFonts w:ascii="ＭＳ ゴシック" w:eastAsia="ＭＳ ゴシック" w:hAnsi="ＭＳ ゴシック" w:hint="eastAsia"/>
                <w:sz w:val="18"/>
                <w:szCs w:val="18"/>
                <w:u w:val="single"/>
              </w:rPr>
              <w:t>同一の事業所において介護予防訪問看護を一体的に行っている場合においては、</w:t>
            </w:r>
            <w:r>
              <w:rPr>
                <w:rFonts w:ascii="ＭＳ ゴシック" w:eastAsia="ＭＳ ゴシック" w:hAnsi="ＭＳ ゴシック" w:hint="eastAsia"/>
                <w:sz w:val="18"/>
                <w:szCs w:val="18"/>
                <w:u w:val="single"/>
              </w:rPr>
              <w:t>指定介護予防訪問看護の提供に当たる看護師等の数を含める。</w:t>
            </w:r>
          </w:p>
          <w:p w:rsidR="006177CA" w:rsidRDefault="006177CA" w:rsidP="006177CA">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　令和5年3月31日までの間は、⑴のエ及び⑵のエの規定は適用しない。</w:t>
            </w:r>
          </w:p>
          <w:p w:rsidR="006177CA" w:rsidRDefault="006177CA" w:rsidP="006177CA">
            <w:pPr>
              <w:tabs>
                <w:tab w:val="center" w:pos="4252"/>
                <w:tab w:val="right" w:pos="8504"/>
              </w:tabs>
              <w:overflowPunct w:val="0"/>
              <w:autoSpaceDE w:val="0"/>
              <w:autoSpaceDN w:val="0"/>
              <w:snapToGrid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令和5年3月31日において当該加算を算定している訪問看護ステーションが、令和5年4月1日以後に、看護職員の離職等により⑴のエ又は⑵のエに適合しなくなった場合は、看護職員の採用に関する計画を寝屋川市に届け出ることにより、当該計画に定める期間を経過する日までの間は、当該加算を算定することができる。</w:t>
            </w:r>
          </w:p>
          <w:p w:rsidR="006177CA" w:rsidRPr="006A362E" w:rsidRDefault="006177CA" w:rsidP="006177CA">
            <w:pPr>
              <w:tabs>
                <w:tab w:val="center" w:pos="4252"/>
                <w:tab w:val="right" w:pos="8504"/>
              </w:tabs>
              <w:overflowPunct w:val="0"/>
              <w:autoSpaceDE w:val="0"/>
              <w:autoSpaceDN w:val="0"/>
              <w:snapToGrid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看護職員の占める割合の算出に当たっては、常勤換算方法により算出した前月（歴月）の平均を用いることとする。なお、当該割合が100分の60から1割を超えて減少した場合（100分の54を下回った場合）には、その翌月から算定できないものとし、1割の範囲内で減少した場合（100分の54以上100分の60未満であった場合）には、その翌々月から算定できない（ただし、翌月の末日において100分の60以上となる場合を除く。）。</w:t>
            </w:r>
          </w:p>
        </w:tc>
        <w:tc>
          <w:tcPr>
            <w:tcW w:w="472"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473"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473"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850" w:type="dxa"/>
            <w:vMerge w:val="restart"/>
          </w:tcPr>
          <w:p w:rsidR="006177CA" w:rsidRDefault="006177CA" w:rsidP="006177CA">
            <w:pPr>
              <w:overflowPunct w:val="0"/>
              <w:autoSpaceDE w:val="0"/>
              <w:autoSpaceDN w:val="0"/>
              <w:rPr>
                <w:rFonts w:ascii="ＭＳ ゴシック" w:eastAsia="ＭＳ ゴシック" w:hAnsi="ＭＳ ゴシック"/>
                <w:spacing w:val="-4"/>
                <w:sz w:val="16"/>
                <w:szCs w:val="16"/>
              </w:rPr>
            </w:pPr>
            <w:r>
              <w:rPr>
                <w:rFonts w:ascii="ＭＳ ゴシック" w:eastAsia="ＭＳ ゴシック" w:hAnsi="ＭＳ ゴシック" w:hint="eastAsia"/>
                <w:spacing w:val="-4"/>
                <w:sz w:val="16"/>
                <w:szCs w:val="16"/>
              </w:rPr>
              <w:t>厚告19</w:t>
            </w:r>
          </w:p>
          <w:p w:rsidR="006177CA" w:rsidRPr="00CE0559" w:rsidRDefault="006177CA" w:rsidP="006177CA">
            <w:pPr>
              <w:overflowPunct w:val="0"/>
              <w:autoSpaceDE w:val="0"/>
              <w:autoSpaceDN w:val="0"/>
              <w:rPr>
                <w:rFonts w:ascii="ＭＳ ゴシック" w:eastAsia="ＭＳ ゴシック" w:hAnsi="ＭＳ ゴシック"/>
                <w:spacing w:val="-4"/>
                <w:sz w:val="16"/>
                <w:szCs w:val="16"/>
              </w:rPr>
            </w:pPr>
            <w:r>
              <w:rPr>
                <w:rFonts w:ascii="ＭＳ ゴシック" w:eastAsia="ＭＳ ゴシック" w:hAnsi="ＭＳ ゴシック" w:hint="eastAsia"/>
                <w:spacing w:val="-4"/>
                <w:sz w:val="16"/>
                <w:szCs w:val="16"/>
              </w:rPr>
              <w:t>別表</w:t>
            </w:r>
            <w:r w:rsidRPr="00CE0559">
              <w:rPr>
                <w:rFonts w:ascii="ＭＳ ゴシック" w:eastAsia="ＭＳ ゴシック" w:hAnsi="ＭＳ ゴシック" w:hint="eastAsia"/>
                <w:spacing w:val="-4"/>
                <w:sz w:val="16"/>
                <w:szCs w:val="16"/>
              </w:rPr>
              <w:t>3</w:t>
            </w:r>
            <w:r>
              <w:rPr>
                <w:rFonts w:ascii="ＭＳ ゴシック" w:eastAsia="ＭＳ ゴシック" w:hAnsi="ＭＳ ゴシック" w:hint="eastAsia"/>
                <w:spacing w:val="-4"/>
                <w:sz w:val="16"/>
                <w:szCs w:val="16"/>
              </w:rPr>
              <w:t>ト</w:t>
            </w:r>
          </w:p>
          <w:p w:rsidR="006177CA" w:rsidRDefault="006177CA" w:rsidP="006177CA">
            <w:pPr>
              <w:overflowPunct w:val="0"/>
              <w:autoSpaceDE w:val="0"/>
              <w:autoSpaceDN w:val="0"/>
              <w:rPr>
                <w:rFonts w:ascii="ＭＳ ゴシック" w:eastAsia="ＭＳ ゴシック" w:hAnsi="ＭＳ ゴシック"/>
                <w:spacing w:val="-4"/>
                <w:sz w:val="16"/>
                <w:szCs w:val="16"/>
              </w:rPr>
            </w:pPr>
            <w:r w:rsidRPr="00643F03">
              <w:rPr>
                <w:rFonts w:ascii="ＭＳ ゴシック" w:eastAsia="ＭＳ ゴシック" w:hAnsi="ＭＳ ゴシック" w:hint="eastAsia"/>
                <w:spacing w:val="-4"/>
                <w:w w:val="80"/>
                <w:sz w:val="18"/>
                <w:szCs w:val="16"/>
              </w:rPr>
              <w:t>老企第36号</w:t>
            </w:r>
          </w:p>
          <w:p w:rsidR="006177CA" w:rsidRPr="00CE0559" w:rsidRDefault="006177CA" w:rsidP="006177CA">
            <w:pPr>
              <w:overflowPunct w:val="0"/>
              <w:autoSpaceDE w:val="0"/>
              <w:autoSpaceDN w:val="0"/>
              <w:rPr>
                <w:rFonts w:ascii="ＭＳ ゴシック" w:eastAsia="ＭＳ ゴシック" w:hAnsi="ＭＳ ゴシック"/>
                <w:sz w:val="16"/>
                <w:szCs w:val="16"/>
              </w:rPr>
            </w:pPr>
            <w:r w:rsidRPr="00045E0B">
              <w:rPr>
                <w:rFonts w:ascii="ＭＳ ゴシック" w:eastAsia="ＭＳ ゴシック" w:hAnsi="ＭＳ ゴシック" w:hint="eastAsia"/>
                <w:spacing w:val="-4"/>
                <w:w w:val="90"/>
                <w:sz w:val="16"/>
                <w:szCs w:val="16"/>
              </w:rPr>
              <w:t>第2-4-(24</w:t>
            </w:r>
            <w:r w:rsidRPr="00045E0B">
              <w:rPr>
                <w:rFonts w:ascii="ＭＳ ゴシック" w:eastAsia="ＭＳ ゴシック" w:hAnsi="ＭＳ ゴシック"/>
                <w:spacing w:val="-4"/>
                <w:w w:val="90"/>
                <w:sz w:val="16"/>
                <w:szCs w:val="16"/>
              </w:rPr>
              <w:t>)</w:t>
            </w:r>
          </w:p>
        </w:tc>
      </w:tr>
      <w:tr w:rsidR="006177CA" w:rsidRPr="00691E4D" w:rsidTr="00201299">
        <w:trPr>
          <w:cantSplit/>
          <w:trHeight w:val="359"/>
        </w:trPr>
        <w:tc>
          <w:tcPr>
            <w:tcW w:w="2377" w:type="dxa"/>
            <w:vMerge/>
          </w:tcPr>
          <w:p w:rsidR="006177CA" w:rsidRPr="00626EE2" w:rsidRDefault="006177CA" w:rsidP="006177CA">
            <w:pPr>
              <w:overflowPunct w:val="0"/>
              <w:autoSpaceDE w:val="0"/>
              <w:autoSpaceDN w:val="0"/>
              <w:rPr>
                <w:rFonts w:ascii="ＭＳ ゴシック" w:eastAsia="ＭＳ ゴシック" w:hAnsi="ＭＳ ゴシック"/>
                <w:sz w:val="18"/>
                <w:szCs w:val="18"/>
              </w:rPr>
            </w:pPr>
          </w:p>
        </w:tc>
        <w:tc>
          <w:tcPr>
            <w:tcW w:w="6213" w:type="dxa"/>
          </w:tcPr>
          <w:p w:rsidR="006177CA" w:rsidRPr="00CE0559" w:rsidRDefault="006177CA" w:rsidP="006177CA">
            <w:pPr>
              <w:pStyle w:val="a3"/>
              <w:overflowPunct w:val="0"/>
              <w:autoSpaceDE w:val="0"/>
              <w:autoSpaceDN w:val="0"/>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当該加算を算定するに当たっては、事業所の看護師等が、当該加算の内容について利用者又はその家族に説明を行い、同意を得ているか。</w:t>
            </w:r>
          </w:p>
        </w:tc>
        <w:tc>
          <w:tcPr>
            <w:tcW w:w="472"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473"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473"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850" w:type="dxa"/>
            <w:vMerge/>
          </w:tcPr>
          <w:p w:rsidR="006177CA" w:rsidRPr="00CE0559" w:rsidRDefault="006177CA" w:rsidP="006177CA">
            <w:pPr>
              <w:overflowPunct w:val="0"/>
              <w:autoSpaceDE w:val="0"/>
              <w:autoSpaceDN w:val="0"/>
              <w:rPr>
                <w:rFonts w:ascii="ＭＳ ゴシック" w:eastAsia="ＭＳ ゴシック" w:hAnsi="ＭＳ ゴシック"/>
                <w:spacing w:val="-4"/>
                <w:sz w:val="16"/>
                <w:szCs w:val="16"/>
              </w:rPr>
            </w:pPr>
          </w:p>
        </w:tc>
      </w:tr>
      <w:tr w:rsidR="006177CA" w:rsidRPr="00691E4D" w:rsidTr="00F53A9C">
        <w:trPr>
          <w:cantSplit/>
          <w:trHeight w:val="600"/>
        </w:trPr>
        <w:tc>
          <w:tcPr>
            <w:tcW w:w="2377" w:type="dxa"/>
            <w:vMerge/>
          </w:tcPr>
          <w:p w:rsidR="006177CA" w:rsidRPr="0013574D" w:rsidRDefault="006177CA" w:rsidP="006177CA">
            <w:pPr>
              <w:overflowPunct w:val="0"/>
              <w:autoSpaceDE w:val="0"/>
              <w:autoSpaceDN w:val="0"/>
              <w:rPr>
                <w:rFonts w:ascii="ＭＳ ゴシック" w:eastAsia="ＭＳ ゴシック" w:hAnsi="ＭＳ ゴシック"/>
                <w:sz w:val="18"/>
                <w:szCs w:val="18"/>
              </w:rPr>
            </w:pPr>
          </w:p>
        </w:tc>
        <w:tc>
          <w:tcPr>
            <w:tcW w:w="6213" w:type="dxa"/>
          </w:tcPr>
          <w:p w:rsidR="006177CA" w:rsidRPr="00CE0559" w:rsidRDefault="006177CA" w:rsidP="006177CA">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医療機関との連携のもと、看護職員の出向や研修派遣などの相互人材交流を通じて在宅療養支援能力の向上を支援し、地域の訪問看護人材の確保・育成に寄与する取り組みを実施しているか</w:t>
            </w:r>
            <w:r w:rsidR="00B87651">
              <w:rPr>
                <w:rFonts w:ascii="ＭＳ ゴシック" w:eastAsia="ＭＳ ゴシック" w:hAnsi="ＭＳ ゴシック" w:hint="eastAsia"/>
                <w:sz w:val="18"/>
                <w:szCs w:val="18"/>
                <w:lang w:val="en-US" w:eastAsia="ja-JP"/>
              </w:rPr>
              <w:t>。</w:t>
            </w:r>
            <w:r w:rsidRPr="00CE0559">
              <w:rPr>
                <w:rFonts w:ascii="ＭＳ ゴシック" w:eastAsia="ＭＳ ゴシック" w:hAnsi="ＭＳ ゴシック" w:hint="eastAsia"/>
                <w:sz w:val="18"/>
                <w:szCs w:val="18"/>
                <w:lang w:val="en-US" w:eastAsia="ja-JP"/>
              </w:rPr>
              <w:t>（</w:t>
            </w:r>
            <w:r w:rsidR="00B87651">
              <w:rPr>
                <w:rFonts w:ascii="ＭＳ ゴシック" w:eastAsia="ＭＳ ゴシック" w:hAnsi="ＭＳ ゴシック" w:hint="eastAsia"/>
                <w:sz w:val="18"/>
                <w:szCs w:val="18"/>
                <w:lang w:val="en-US" w:eastAsia="ja-JP"/>
              </w:rPr>
              <w:t>努力義務）</w:t>
            </w:r>
          </w:p>
        </w:tc>
        <w:tc>
          <w:tcPr>
            <w:tcW w:w="472"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473"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473" w:type="dxa"/>
            <w:vAlign w:val="center"/>
          </w:tcPr>
          <w:p w:rsidR="006177CA" w:rsidRPr="00CE0559" w:rsidRDefault="006177CA" w:rsidP="006177CA">
            <w:pPr>
              <w:overflowPunct w:val="0"/>
              <w:autoSpaceDE w:val="0"/>
              <w:autoSpaceDN w:val="0"/>
              <w:jc w:val="center"/>
              <w:rPr>
                <w:rFonts w:ascii="ＭＳ ゴシック" w:eastAsia="ＭＳ ゴシック" w:hAnsi="ＭＳ ゴシック"/>
                <w:sz w:val="24"/>
                <w:szCs w:val="24"/>
              </w:rPr>
            </w:pPr>
            <w:r w:rsidRPr="00CE0559">
              <w:rPr>
                <w:rFonts w:ascii="ＭＳ ゴシック" w:eastAsia="ＭＳ ゴシック" w:hAnsi="ＭＳ ゴシック" w:hint="eastAsia"/>
                <w:sz w:val="24"/>
                <w:szCs w:val="24"/>
              </w:rPr>
              <w:t>□</w:t>
            </w:r>
          </w:p>
        </w:tc>
        <w:tc>
          <w:tcPr>
            <w:tcW w:w="850" w:type="dxa"/>
            <w:vMerge/>
          </w:tcPr>
          <w:p w:rsidR="006177CA" w:rsidRPr="00CE0559" w:rsidRDefault="006177CA" w:rsidP="006177CA">
            <w:pPr>
              <w:overflowPunct w:val="0"/>
              <w:autoSpaceDE w:val="0"/>
              <w:autoSpaceDN w:val="0"/>
              <w:rPr>
                <w:rFonts w:ascii="ＭＳ ゴシック" w:eastAsia="ＭＳ ゴシック" w:hAnsi="ＭＳ ゴシック"/>
                <w:spacing w:val="-4"/>
                <w:sz w:val="16"/>
                <w:szCs w:val="16"/>
              </w:rPr>
            </w:pPr>
          </w:p>
        </w:tc>
      </w:tr>
      <w:tr w:rsidR="006177CA" w:rsidRPr="00752643" w:rsidTr="00352572">
        <w:trPr>
          <w:cantSplit/>
          <w:trHeight w:val="600"/>
        </w:trPr>
        <w:tc>
          <w:tcPr>
            <w:tcW w:w="2377" w:type="dxa"/>
            <w:vMerge w:val="restart"/>
            <w:tcBorders>
              <w:top w:val="single" w:sz="4" w:space="0" w:color="auto"/>
              <w:left w:val="single" w:sz="4" w:space="0" w:color="auto"/>
              <w:right w:val="single" w:sz="4" w:space="0" w:color="auto"/>
            </w:tcBorders>
          </w:tcPr>
          <w:p w:rsidR="006177CA" w:rsidRPr="00EC640B" w:rsidRDefault="006177CA" w:rsidP="006177CA">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EC640B">
              <w:rPr>
                <w:rFonts w:ascii="ＭＳ ゴシック" w:eastAsia="ＭＳ ゴシック" w:hAnsi="ＭＳ ゴシック" w:hint="eastAsia"/>
                <w:sz w:val="18"/>
                <w:szCs w:val="18"/>
              </w:rPr>
              <w:t xml:space="preserve">　サービス提供体制強化加算</w:t>
            </w:r>
          </w:p>
          <w:p w:rsidR="006177CA" w:rsidRPr="00EC640B" w:rsidRDefault="006177CA" w:rsidP="006177CA">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【介護予防同様】</w:t>
            </w:r>
          </w:p>
          <w:p w:rsidR="006177CA" w:rsidRPr="00EC640B" w:rsidRDefault="006177CA" w:rsidP="006177CA">
            <w:pPr>
              <w:overflowPunct w:val="0"/>
              <w:autoSpaceDE w:val="0"/>
              <w:autoSpaceDN w:val="0"/>
              <w:rPr>
                <w:rFonts w:ascii="ＭＳ ゴシック" w:eastAsia="ＭＳ ゴシック" w:hAnsi="ＭＳ ゴシック"/>
                <w:sz w:val="18"/>
                <w:szCs w:val="18"/>
              </w:rPr>
            </w:pPr>
          </w:p>
          <w:p w:rsidR="006177CA" w:rsidRPr="00EC640B" w:rsidRDefault="006177CA" w:rsidP="006177CA">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体制強化加算届出書</w:t>
            </w:r>
          </w:p>
          <w:p w:rsidR="006177CA" w:rsidRPr="00EC640B" w:rsidRDefault="006177CA" w:rsidP="006177CA">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研修に関する記録</w:t>
            </w:r>
          </w:p>
          <w:p w:rsidR="006177CA" w:rsidRPr="00EC640B" w:rsidRDefault="006177CA" w:rsidP="006177CA">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健康診断記録</w:t>
            </w:r>
          </w:p>
        </w:tc>
        <w:tc>
          <w:tcPr>
            <w:tcW w:w="6213" w:type="dxa"/>
            <w:tcBorders>
              <w:top w:val="single" w:sz="4" w:space="0" w:color="auto"/>
              <w:left w:val="single" w:sz="4" w:space="0" w:color="auto"/>
              <w:bottom w:val="single" w:sz="4" w:space="0" w:color="auto"/>
              <w:right w:val="single" w:sz="4" w:space="0" w:color="auto"/>
            </w:tcBorders>
          </w:tcPr>
          <w:p w:rsidR="006177CA" w:rsidRDefault="006177CA" w:rsidP="006177CA">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基準に適合しているものとして寝屋川市</w:t>
            </w:r>
            <w:r w:rsidRPr="00961041">
              <w:rPr>
                <w:rFonts w:ascii="ＭＳ ゴシック" w:eastAsia="ＭＳ ゴシック" w:hAnsi="ＭＳ ゴシック" w:hint="eastAsia"/>
                <w:sz w:val="18"/>
                <w:szCs w:val="18"/>
                <w:lang w:val="en-US" w:eastAsia="ja-JP"/>
              </w:rPr>
              <w:t>に届け出て、以下に該当した場合に算定しているか。</w:t>
            </w:r>
          </w:p>
          <w:p w:rsidR="006177CA" w:rsidRPr="00457444" w:rsidRDefault="006177CA" w:rsidP="006177CA">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 xml:space="preserve">(1)　</w:t>
            </w:r>
            <w:r w:rsidRPr="00457444">
              <w:rPr>
                <w:rFonts w:ascii="ＭＳ ゴシック" w:eastAsia="ＭＳ ゴシック" w:hAnsi="ＭＳ ゴシック" w:hint="eastAsia"/>
                <w:sz w:val="18"/>
                <w:szCs w:val="18"/>
                <w:u w:val="single"/>
                <w:lang w:val="en-US" w:eastAsia="ja-JP"/>
              </w:rPr>
              <w:t>訪問看護ステーション、病院又は診療所の場合</w:t>
            </w:r>
          </w:p>
          <w:p w:rsidR="006177CA" w:rsidRPr="00457444" w:rsidRDefault="006177CA" w:rsidP="006177CA">
            <w:pPr>
              <w:pStyle w:val="a3"/>
              <w:overflowPunct w:val="0"/>
              <w:autoSpaceDE w:val="0"/>
              <w:autoSpaceDN w:val="0"/>
              <w:spacing w:line="260" w:lineRule="exact"/>
              <w:ind w:firstLineChars="200" w:firstLine="360"/>
              <w:rPr>
                <w:rFonts w:ascii="ＭＳ ゴシック" w:eastAsia="ＭＳ ゴシック" w:hAnsi="ＭＳ ゴシック"/>
                <w:sz w:val="18"/>
                <w:szCs w:val="18"/>
                <w:u w:val="single"/>
                <w:lang w:val="en-US" w:eastAsia="ja-JP"/>
              </w:rPr>
            </w:pPr>
            <w:r w:rsidRPr="00457444">
              <w:rPr>
                <w:rFonts w:ascii="ＭＳ ゴシック" w:eastAsia="ＭＳ ゴシック" w:hAnsi="ＭＳ ゴシック" w:hint="eastAsia"/>
                <w:sz w:val="18"/>
                <w:szCs w:val="18"/>
                <w:u w:val="single"/>
                <w:lang w:val="en-US" w:eastAsia="ja-JP"/>
              </w:rPr>
              <w:t>サービス提供体制強化加算（Ⅰ）　6単位（1回につき）</w:t>
            </w:r>
          </w:p>
          <w:p w:rsidR="006177CA" w:rsidRPr="00457444" w:rsidRDefault="006177CA" w:rsidP="006177CA">
            <w:pPr>
              <w:pStyle w:val="a3"/>
              <w:overflowPunct w:val="0"/>
              <w:autoSpaceDE w:val="0"/>
              <w:autoSpaceDN w:val="0"/>
              <w:spacing w:line="260" w:lineRule="exact"/>
              <w:ind w:firstLineChars="1800" w:firstLine="3240"/>
              <w:rPr>
                <w:rFonts w:ascii="ＭＳ ゴシック" w:eastAsia="ＭＳ ゴシック" w:hAnsi="ＭＳ ゴシック"/>
                <w:sz w:val="18"/>
                <w:szCs w:val="18"/>
                <w:u w:val="single"/>
                <w:lang w:val="en-US" w:eastAsia="ja-JP"/>
              </w:rPr>
            </w:pPr>
            <w:r w:rsidRPr="00457444">
              <w:rPr>
                <w:rFonts w:ascii="ＭＳ ゴシック" w:eastAsia="ＭＳ ゴシック" w:hAnsi="ＭＳ ゴシック" w:hint="eastAsia"/>
                <w:sz w:val="18"/>
                <w:szCs w:val="18"/>
                <w:u w:val="single"/>
                <w:lang w:val="en-US" w:eastAsia="ja-JP"/>
              </w:rPr>
              <w:t>①から④のすべてに該当</w:t>
            </w:r>
          </w:p>
          <w:p w:rsidR="006177CA" w:rsidRPr="00457444" w:rsidRDefault="006177CA" w:rsidP="006177CA">
            <w:pPr>
              <w:pStyle w:val="a3"/>
              <w:overflowPunct w:val="0"/>
              <w:autoSpaceDE w:val="0"/>
              <w:autoSpaceDN w:val="0"/>
              <w:spacing w:line="260" w:lineRule="exact"/>
              <w:ind w:firstLineChars="200" w:firstLine="360"/>
              <w:rPr>
                <w:rFonts w:ascii="ＭＳ ゴシック" w:eastAsia="ＭＳ ゴシック" w:hAnsi="ＭＳ ゴシック"/>
                <w:sz w:val="18"/>
                <w:szCs w:val="18"/>
                <w:u w:val="single"/>
                <w:lang w:val="en-US" w:eastAsia="ja-JP"/>
              </w:rPr>
            </w:pPr>
            <w:r w:rsidRPr="00457444">
              <w:rPr>
                <w:rFonts w:ascii="ＭＳ ゴシック" w:eastAsia="ＭＳ ゴシック" w:hAnsi="ＭＳ ゴシック" w:hint="eastAsia"/>
                <w:sz w:val="18"/>
                <w:szCs w:val="18"/>
                <w:u w:val="single"/>
                <w:lang w:val="en-US" w:eastAsia="ja-JP"/>
              </w:rPr>
              <w:t>サービス提供体制強化加算（Ⅱ）　3単位（1回につき）</w:t>
            </w:r>
          </w:p>
          <w:p w:rsidR="006177CA" w:rsidRDefault="006177CA" w:rsidP="006177CA">
            <w:pPr>
              <w:pStyle w:val="a3"/>
              <w:overflowPunct w:val="0"/>
              <w:autoSpaceDE w:val="0"/>
              <w:autoSpaceDN w:val="0"/>
              <w:spacing w:line="260" w:lineRule="exact"/>
              <w:ind w:firstLineChars="1800" w:firstLine="3240"/>
              <w:rPr>
                <w:rFonts w:ascii="ＭＳ ゴシック" w:eastAsia="ＭＳ ゴシック" w:hAnsi="ＭＳ ゴシック"/>
                <w:sz w:val="18"/>
                <w:szCs w:val="18"/>
                <w:lang w:val="en-US" w:eastAsia="ja-JP"/>
              </w:rPr>
            </w:pPr>
            <w:r w:rsidRPr="00457444">
              <w:rPr>
                <w:rFonts w:ascii="ＭＳ ゴシック" w:eastAsia="ＭＳ ゴシック" w:hAnsi="ＭＳ ゴシック" w:hint="eastAsia"/>
                <w:sz w:val="18"/>
                <w:szCs w:val="18"/>
                <w:u w:val="single"/>
                <w:lang w:val="en-US" w:eastAsia="ja-JP"/>
              </w:rPr>
              <w:t>①から③⑤のすべてに該当</w:t>
            </w:r>
          </w:p>
          <w:p w:rsidR="006177CA" w:rsidRPr="00457444" w:rsidRDefault="006177CA" w:rsidP="006177CA">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(2)　指定定期巡回・随時対応型訪問介護看護事業所と連携している</w:t>
            </w:r>
            <w:r w:rsidRPr="00457444">
              <w:rPr>
                <w:rFonts w:ascii="ＭＳ ゴシック" w:eastAsia="ＭＳ ゴシック" w:hAnsi="ＭＳ ゴシック" w:hint="eastAsia"/>
                <w:sz w:val="18"/>
                <w:szCs w:val="18"/>
                <w:u w:val="single"/>
                <w:lang w:val="en-US" w:eastAsia="ja-JP"/>
              </w:rPr>
              <w:t>場合</w:t>
            </w:r>
          </w:p>
          <w:p w:rsidR="006177CA" w:rsidRPr="00457444" w:rsidRDefault="006177CA" w:rsidP="006177CA">
            <w:pPr>
              <w:pStyle w:val="a3"/>
              <w:overflowPunct w:val="0"/>
              <w:autoSpaceDE w:val="0"/>
              <w:autoSpaceDN w:val="0"/>
              <w:spacing w:line="260" w:lineRule="exact"/>
              <w:ind w:firstLineChars="200" w:firstLine="360"/>
              <w:rPr>
                <w:rFonts w:ascii="ＭＳ ゴシック" w:eastAsia="ＭＳ ゴシック" w:hAnsi="ＭＳ ゴシック"/>
                <w:sz w:val="18"/>
                <w:szCs w:val="18"/>
                <w:u w:val="single"/>
                <w:lang w:val="en-US" w:eastAsia="ja-JP"/>
              </w:rPr>
            </w:pPr>
            <w:r w:rsidRPr="00457444">
              <w:rPr>
                <w:rFonts w:ascii="ＭＳ ゴシック" w:eastAsia="ＭＳ ゴシック" w:hAnsi="ＭＳ ゴシック" w:hint="eastAsia"/>
                <w:sz w:val="18"/>
                <w:szCs w:val="18"/>
                <w:u w:val="single"/>
                <w:lang w:val="en-US" w:eastAsia="ja-JP"/>
              </w:rPr>
              <w:t xml:space="preserve">サービス提供体制強化加算（Ⅰ）　</w:t>
            </w:r>
            <w:r>
              <w:rPr>
                <w:rFonts w:ascii="ＭＳ ゴシック" w:eastAsia="ＭＳ ゴシック" w:hAnsi="ＭＳ ゴシック" w:hint="eastAsia"/>
                <w:sz w:val="18"/>
                <w:szCs w:val="18"/>
                <w:u w:val="single"/>
                <w:lang w:val="en-US" w:eastAsia="ja-JP"/>
              </w:rPr>
              <w:t>50</w:t>
            </w:r>
            <w:r w:rsidRPr="00457444">
              <w:rPr>
                <w:rFonts w:ascii="ＭＳ ゴシック" w:eastAsia="ＭＳ ゴシック" w:hAnsi="ＭＳ ゴシック" w:hint="eastAsia"/>
                <w:sz w:val="18"/>
                <w:szCs w:val="18"/>
                <w:u w:val="single"/>
                <w:lang w:val="en-US" w:eastAsia="ja-JP"/>
              </w:rPr>
              <w:t>単位（1</w:t>
            </w:r>
            <w:r>
              <w:rPr>
                <w:rFonts w:ascii="ＭＳ ゴシック" w:eastAsia="ＭＳ ゴシック" w:hAnsi="ＭＳ ゴシック" w:hint="eastAsia"/>
                <w:sz w:val="18"/>
                <w:szCs w:val="18"/>
                <w:u w:val="single"/>
                <w:lang w:val="en-US" w:eastAsia="ja-JP"/>
              </w:rPr>
              <w:t>月</w:t>
            </w:r>
            <w:r w:rsidRPr="00457444">
              <w:rPr>
                <w:rFonts w:ascii="ＭＳ ゴシック" w:eastAsia="ＭＳ ゴシック" w:hAnsi="ＭＳ ゴシック" w:hint="eastAsia"/>
                <w:sz w:val="18"/>
                <w:szCs w:val="18"/>
                <w:u w:val="single"/>
                <w:lang w:val="en-US" w:eastAsia="ja-JP"/>
              </w:rPr>
              <w:t>につき）</w:t>
            </w:r>
          </w:p>
          <w:p w:rsidR="006177CA" w:rsidRPr="00457444" w:rsidRDefault="006177CA" w:rsidP="006177CA">
            <w:pPr>
              <w:pStyle w:val="a3"/>
              <w:overflowPunct w:val="0"/>
              <w:autoSpaceDE w:val="0"/>
              <w:autoSpaceDN w:val="0"/>
              <w:spacing w:line="260" w:lineRule="exact"/>
              <w:ind w:firstLineChars="1800" w:firstLine="3240"/>
              <w:rPr>
                <w:rFonts w:ascii="ＭＳ ゴシック" w:eastAsia="ＭＳ ゴシック" w:hAnsi="ＭＳ ゴシック"/>
                <w:sz w:val="18"/>
                <w:szCs w:val="18"/>
                <w:u w:val="single"/>
                <w:lang w:val="en-US" w:eastAsia="ja-JP"/>
              </w:rPr>
            </w:pPr>
            <w:r w:rsidRPr="00457444">
              <w:rPr>
                <w:rFonts w:ascii="ＭＳ ゴシック" w:eastAsia="ＭＳ ゴシック" w:hAnsi="ＭＳ ゴシック" w:hint="eastAsia"/>
                <w:sz w:val="18"/>
                <w:szCs w:val="18"/>
                <w:u w:val="single"/>
                <w:lang w:val="en-US" w:eastAsia="ja-JP"/>
              </w:rPr>
              <w:t>①から④のすべてに該当</w:t>
            </w:r>
          </w:p>
          <w:p w:rsidR="006177CA" w:rsidRPr="00457444" w:rsidRDefault="006177CA" w:rsidP="006177CA">
            <w:pPr>
              <w:pStyle w:val="a3"/>
              <w:overflowPunct w:val="0"/>
              <w:autoSpaceDE w:val="0"/>
              <w:autoSpaceDN w:val="0"/>
              <w:spacing w:line="260" w:lineRule="exact"/>
              <w:ind w:firstLineChars="200" w:firstLine="360"/>
              <w:rPr>
                <w:rFonts w:ascii="ＭＳ ゴシック" w:eastAsia="ＭＳ ゴシック" w:hAnsi="ＭＳ ゴシック"/>
                <w:sz w:val="18"/>
                <w:szCs w:val="18"/>
                <w:u w:val="single"/>
                <w:lang w:val="en-US" w:eastAsia="ja-JP"/>
              </w:rPr>
            </w:pPr>
            <w:r w:rsidRPr="00457444">
              <w:rPr>
                <w:rFonts w:ascii="ＭＳ ゴシック" w:eastAsia="ＭＳ ゴシック" w:hAnsi="ＭＳ ゴシック" w:hint="eastAsia"/>
                <w:sz w:val="18"/>
                <w:szCs w:val="18"/>
                <w:u w:val="single"/>
                <w:lang w:val="en-US" w:eastAsia="ja-JP"/>
              </w:rPr>
              <w:t xml:space="preserve">サービス提供体制強化加算（Ⅱ）　</w:t>
            </w:r>
            <w:r>
              <w:rPr>
                <w:rFonts w:ascii="ＭＳ ゴシック" w:eastAsia="ＭＳ ゴシック" w:hAnsi="ＭＳ ゴシック" w:hint="eastAsia"/>
                <w:sz w:val="18"/>
                <w:szCs w:val="18"/>
                <w:u w:val="single"/>
                <w:lang w:val="en-US" w:eastAsia="ja-JP"/>
              </w:rPr>
              <w:t>25</w:t>
            </w:r>
            <w:r w:rsidRPr="00457444">
              <w:rPr>
                <w:rFonts w:ascii="ＭＳ ゴシック" w:eastAsia="ＭＳ ゴシック" w:hAnsi="ＭＳ ゴシック" w:hint="eastAsia"/>
                <w:sz w:val="18"/>
                <w:szCs w:val="18"/>
                <w:u w:val="single"/>
                <w:lang w:val="en-US" w:eastAsia="ja-JP"/>
              </w:rPr>
              <w:t>単位（1</w:t>
            </w:r>
            <w:r>
              <w:rPr>
                <w:rFonts w:ascii="ＭＳ ゴシック" w:eastAsia="ＭＳ ゴシック" w:hAnsi="ＭＳ ゴシック" w:hint="eastAsia"/>
                <w:sz w:val="18"/>
                <w:szCs w:val="18"/>
                <w:u w:val="single"/>
                <w:lang w:val="en-US" w:eastAsia="ja-JP"/>
              </w:rPr>
              <w:t>月</w:t>
            </w:r>
            <w:r w:rsidRPr="00457444">
              <w:rPr>
                <w:rFonts w:ascii="ＭＳ ゴシック" w:eastAsia="ＭＳ ゴシック" w:hAnsi="ＭＳ ゴシック" w:hint="eastAsia"/>
                <w:sz w:val="18"/>
                <w:szCs w:val="18"/>
                <w:u w:val="single"/>
                <w:lang w:val="en-US" w:eastAsia="ja-JP"/>
              </w:rPr>
              <w:t>につき）</w:t>
            </w:r>
          </w:p>
          <w:p w:rsidR="006177CA" w:rsidRPr="00C2291C" w:rsidRDefault="006177CA" w:rsidP="006177CA">
            <w:pPr>
              <w:pStyle w:val="a3"/>
              <w:overflowPunct w:val="0"/>
              <w:autoSpaceDE w:val="0"/>
              <w:autoSpaceDN w:val="0"/>
              <w:spacing w:line="260" w:lineRule="exact"/>
              <w:ind w:firstLineChars="1800" w:firstLine="3240"/>
              <w:rPr>
                <w:rFonts w:ascii="ＭＳ ゴシック" w:eastAsia="ＭＳ ゴシック" w:hAnsi="ＭＳ ゴシック"/>
                <w:sz w:val="18"/>
                <w:szCs w:val="18"/>
                <w:lang w:val="en-US" w:eastAsia="ja-JP"/>
              </w:rPr>
            </w:pPr>
            <w:r w:rsidRPr="00457444">
              <w:rPr>
                <w:rFonts w:ascii="ＭＳ ゴシック" w:eastAsia="ＭＳ ゴシック" w:hAnsi="ＭＳ ゴシック" w:hint="eastAsia"/>
                <w:sz w:val="18"/>
                <w:szCs w:val="18"/>
                <w:u w:val="single"/>
                <w:lang w:val="en-US" w:eastAsia="ja-JP"/>
              </w:rPr>
              <w:t>①から③⑤のすべてに該当</w:t>
            </w:r>
          </w:p>
        </w:tc>
        <w:tc>
          <w:tcPr>
            <w:tcW w:w="472"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850" w:type="dxa"/>
            <w:vMerge w:val="restart"/>
            <w:tcBorders>
              <w:top w:val="single" w:sz="4" w:space="0" w:color="auto"/>
              <w:left w:val="single" w:sz="4" w:space="0" w:color="auto"/>
              <w:right w:val="single" w:sz="4" w:space="0" w:color="auto"/>
            </w:tcBorders>
          </w:tcPr>
          <w:p w:rsidR="006177CA" w:rsidRPr="003322C2" w:rsidRDefault="006177CA" w:rsidP="006177CA">
            <w:pPr>
              <w:overflowPunct w:val="0"/>
              <w:autoSpaceDE w:val="0"/>
              <w:autoSpaceDN w:val="0"/>
              <w:rPr>
                <w:rFonts w:ascii="ＭＳ ゴシック" w:eastAsia="ＭＳ ゴシック" w:hAnsi="ＭＳ ゴシック"/>
                <w:spacing w:val="-4"/>
                <w:sz w:val="18"/>
                <w:szCs w:val="16"/>
              </w:rPr>
            </w:pPr>
            <w:r w:rsidRPr="003322C2">
              <w:rPr>
                <w:rFonts w:ascii="ＭＳ ゴシック" w:eastAsia="ＭＳ ゴシック" w:hAnsi="ＭＳ ゴシック" w:hint="eastAsia"/>
                <w:spacing w:val="-4"/>
                <w:sz w:val="18"/>
                <w:szCs w:val="16"/>
              </w:rPr>
              <w:t>厚告19</w:t>
            </w:r>
          </w:p>
          <w:p w:rsidR="006177CA" w:rsidRPr="003322C2" w:rsidRDefault="006177CA" w:rsidP="006177CA">
            <w:pPr>
              <w:overflowPunct w:val="0"/>
              <w:autoSpaceDE w:val="0"/>
              <w:autoSpaceDN w:val="0"/>
              <w:rPr>
                <w:rFonts w:ascii="ＭＳ ゴシック" w:eastAsia="ＭＳ ゴシック" w:hAnsi="ＭＳ ゴシック"/>
                <w:spacing w:val="-4"/>
                <w:sz w:val="18"/>
                <w:szCs w:val="16"/>
              </w:rPr>
            </w:pPr>
            <w:r w:rsidRPr="003322C2">
              <w:rPr>
                <w:rFonts w:ascii="ＭＳ ゴシック" w:eastAsia="ＭＳ ゴシック" w:hAnsi="ＭＳ ゴシック" w:hint="eastAsia"/>
                <w:spacing w:val="-4"/>
                <w:sz w:val="18"/>
                <w:szCs w:val="16"/>
              </w:rPr>
              <w:t>別表3チ</w:t>
            </w:r>
          </w:p>
          <w:p w:rsidR="006177CA" w:rsidRDefault="006177CA" w:rsidP="006177CA">
            <w:pPr>
              <w:overflowPunct w:val="0"/>
              <w:autoSpaceDE w:val="0"/>
              <w:autoSpaceDN w:val="0"/>
              <w:rPr>
                <w:rFonts w:ascii="ＭＳ ゴシック" w:eastAsia="ＭＳ ゴシック" w:hAnsi="ＭＳ ゴシック"/>
                <w:spacing w:val="-4"/>
                <w:sz w:val="18"/>
                <w:szCs w:val="16"/>
              </w:rPr>
            </w:pPr>
            <w:r w:rsidRPr="00643F03">
              <w:rPr>
                <w:rFonts w:ascii="ＭＳ ゴシック" w:eastAsia="ＭＳ ゴシック" w:hAnsi="ＭＳ ゴシック" w:hint="eastAsia"/>
                <w:spacing w:val="-4"/>
                <w:w w:val="80"/>
                <w:sz w:val="18"/>
                <w:szCs w:val="16"/>
              </w:rPr>
              <w:t>老企第36号</w:t>
            </w:r>
          </w:p>
          <w:p w:rsidR="006177CA" w:rsidRPr="003322C2" w:rsidRDefault="006177CA" w:rsidP="006177CA">
            <w:pPr>
              <w:overflowPunct w:val="0"/>
              <w:autoSpaceDE w:val="0"/>
              <w:autoSpaceDN w:val="0"/>
              <w:rPr>
                <w:rFonts w:ascii="ＭＳ ゴシック" w:eastAsia="ＭＳ ゴシック" w:hAnsi="ＭＳ ゴシック"/>
                <w:spacing w:val="-4"/>
                <w:w w:val="80"/>
                <w:sz w:val="16"/>
                <w:szCs w:val="16"/>
              </w:rPr>
            </w:pPr>
            <w:r w:rsidRPr="003322C2">
              <w:rPr>
                <w:rFonts w:ascii="ＭＳ ゴシック" w:eastAsia="ＭＳ ゴシック" w:hAnsi="ＭＳ ゴシック" w:hint="eastAsia"/>
                <w:spacing w:val="-4"/>
                <w:w w:val="80"/>
                <w:sz w:val="18"/>
                <w:szCs w:val="16"/>
              </w:rPr>
              <w:t>第2-4-(25</w:t>
            </w:r>
            <w:r w:rsidRPr="003322C2">
              <w:rPr>
                <w:rFonts w:ascii="ＭＳ ゴシック" w:eastAsia="ＭＳ ゴシック" w:hAnsi="ＭＳ ゴシック"/>
                <w:spacing w:val="-4"/>
                <w:w w:val="80"/>
                <w:sz w:val="18"/>
                <w:szCs w:val="16"/>
              </w:rPr>
              <w:t>)</w:t>
            </w:r>
          </w:p>
        </w:tc>
      </w:tr>
      <w:tr w:rsidR="006177CA" w:rsidRPr="00752643" w:rsidTr="00352572">
        <w:trPr>
          <w:cantSplit/>
          <w:trHeight w:val="600"/>
        </w:trPr>
        <w:tc>
          <w:tcPr>
            <w:tcW w:w="2377" w:type="dxa"/>
            <w:vMerge/>
            <w:tcBorders>
              <w:left w:val="single" w:sz="4" w:space="0" w:color="auto"/>
              <w:right w:val="single" w:sz="4" w:space="0" w:color="auto"/>
            </w:tcBorders>
          </w:tcPr>
          <w:p w:rsidR="006177CA" w:rsidRPr="00EC640B" w:rsidRDefault="006177CA" w:rsidP="006177CA">
            <w:pPr>
              <w:overflowPunct w:val="0"/>
              <w:autoSpaceDE w:val="0"/>
              <w:autoSpaceDN w:val="0"/>
              <w:rPr>
                <w:rFonts w:ascii="ＭＳ ゴシック" w:eastAsia="ＭＳ ゴシック" w:hAnsi="ＭＳ ゴシック"/>
                <w:sz w:val="18"/>
                <w:szCs w:val="18"/>
              </w:rPr>
            </w:pPr>
          </w:p>
        </w:tc>
        <w:tc>
          <w:tcPr>
            <w:tcW w:w="6213" w:type="dxa"/>
            <w:tcBorders>
              <w:top w:val="single" w:sz="4" w:space="0" w:color="auto"/>
              <w:left w:val="single" w:sz="4" w:space="0" w:color="auto"/>
              <w:bottom w:val="single" w:sz="4" w:space="0" w:color="auto"/>
              <w:right w:val="single" w:sz="4" w:space="0" w:color="auto"/>
            </w:tcBorders>
          </w:tcPr>
          <w:p w:rsidR="006177CA" w:rsidRPr="009958E4"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①　</w:t>
            </w:r>
            <w:r w:rsidRPr="009958E4">
              <w:rPr>
                <w:rFonts w:ascii="ＭＳ ゴシック" w:eastAsia="ＭＳ ゴシック" w:hAnsi="ＭＳ ゴシック" w:hint="eastAsia"/>
                <w:sz w:val="18"/>
                <w:szCs w:val="18"/>
                <w:lang w:val="en-US" w:eastAsia="ja-JP"/>
              </w:rPr>
              <w:t>当該事業所の</w:t>
            </w:r>
            <w:r>
              <w:rPr>
                <w:rFonts w:ascii="ＭＳ ゴシック" w:eastAsia="ＭＳ ゴシック" w:hAnsi="ＭＳ ゴシック" w:hint="eastAsia"/>
                <w:sz w:val="18"/>
                <w:szCs w:val="18"/>
                <w:lang w:val="en-US" w:eastAsia="ja-JP"/>
              </w:rPr>
              <w:t>全て</w:t>
            </w:r>
            <w:r w:rsidRPr="009958E4">
              <w:rPr>
                <w:rFonts w:ascii="ＭＳ ゴシック" w:eastAsia="ＭＳ ゴシック" w:hAnsi="ＭＳ ゴシック" w:hint="eastAsia"/>
                <w:sz w:val="18"/>
                <w:szCs w:val="18"/>
                <w:lang w:val="en-US" w:eastAsia="ja-JP"/>
              </w:rPr>
              <w:t>の看護師等に対し、看護師等ごとに研修計画を作成し、当該計画に従い、研修</w:t>
            </w:r>
            <w:r>
              <w:rPr>
                <w:rFonts w:ascii="ＭＳ ゴシック" w:eastAsia="ＭＳ ゴシック" w:hAnsi="ＭＳ ゴシック" w:hint="eastAsia"/>
                <w:sz w:val="18"/>
                <w:szCs w:val="18"/>
                <w:lang w:val="en-US" w:eastAsia="ja-JP"/>
              </w:rPr>
              <w:t>（外部における研修を含む。）</w:t>
            </w:r>
            <w:r w:rsidRPr="009958E4">
              <w:rPr>
                <w:rFonts w:ascii="ＭＳ ゴシック" w:eastAsia="ＭＳ ゴシック" w:hAnsi="ＭＳ ゴシック" w:hint="eastAsia"/>
                <w:sz w:val="18"/>
                <w:szCs w:val="18"/>
                <w:lang w:val="en-US" w:eastAsia="ja-JP"/>
              </w:rPr>
              <w:t>を実施又は実施を予定していること。</w:t>
            </w:r>
          </w:p>
          <w:p w:rsidR="006177CA" w:rsidRPr="00002393"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個別具体的な研修の目標、内容、研修期間、実施時期等を定めた計画を策定していること。</w:t>
            </w:r>
          </w:p>
        </w:tc>
        <w:tc>
          <w:tcPr>
            <w:tcW w:w="472"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850" w:type="dxa"/>
            <w:vMerge/>
            <w:tcBorders>
              <w:left w:val="single" w:sz="4" w:space="0" w:color="auto"/>
              <w:right w:val="single" w:sz="4" w:space="0" w:color="auto"/>
            </w:tcBorders>
          </w:tcPr>
          <w:p w:rsidR="006177CA" w:rsidRPr="00C2291C" w:rsidRDefault="006177CA" w:rsidP="006177CA">
            <w:pPr>
              <w:overflowPunct w:val="0"/>
              <w:autoSpaceDE w:val="0"/>
              <w:autoSpaceDN w:val="0"/>
              <w:rPr>
                <w:rFonts w:ascii="ＭＳ ゴシック" w:eastAsia="ＭＳ ゴシック" w:hAnsi="ＭＳ ゴシック"/>
                <w:spacing w:val="-4"/>
                <w:sz w:val="16"/>
                <w:szCs w:val="16"/>
              </w:rPr>
            </w:pPr>
          </w:p>
        </w:tc>
      </w:tr>
      <w:tr w:rsidR="006177CA" w:rsidRPr="00752643" w:rsidTr="00352572">
        <w:trPr>
          <w:cantSplit/>
          <w:trHeight w:val="600"/>
        </w:trPr>
        <w:tc>
          <w:tcPr>
            <w:tcW w:w="2377" w:type="dxa"/>
            <w:vMerge/>
            <w:tcBorders>
              <w:left w:val="single" w:sz="4" w:space="0" w:color="auto"/>
              <w:right w:val="single" w:sz="4" w:space="0" w:color="auto"/>
            </w:tcBorders>
          </w:tcPr>
          <w:p w:rsidR="006177CA" w:rsidRPr="00EC640B" w:rsidRDefault="006177CA" w:rsidP="006177CA">
            <w:pPr>
              <w:overflowPunct w:val="0"/>
              <w:autoSpaceDE w:val="0"/>
              <w:autoSpaceDN w:val="0"/>
              <w:rPr>
                <w:rFonts w:ascii="ＭＳ ゴシック" w:eastAsia="ＭＳ ゴシック" w:hAnsi="ＭＳ ゴシック"/>
                <w:sz w:val="18"/>
                <w:szCs w:val="18"/>
              </w:rPr>
            </w:pPr>
          </w:p>
        </w:tc>
        <w:tc>
          <w:tcPr>
            <w:tcW w:w="6213" w:type="dxa"/>
            <w:tcBorders>
              <w:top w:val="single" w:sz="4" w:space="0" w:color="auto"/>
              <w:left w:val="single" w:sz="4" w:space="0" w:color="auto"/>
              <w:bottom w:val="single" w:sz="4" w:space="0" w:color="auto"/>
              <w:right w:val="single" w:sz="4" w:space="0" w:color="auto"/>
            </w:tcBorders>
          </w:tcPr>
          <w:p w:rsidR="006177CA" w:rsidRPr="009958E4"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②　</w:t>
            </w:r>
            <w:r w:rsidRPr="009958E4">
              <w:rPr>
                <w:rFonts w:ascii="ＭＳ ゴシック" w:eastAsia="ＭＳ ゴシック" w:hAnsi="ＭＳ ゴシック" w:hint="eastAsia"/>
                <w:sz w:val="18"/>
                <w:szCs w:val="18"/>
                <w:lang w:val="en-US" w:eastAsia="ja-JP"/>
              </w:rPr>
              <w:t>利用者に関する情報若しくはサービス提供に当たっての留意事項の伝達又は当該事業所における看護師等の技術指導を目的とした会議を定期的に開催すること。</w:t>
            </w:r>
          </w:p>
          <w:p w:rsidR="006177CA" w:rsidRPr="009958E4"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定期的な会議については、すべての看護師等が参加しなければならない。</w:t>
            </w:r>
            <w:r w:rsidRPr="00EB3FC2">
              <w:rPr>
                <w:rFonts w:ascii="ＭＳ ゴシック" w:eastAsia="ＭＳ ゴシック" w:hAnsi="ＭＳ ゴシック" w:hint="eastAsia"/>
                <w:sz w:val="18"/>
                <w:szCs w:val="18"/>
                <w:lang w:val="en-US" w:eastAsia="ja-JP"/>
              </w:rPr>
              <w:t>ただし</w:t>
            </w:r>
            <w:r w:rsidRPr="009958E4">
              <w:rPr>
                <w:rFonts w:ascii="ＭＳ ゴシック" w:eastAsia="ＭＳ ゴシック" w:hAnsi="ＭＳ ゴシック" w:hint="eastAsia"/>
                <w:sz w:val="18"/>
                <w:szCs w:val="18"/>
                <w:lang w:val="en-US" w:eastAsia="ja-JP"/>
              </w:rPr>
              <w:t>、全員が一堂に会して開催する必要はなく、いくつかのグループに分かれて開催することで差し支えない。</w:t>
            </w:r>
          </w:p>
          <w:p w:rsidR="006177CA"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定期的とは、概ね</w:t>
            </w:r>
            <w:r>
              <w:rPr>
                <w:rFonts w:ascii="ＭＳ ゴシック" w:eastAsia="ＭＳ ゴシック" w:hAnsi="ＭＳ ゴシック" w:hint="eastAsia"/>
                <w:sz w:val="18"/>
                <w:szCs w:val="18"/>
                <w:lang w:val="en-US" w:eastAsia="ja-JP"/>
              </w:rPr>
              <w:t>1</w:t>
            </w:r>
            <w:r w:rsidRPr="009958E4">
              <w:rPr>
                <w:rFonts w:ascii="ＭＳ ゴシック" w:eastAsia="ＭＳ ゴシック" w:hAnsi="ＭＳ ゴシック" w:hint="eastAsia"/>
                <w:sz w:val="18"/>
                <w:szCs w:val="18"/>
                <w:lang w:val="en-US" w:eastAsia="ja-JP"/>
              </w:rPr>
              <w:t>か月に</w:t>
            </w:r>
            <w:r>
              <w:rPr>
                <w:rFonts w:ascii="ＭＳ ゴシック" w:eastAsia="ＭＳ ゴシック" w:hAnsi="ＭＳ ゴシック" w:hint="eastAsia"/>
                <w:sz w:val="18"/>
                <w:szCs w:val="18"/>
                <w:lang w:val="en-US" w:eastAsia="ja-JP"/>
              </w:rPr>
              <w:t>1</w:t>
            </w:r>
            <w:r w:rsidRPr="009958E4">
              <w:rPr>
                <w:rFonts w:ascii="ＭＳ ゴシック" w:eastAsia="ＭＳ ゴシック" w:hAnsi="ＭＳ ゴシック" w:hint="eastAsia"/>
                <w:sz w:val="18"/>
                <w:szCs w:val="18"/>
                <w:lang w:val="en-US" w:eastAsia="ja-JP"/>
              </w:rPr>
              <w:t>回以上開催されている必要がある。</w:t>
            </w:r>
          </w:p>
          <w:p w:rsidR="006177CA"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会議の開催状況については、その概要を記録しなければならない。</w:t>
            </w:r>
          </w:p>
          <w:p w:rsidR="006177CA" w:rsidRPr="009958E4"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u w:val="single"/>
                <w:lang w:val="en-US" w:eastAsia="ja-JP"/>
              </w:rPr>
              <w:t>・　会議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6177CA" w:rsidRPr="009958E4" w:rsidRDefault="006177CA" w:rsidP="006177CA">
            <w:pPr>
              <w:pStyle w:val="a3"/>
              <w:overflowPunct w:val="0"/>
              <w:autoSpaceDE w:val="0"/>
              <w:autoSpaceDN w:val="0"/>
              <w:spacing w:line="240" w:lineRule="exact"/>
              <w:ind w:left="540" w:hangingChars="300" w:hanging="54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「利用者に関する情報若しくはサービス提供に当たっての留意事項」は</w:t>
            </w:r>
          </w:p>
          <w:p w:rsidR="006177CA" w:rsidRPr="009958E4" w:rsidRDefault="006177CA" w:rsidP="006177CA">
            <w:pPr>
              <w:pStyle w:val="a3"/>
              <w:overflowPunct w:val="0"/>
              <w:autoSpaceDE w:val="0"/>
              <w:autoSpaceDN w:val="0"/>
              <w:spacing w:line="240" w:lineRule="exact"/>
              <w:ind w:leftChars="86" w:left="541" w:hangingChars="200" w:hanging="36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少なくとも次の事項について、その変化の動向を含め、記載しなければな</w:t>
            </w:r>
          </w:p>
          <w:p w:rsidR="006177CA" w:rsidRPr="009958E4" w:rsidRDefault="006177CA" w:rsidP="006177CA">
            <w:pPr>
              <w:pStyle w:val="a3"/>
              <w:overflowPunct w:val="0"/>
              <w:autoSpaceDE w:val="0"/>
              <w:autoSpaceDN w:val="0"/>
              <w:spacing w:line="240" w:lineRule="exact"/>
              <w:ind w:leftChars="86" w:left="541" w:hangingChars="200" w:hanging="36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らない。</w:t>
            </w:r>
          </w:p>
          <w:p w:rsidR="006177CA" w:rsidRPr="009958E4"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○利用者のＡＤＬや意欲</w:t>
            </w:r>
          </w:p>
          <w:p w:rsidR="006177CA" w:rsidRPr="009958E4"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○利用者の主な訴えやサービス提供時の特段の要望</w:t>
            </w:r>
          </w:p>
          <w:p w:rsidR="006177CA" w:rsidRPr="009958E4"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○家族を含む環境</w:t>
            </w:r>
          </w:p>
          <w:p w:rsidR="006177CA" w:rsidRPr="009958E4"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○前回のサービス提供時の状況</w:t>
            </w:r>
          </w:p>
          <w:p w:rsidR="006177CA" w:rsidRPr="00EB3FC2"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○その他のサービス提供に当たって必要な事項</w:t>
            </w:r>
          </w:p>
        </w:tc>
        <w:tc>
          <w:tcPr>
            <w:tcW w:w="472"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850" w:type="dxa"/>
            <w:vMerge/>
            <w:tcBorders>
              <w:left w:val="single" w:sz="4" w:space="0" w:color="auto"/>
              <w:right w:val="single" w:sz="4" w:space="0" w:color="auto"/>
            </w:tcBorders>
          </w:tcPr>
          <w:p w:rsidR="006177CA" w:rsidRPr="00C2291C" w:rsidRDefault="006177CA" w:rsidP="006177CA">
            <w:pPr>
              <w:overflowPunct w:val="0"/>
              <w:autoSpaceDE w:val="0"/>
              <w:autoSpaceDN w:val="0"/>
              <w:rPr>
                <w:rFonts w:ascii="ＭＳ ゴシック" w:eastAsia="ＭＳ ゴシック" w:hAnsi="ＭＳ ゴシック"/>
                <w:spacing w:val="-4"/>
                <w:sz w:val="16"/>
                <w:szCs w:val="16"/>
              </w:rPr>
            </w:pPr>
          </w:p>
        </w:tc>
      </w:tr>
      <w:tr w:rsidR="006177CA" w:rsidRPr="00752643" w:rsidTr="00352572">
        <w:trPr>
          <w:cantSplit/>
          <w:trHeight w:val="600"/>
        </w:trPr>
        <w:tc>
          <w:tcPr>
            <w:tcW w:w="2377" w:type="dxa"/>
            <w:vMerge/>
            <w:tcBorders>
              <w:left w:val="single" w:sz="4" w:space="0" w:color="auto"/>
              <w:bottom w:val="single" w:sz="4" w:space="0" w:color="auto"/>
              <w:right w:val="single" w:sz="4" w:space="0" w:color="auto"/>
            </w:tcBorders>
          </w:tcPr>
          <w:p w:rsidR="006177CA" w:rsidRPr="00EC640B" w:rsidRDefault="006177CA" w:rsidP="006177CA">
            <w:pPr>
              <w:overflowPunct w:val="0"/>
              <w:autoSpaceDE w:val="0"/>
              <w:autoSpaceDN w:val="0"/>
              <w:rPr>
                <w:rFonts w:ascii="ＭＳ ゴシック" w:eastAsia="ＭＳ ゴシック" w:hAnsi="ＭＳ ゴシック"/>
                <w:sz w:val="18"/>
                <w:szCs w:val="18"/>
              </w:rPr>
            </w:pPr>
          </w:p>
        </w:tc>
        <w:tc>
          <w:tcPr>
            <w:tcW w:w="6213" w:type="dxa"/>
            <w:tcBorders>
              <w:top w:val="single" w:sz="4" w:space="0" w:color="auto"/>
              <w:left w:val="single" w:sz="4" w:space="0" w:color="auto"/>
              <w:bottom w:val="single" w:sz="4" w:space="0" w:color="auto"/>
              <w:right w:val="single" w:sz="4" w:space="0" w:color="auto"/>
            </w:tcBorders>
          </w:tcPr>
          <w:p w:rsidR="006177CA" w:rsidRPr="009958E4" w:rsidRDefault="006177CA" w:rsidP="006177CA">
            <w:pPr>
              <w:pStyle w:val="a3"/>
              <w:overflowPunct w:val="0"/>
              <w:autoSpaceDE w:val="0"/>
              <w:autoSpaceDN w:val="0"/>
              <w:spacing w:line="240" w:lineRule="exact"/>
              <w:ind w:left="247" w:hangingChars="137" w:hanging="247"/>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③　</w:t>
            </w:r>
            <w:r w:rsidRPr="009958E4">
              <w:rPr>
                <w:rFonts w:ascii="ＭＳ ゴシック" w:eastAsia="ＭＳ ゴシック" w:hAnsi="ＭＳ ゴシック" w:hint="eastAsia"/>
                <w:sz w:val="18"/>
                <w:szCs w:val="18"/>
                <w:lang w:val="en-US" w:eastAsia="ja-JP"/>
              </w:rPr>
              <w:t>当該事業所の</w:t>
            </w:r>
            <w:r>
              <w:rPr>
                <w:rFonts w:ascii="ＭＳ ゴシック" w:eastAsia="ＭＳ ゴシック" w:hAnsi="ＭＳ ゴシック" w:hint="eastAsia"/>
                <w:sz w:val="18"/>
                <w:szCs w:val="18"/>
                <w:lang w:val="en-US" w:eastAsia="ja-JP"/>
              </w:rPr>
              <w:t>全て</w:t>
            </w:r>
            <w:r w:rsidRPr="009958E4">
              <w:rPr>
                <w:rFonts w:ascii="ＭＳ ゴシック" w:eastAsia="ＭＳ ゴシック" w:hAnsi="ＭＳ ゴシック" w:hint="eastAsia"/>
                <w:sz w:val="18"/>
                <w:szCs w:val="18"/>
                <w:lang w:val="en-US" w:eastAsia="ja-JP"/>
              </w:rPr>
              <w:t>の看護師等に対し、健康診断等を定期的に実施すること。</w:t>
            </w:r>
          </w:p>
          <w:p w:rsidR="006177CA"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常勤、非常勤を問わずすべての看護師等について、少なくとも</w:t>
            </w:r>
            <w:r>
              <w:rPr>
                <w:rFonts w:ascii="ＭＳ ゴシック" w:eastAsia="ＭＳ ゴシック" w:hAnsi="ＭＳ ゴシック" w:hint="eastAsia"/>
                <w:sz w:val="18"/>
                <w:szCs w:val="18"/>
                <w:lang w:val="en-US" w:eastAsia="ja-JP"/>
              </w:rPr>
              <w:t>1年以内ごとに1</w:t>
            </w:r>
            <w:r w:rsidRPr="009958E4">
              <w:rPr>
                <w:rFonts w:ascii="ＭＳ ゴシック" w:eastAsia="ＭＳ ゴシック" w:hAnsi="ＭＳ ゴシック" w:hint="eastAsia"/>
                <w:sz w:val="18"/>
                <w:szCs w:val="18"/>
                <w:lang w:val="en-US" w:eastAsia="ja-JP"/>
              </w:rPr>
              <w:t>回以上</w:t>
            </w:r>
            <w:r>
              <w:rPr>
                <w:rFonts w:ascii="ＭＳ ゴシック" w:eastAsia="ＭＳ ゴシック" w:hAnsi="ＭＳ ゴシック" w:hint="eastAsia"/>
                <w:sz w:val="18"/>
                <w:szCs w:val="18"/>
                <w:lang w:val="en-US" w:eastAsia="ja-JP"/>
              </w:rPr>
              <w:t>事業主の費用負担により</w:t>
            </w:r>
            <w:r w:rsidRPr="009958E4">
              <w:rPr>
                <w:rFonts w:ascii="ＭＳ ゴシック" w:eastAsia="ＭＳ ゴシック" w:hAnsi="ＭＳ ゴシック" w:hint="eastAsia"/>
                <w:sz w:val="18"/>
                <w:szCs w:val="18"/>
                <w:lang w:val="en-US" w:eastAsia="ja-JP"/>
              </w:rPr>
              <w:t>実施しなければならない。</w:t>
            </w:r>
          </w:p>
          <w:p w:rsidR="00C665E3" w:rsidRPr="009958E4" w:rsidRDefault="00C665E3"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　</w:t>
            </w:r>
            <w:r w:rsidR="004B7D2B">
              <w:rPr>
                <w:rFonts w:ascii="ＭＳ ゴシック" w:eastAsia="ＭＳ ゴシック" w:hAnsi="ＭＳ ゴシック" w:hint="eastAsia"/>
                <w:sz w:val="18"/>
                <w:szCs w:val="18"/>
                <w:lang w:val="en-US" w:eastAsia="ja-JP"/>
              </w:rPr>
              <w:t>新たに当該加算を算定しようする場合にあっては、当該健康診断が1年以内に実施されることが計画されていることで足りる。</w:t>
            </w:r>
          </w:p>
          <w:p w:rsidR="006177CA" w:rsidRPr="00752643" w:rsidRDefault="006177CA" w:rsidP="006177CA">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看護師等</w:t>
            </w:r>
            <w:r w:rsidRPr="009958E4">
              <w:rPr>
                <w:rFonts w:ascii="ＭＳ ゴシック" w:eastAsia="ＭＳ ゴシック" w:hAnsi="ＭＳ ゴシック" w:hint="eastAsia"/>
                <w:sz w:val="18"/>
                <w:szCs w:val="18"/>
                <w:lang w:val="en-US" w:eastAsia="ja-JP"/>
              </w:rPr>
              <w:t>が自己で健康診断を受けた場合は、その診断結果を入手することで差し支えない</w:t>
            </w:r>
            <w:r>
              <w:rPr>
                <w:rFonts w:ascii="ＭＳ ゴシック" w:eastAsia="ＭＳ ゴシック" w:hAnsi="ＭＳ ゴシック" w:hint="eastAsia"/>
                <w:sz w:val="18"/>
                <w:szCs w:val="18"/>
                <w:lang w:val="en-US" w:eastAsia="ja-JP"/>
              </w:rPr>
              <w:t>。</w:t>
            </w:r>
          </w:p>
        </w:tc>
        <w:tc>
          <w:tcPr>
            <w:tcW w:w="472"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850" w:type="dxa"/>
            <w:vMerge/>
            <w:tcBorders>
              <w:left w:val="single" w:sz="4" w:space="0" w:color="auto"/>
              <w:bottom w:val="single" w:sz="4" w:space="0" w:color="auto"/>
              <w:right w:val="single" w:sz="4" w:space="0" w:color="auto"/>
            </w:tcBorders>
          </w:tcPr>
          <w:p w:rsidR="006177CA" w:rsidRPr="00C2291C" w:rsidRDefault="006177CA" w:rsidP="006177CA">
            <w:pPr>
              <w:overflowPunct w:val="0"/>
              <w:autoSpaceDE w:val="0"/>
              <w:autoSpaceDN w:val="0"/>
              <w:rPr>
                <w:rFonts w:ascii="ＭＳ ゴシック" w:eastAsia="ＭＳ ゴシック" w:hAnsi="ＭＳ ゴシック"/>
                <w:spacing w:val="-4"/>
                <w:sz w:val="16"/>
                <w:szCs w:val="16"/>
              </w:rPr>
            </w:pPr>
          </w:p>
        </w:tc>
      </w:tr>
      <w:tr w:rsidR="006177CA" w:rsidRPr="00752643" w:rsidTr="00352572">
        <w:trPr>
          <w:cantSplit/>
          <w:trHeight w:val="600"/>
        </w:trPr>
        <w:tc>
          <w:tcPr>
            <w:tcW w:w="2377" w:type="dxa"/>
            <w:vMerge w:val="restart"/>
            <w:tcBorders>
              <w:top w:val="single" w:sz="4" w:space="0" w:color="auto"/>
              <w:left w:val="single" w:sz="4" w:space="0" w:color="auto"/>
              <w:right w:val="single" w:sz="4" w:space="0" w:color="auto"/>
            </w:tcBorders>
          </w:tcPr>
          <w:p w:rsidR="006177CA" w:rsidRPr="00EC640B" w:rsidRDefault="006177CA" w:rsidP="006177CA">
            <w:pPr>
              <w:overflowPunct w:val="0"/>
              <w:autoSpaceDE w:val="0"/>
              <w:autoSpaceDN w:val="0"/>
              <w:rPr>
                <w:rFonts w:ascii="ＭＳ ゴシック" w:eastAsia="ＭＳ ゴシック" w:hAnsi="ＭＳ ゴシック"/>
                <w:sz w:val="18"/>
                <w:szCs w:val="18"/>
              </w:rPr>
            </w:pPr>
          </w:p>
        </w:tc>
        <w:tc>
          <w:tcPr>
            <w:tcW w:w="6213" w:type="dxa"/>
            <w:tcBorders>
              <w:top w:val="single" w:sz="4" w:space="0" w:color="auto"/>
              <w:left w:val="single" w:sz="4" w:space="0" w:color="auto"/>
              <w:bottom w:val="single" w:sz="4" w:space="0" w:color="auto"/>
              <w:right w:val="single" w:sz="4" w:space="0" w:color="auto"/>
            </w:tcBorders>
          </w:tcPr>
          <w:p w:rsidR="006177CA" w:rsidRPr="009958E4"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④　</w:t>
            </w:r>
            <w:r w:rsidRPr="009958E4">
              <w:rPr>
                <w:rFonts w:ascii="ＭＳ ゴシック" w:eastAsia="ＭＳ ゴシック" w:hAnsi="ＭＳ ゴシック" w:hint="eastAsia"/>
                <w:sz w:val="18"/>
                <w:szCs w:val="18"/>
                <w:lang w:val="en-US" w:eastAsia="ja-JP"/>
              </w:rPr>
              <w:t>当該事業所の看護師等の総数のうち、勤続年数</w:t>
            </w:r>
            <w:r>
              <w:rPr>
                <w:rFonts w:ascii="ＭＳ ゴシック" w:eastAsia="ＭＳ ゴシック" w:hAnsi="ＭＳ ゴシック" w:hint="eastAsia"/>
                <w:sz w:val="18"/>
                <w:szCs w:val="18"/>
                <w:u w:val="single"/>
                <w:lang w:val="en-US" w:eastAsia="ja-JP"/>
              </w:rPr>
              <w:t>7</w:t>
            </w:r>
            <w:r w:rsidRPr="009958E4">
              <w:rPr>
                <w:rFonts w:ascii="ＭＳ ゴシック" w:eastAsia="ＭＳ ゴシック" w:hAnsi="ＭＳ ゴシック" w:hint="eastAsia"/>
                <w:sz w:val="18"/>
                <w:szCs w:val="18"/>
                <w:lang w:val="en-US" w:eastAsia="ja-JP"/>
              </w:rPr>
              <w:t>年以上の者の占める割合が100分の30以上であること。</w:t>
            </w:r>
          </w:p>
          <w:p w:rsidR="006177CA" w:rsidRPr="009958E4" w:rsidRDefault="006177CA" w:rsidP="006177CA">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　職員の割合の算出に当たっては、常勤換算方法により算出した前年度(</w:t>
            </w:r>
            <w:r>
              <w:rPr>
                <w:rFonts w:ascii="ＭＳ ゴシック" w:eastAsia="ＭＳ ゴシック" w:hAnsi="ＭＳ ゴシック" w:hint="eastAsia"/>
                <w:sz w:val="18"/>
                <w:szCs w:val="18"/>
              </w:rPr>
              <w:t>3</w:t>
            </w:r>
            <w:r w:rsidRPr="009958E4">
              <w:rPr>
                <w:rFonts w:ascii="ＭＳ ゴシック" w:eastAsia="ＭＳ ゴシック" w:hAnsi="ＭＳ ゴシック" w:hint="eastAsia"/>
                <w:sz w:val="18"/>
                <w:szCs w:val="18"/>
              </w:rPr>
              <w:t>月を除く。)の平均を用いることとする。</w:t>
            </w:r>
          </w:p>
          <w:p w:rsidR="006D2EEC" w:rsidRPr="009958E4" w:rsidRDefault="006177CA" w:rsidP="006D2EEC">
            <w:pPr>
              <w:overflowPunct w:val="0"/>
              <w:autoSpaceDE w:val="0"/>
              <w:autoSpaceDN w:val="0"/>
              <w:ind w:leftChars="100" w:left="210" w:firstLineChars="100" w:firstLine="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 xml:space="preserve">・　</w:t>
            </w:r>
            <w:r w:rsidRPr="00CE0559">
              <w:rPr>
                <w:rFonts w:ascii="ＭＳ ゴシック" w:eastAsia="ＭＳ ゴシック" w:hAnsi="ＭＳ ゴシック" w:hint="eastAsia"/>
                <w:sz w:val="18"/>
                <w:szCs w:val="18"/>
              </w:rPr>
              <w:t>ただし、前年度の実績が</w:t>
            </w:r>
            <w:r>
              <w:rPr>
                <w:rFonts w:ascii="ＭＳ ゴシック" w:eastAsia="ＭＳ ゴシック" w:hAnsi="ＭＳ ゴシック" w:hint="eastAsia"/>
                <w:sz w:val="18"/>
                <w:szCs w:val="18"/>
              </w:rPr>
              <w:t>6</w:t>
            </w:r>
            <w:r w:rsidRPr="00CE0559">
              <w:rPr>
                <w:rFonts w:ascii="ＭＳ ゴシック" w:eastAsia="ＭＳ ゴシック" w:hAnsi="ＭＳ ゴシック" w:hint="eastAsia"/>
                <w:sz w:val="18"/>
                <w:szCs w:val="18"/>
              </w:rPr>
              <w:t>月に満たない事業所(新たに事業を開始し、又は再開した事業所を含む。)については、届出日の属する月の前</w:t>
            </w:r>
            <w:r>
              <w:rPr>
                <w:rFonts w:ascii="ＭＳ ゴシック" w:eastAsia="ＭＳ ゴシック" w:hAnsi="ＭＳ ゴシック" w:hint="eastAsia"/>
                <w:sz w:val="18"/>
                <w:szCs w:val="18"/>
              </w:rPr>
              <w:t>3</w:t>
            </w:r>
            <w:r w:rsidRPr="00CE0559">
              <w:rPr>
                <w:rFonts w:ascii="ＭＳ ゴシック" w:eastAsia="ＭＳ ゴシック" w:hAnsi="ＭＳ ゴシック" w:hint="eastAsia"/>
                <w:sz w:val="18"/>
                <w:szCs w:val="18"/>
              </w:rPr>
              <w:t>月について常勤換算方法により算出した平均を用いることとする。</w:t>
            </w:r>
            <w:r w:rsidR="006D2EEC" w:rsidRPr="009958E4">
              <w:rPr>
                <w:rFonts w:ascii="ＭＳ ゴシック" w:eastAsia="ＭＳ ゴシック" w:hAnsi="ＭＳ ゴシック" w:hint="eastAsia"/>
                <w:sz w:val="18"/>
                <w:szCs w:val="18"/>
              </w:rPr>
              <w:t>したがって、新たに事業を開始し、又は再開した事業者については、</w:t>
            </w:r>
            <w:r w:rsidR="006D2EEC">
              <w:rPr>
                <w:rFonts w:ascii="ＭＳ ゴシック" w:eastAsia="ＭＳ ゴシック" w:hAnsi="ＭＳ ゴシック" w:hint="eastAsia"/>
                <w:sz w:val="18"/>
                <w:szCs w:val="18"/>
              </w:rPr>
              <w:t>4</w:t>
            </w:r>
            <w:r w:rsidR="006D2EEC" w:rsidRPr="009958E4">
              <w:rPr>
                <w:rFonts w:ascii="ＭＳ ゴシック" w:eastAsia="ＭＳ ゴシック" w:hAnsi="ＭＳ ゴシック" w:hint="eastAsia"/>
                <w:sz w:val="18"/>
                <w:szCs w:val="18"/>
              </w:rPr>
              <w:t>月目以降届出が可能となるものであること。</w:t>
            </w:r>
          </w:p>
          <w:p w:rsidR="006177CA" w:rsidRPr="009958E4" w:rsidRDefault="006177CA" w:rsidP="006177CA">
            <w:pPr>
              <w:overflowPunct w:val="0"/>
              <w:autoSpaceDE w:val="0"/>
              <w:autoSpaceDN w:val="0"/>
              <w:ind w:left="180" w:hangingChars="100" w:hanging="180"/>
              <w:rPr>
                <w:rFonts w:ascii="ＭＳ ゴシック" w:eastAsia="ＭＳ ゴシック" w:hAnsi="ＭＳ ゴシック"/>
                <w:sz w:val="18"/>
                <w:szCs w:val="18"/>
              </w:rPr>
            </w:pPr>
            <w:r w:rsidRPr="00CE0559">
              <w:rPr>
                <w:rFonts w:ascii="ＭＳ ゴシック" w:eastAsia="ＭＳ ゴシック" w:hAnsi="ＭＳ ゴシック" w:hint="eastAsia"/>
                <w:sz w:val="18"/>
                <w:szCs w:val="18"/>
              </w:rPr>
              <w:t>※　上記ただし書の場合にあっては、届出を行った月以降においても、直近</w:t>
            </w:r>
            <w:r>
              <w:rPr>
                <w:rFonts w:ascii="ＭＳ ゴシック" w:eastAsia="ＭＳ ゴシック" w:hAnsi="ＭＳ ゴシック" w:hint="eastAsia"/>
                <w:sz w:val="18"/>
                <w:szCs w:val="18"/>
              </w:rPr>
              <w:t>3</w:t>
            </w:r>
            <w:r w:rsidRPr="00CE0559">
              <w:rPr>
                <w:rFonts w:ascii="ＭＳ ゴシック" w:eastAsia="ＭＳ ゴシック" w:hAnsi="ＭＳ ゴシック" w:hint="eastAsia"/>
                <w:sz w:val="18"/>
                <w:szCs w:val="18"/>
              </w:rPr>
              <w:t>月間の職員</w:t>
            </w:r>
            <w:r w:rsidRPr="009958E4">
              <w:rPr>
                <w:rFonts w:ascii="ＭＳ ゴシック" w:eastAsia="ＭＳ ゴシック" w:hAnsi="ＭＳ ゴシック" w:hint="eastAsia"/>
                <w:sz w:val="18"/>
                <w:szCs w:val="18"/>
              </w:rPr>
              <w:t>の割合につき、毎月継続的に所定の割合を維持しなければならない。なお、その割合については、毎月記録するものとし、所定の割合を下回った場合については、直ちに届出（変更届）を提出しなければならない。</w:t>
            </w:r>
          </w:p>
          <w:p w:rsidR="006177CA"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同一の事業所において介護予防訪問看護を一体的に行っている場合においては、本加算の計算も一体的に行うこととする。</w:t>
            </w:r>
          </w:p>
          <w:p w:rsidR="006177CA" w:rsidRPr="009958E4" w:rsidRDefault="006177CA" w:rsidP="006177CA">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u w:val="single"/>
                <w:lang w:val="en-US" w:eastAsia="ja-JP"/>
              </w:rPr>
              <w:t>・　勤続年数とは、各月の前月の末日時点における勤続年数をいう。</w:t>
            </w:r>
          </w:p>
          <w:p w:rsidR="006177CA" w:rsidRPr="00C2291C" w:rsidRDefault="006177CA" w:rsidP="006177CA">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勤続年数の算定に当たっては、当該事業所における勤務年数に加え、同一法人</w:t>
            </w:r>
            <w:r w:rsidRPr="002942EA">
              <w:rPr>
                <w:rFonts w:ascii="ＭＳ ゴシック" w:eastAsia="ＭＳ ゴシック" w:hAnsi="ＭＳ ゴシック" w:hint="eastAsia"/>
                <w:sz w:val="18"/>
                <w:szCs w:val="18"/>
                <w:u w:val="single"/>
                <w:lang w:val="en-US" w:eastAsia="ja-JP"/>
              </w:rPr>
              <w:t>等</w:t>
            </w:r>
            <w:r w:rsidRPr="009958E4">
              <w:rPr>
                <w:rFonts w:ascii="ＭＳ ゴシック" w:eastAsia="ＭＳ ゴシック" w:hAnsi="ＭＳ ゴシック" w:hint="eastAsia"/>
                <w:sz w:val="18"/>
                <w:szCs w:val="18"/>
                <w:lang w:val="en-US" w:eastAsia="ja-JP"/>
              </w:rPr>
              <w:t>の経営する他の介護サービス事業所、病院、社会福祉施設等においてサービスを利用者に直接提供する職員として勤務した年数を含めることができるものとする。</w:t>
            </w:r>
          </w:p>
        </w:tc>
        <w:tc>
          <w:tcPr>
            <w:tcW w:w="472"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850" w:type="dxa"/>
            <w:vMerge w:val="restart"/>
            <w:tcBorders>
              <w:top w:val="single" w:sz="4" w:space="0" w:color="auto"/>
              <w:left w:val="single" w:sz="4" w:space="0" w:color="auto"/>
              <w:right w:val="single" w:sz="4" w:space="0" w:color="auto"/>
            </w:tcBorders>
          </w:tcPr>
          <w:p w:rsidR="006177CA" w:rsidRPr="00C2291C" w:rsidRDefault="006177CA" w:rsidP="006177CA">
            <w:pPr>
              <w:overflowPunct w:val="0"/>
              <w:autoSpaceDE w:val="0"/>
              <w:autoSpaceDN w:val="0"/>
              <w:rPr>
                <w:rFonts w:ascii="ＭＳ ゴシック" w:eastAsia="ＭＳ ゴシック" w:hAnsi="ＭＳ ゴシック"/>
                <w:spacing w:val="-4"/>
                <w:sz w:val="16"/>
                <w:szCs w:val="16"/>
              </w:rPr>
            </w:pPr>
          </w:p>
        </w:tc>
      </w:tr>
      <w:tr w:rsidR="006177CA" w:rsidRPr="00752643" w:rsidTr="00352572">
        <w:trPr>
          <w:cantSplit/>
          <w:trHeight w:val="600"/>
        </w:trPr>
        <w:tc>
          <w:tcPr>
            <w:tcW w:w="2377" w:type="dxa"/>
            <w:vMerge/>
            <w:tcBorders>
              <w:left w:val="single" w:sz="4" w:space="0" w:color="auto"/>
              <w:bottom w:val="single" w:sz="4" w:space="0" w:color="auto"/>
              <w:right w:val="single" w:sz="4" w:space="0" w:color="auto"/>
            </w:tcBorders>
          </w:tcPr>
          <w:p w:rsidR="006177CA" w:rsidRPr="00EC640B" w:rsidRDefault="006177CA" w:rsidP="006177CA">
            <w:pPr>
              <w:overflowPunct w:val="0"/>
              <w:autoSpaceDE w:val="0"/>
              <w:autoSpaceDN w:val="0"/>
              <w:rPr>
                <w:rFonts w:ascii="ＭＳ ゴシック" w:eastAsia="ＭＳ ゴシック" w:hAnsi="ＭＳ ゴシック"/>
                <w:sz w:val="18"/>
                <w:szCs w:val="18"/>
              </w:rPr>
            </w:pPr>
          </w:p>
        </w:tc>
        <w:tc>
          <w:tcPr>
            <w:tcW w:w="6213" w:type="dxa"/>
            <w:tcBorders>
              <w:top w:val="single" w:sz="4" w:space="0" w:color="auto"/>
              <w:left w:val="single" w:sz="4" w:space="0" w:color="auto"/>
              <w:bottom w:val="single" w:sz="4" w:space="0" w:color="auto"/>
              <w:right w:val="single" w:sz="4" w:space="0" w:color="auto"/>
            </w:tcBorders>
          </w:tcPr>
          <w:p w:rsidR="006177CA" w:rsidRPr="00EC640B" w:rsidRDefault="006177CA" w:rsidP="006177CA">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 xml:space="preserve">⑤　</w:t>
            </w:r>
            <w:r w:rsidRPr="003E6CA4">
              <w:rPr>
                <w:rFonts w:ascii="ＭＳ ゴシック" w:eastAsia="ＭＳ ゴシック" w:hAnsi="ＭＳ ゴシック" w:hint="eastAsia"/>
                <w:sz w:val="18"/>
                <w:szCs w:val="18"/>
                <w:u w:val="single"/>
                <w:lang w:val="en-US" w:eastAsia="ja-JP"/>
              </w:rPr>
              <w:t>当該事業所の看護師等の総数のうち、勤続年数</w:t>
            </w:r>
            <w:r>
              <w:rPr>
                <w:rFonts w:ascii="ＭＳ ゴシック" w:eastAsia="ＭＳ ゴシック" w:hAnsi="ＭＳ ゴシック" w:hint="eastAsia"/>
                <w:sz w:val="18"/>
                <w:szCs w:val="18"/>
                <w:u w:val="single"/>
                <w:lang w:val="en-US" w:eastAsia="ja-JP"/>
              </w:rPr>
              <w:t>3</w:t>
            </w:r>
            <w:r w:rsidRPr="003E6CA4">
              <w:rPr>
                <w:rFonts w:ascii="ＭＳ ゴシック" w:eastAsia="ＭＳ ゴシック" w:hAnsi="ＭＳ ゴシック" w:hint="eastAsia"/>
                <w:sz w:val="18"/>
                <w:szCs w:val="18"/>
                <w:u w:val="single"/>
                <w:lang w:val="en-US" w:eastAsia="ja-JP"/>
              </w:rPr>
              <w:t>年以上の者の占める割合が100分の30以上であること。</w:t>
            </w:r>
          </w:p>
        </w:tc>
        <w:tc>
          <w:tcPr>
            <w:tcW w:w="472"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6177CA" w:rsidRPr="00752643" w:rsidRDefault="006177CA" w:rsidP="006177CA">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850" w:type="dxa"/>
            <w:vMerge/>
            <w:tcBorders>
              <w:left w:val="single" w:sz="4" w:space="0" w:color="auto"/>
              <w:bottom w:val="single" w:sz="4" w:space="0" w:color="auto"/>
              <w:right w:val="single" w:sz="4" w:space="0" w:color="auto"/>
            </w:tcBorders>
          </w:tcPr>
          <w:p w:rsidR="006177CA" w:rsidRPr="00C2291C" w:rsidRDefault="006177CA" w:rsidP="006177CA">
            <w:pPr>
              <w:overflowPunct w:val="0"/>
              <w:autoSpaceDE w:val="0"/>
              <w:autoSpaceDN w:val="0"/>
              <w:rPr>
                <w:rFonts w:ascii="ＭＳ ゴシック" w:eastAsia="ＭＳ ゴシック" w:hAnsi="ＭＳ ゴシック"/>
                <w:spacing w:val="-4"/>
                <w:sz w:val="16"/>
                <w:szCs w:val="16"/>
              </w:rPr>
            </w:pPr>
          </w:p>
        </w:tc>
      </w:tr>
      <w:tr w:rsidR="006177CA" w:rsidRPr="00691E4D" w:rsidTr="00F53A9C">
        <w:trPr>
          <w:cantSplit/>
          <w:trHeight w:val="570"/>
        </w:trPr>
        <w:tc>
          <w:tcPr>
            <w:tcW w:w="2377" w:type="dxa"/>
            <w:vMerge w:val="restart"/>
          </w:tcPr>
          <w:p w:rsidR="006177CA" w:rsidRPr="00691E4D" w:rsidRDefault="006177CA" w:rsidP="006177CA">
            <w:pPr>
              <w:overflowPunct w:val="0"/>
              <w:autoSpaceDE w:val="0"/>
              <w:autoSpaceDN w:val="0"/>
              <w:ind w:left="180" w:hangingChars="100" w:hanging="180"/>
              <w:rPr>
                <w:rFonts w:ascii="ＭＳ ゴシック" w:eastAsia="ＭＳ ゴシック" w:hAnsi="ＭＳ ゴシック"/>
                <w:sz w:val="18"/>
                <w:szCs w:val="18"/>
              </w:rPr>
            </w:pPr>
            <w:r w:rsidRPr="00626EE2">
              <w:rPr>
                <w:rFonts w:ascii="ＭＳ ゴシック" w:eastAsia="ＭＳ ゴシック" w:hAnsi="ＭＳ ゴシック" w:hint="eastAsia"/>
                <w:sz w:val="18"/>
                <w:szCs w:val="18"/>
              </w:rPr>
              <w:t>21</w:t>
            </w:r>
            <w:r w:rsidRPr="00691E4D">
              <w:rPr>
                <w:rFonts w:ascii="ＭＳ ゴシック" w:eastAsia="ＭＳ ゴシック" w:hAnsi="ＭＳ ゴシック" w:hint="eastAsia"/>
                <w:sz w:val="18"/>
                <w:szCs w:val="18"/>
              </w:rPr>
              <w:t xml:space="preserve">　サービス種類相互の算定関係</w:t>
            </w:r>
          </w:p>
          <w:p w:rsidR="006177CA" w:rsidRPr="00691E4D" w:rsidRDefault="006177CA" w:rsidP="006177CA">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tc>
        <w:tc>
          <w:tcPr>
            <w:tcW w:w="6213" w:type="dxa"/>
          </w:tcPr>
          <w:p w:rsidR="000914EA" w:rsidRPr="00691E4D"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利用者が短期入所生活介護、短期入所療養介護若しくは特定施設入居者生活介護又は定期巡回・随時対応型訪問介護看護（法第８条第</w:t>
            </w:r>
            <w:r w:rsidRPr="00691E4D">
              <w:rPr>
                <w:rFonts w:ascii="ＭＳ ゴシック" w:eastAsia="ＭＳ ゴシック" w:hAnsi="ＭＳ ゴシック"/>
                <w:sz w:val="18"/>
                <w:szCs w:val="18"/>
                <w:lang w:val="en-US" w:eastAsia="ja-JP"/>
              </w:rPr>
              <w:t>15</w:t>
            </w:r>
            <w:r w:rsidRPr="00691E4D">
              <w:rPr>
                <w:rFonts w:ascii="ＭＳ ゴシック" w:eastAsia="ＭＳ ゴシック" w:hAnsi="ＭＳ ゴシック" w:hint="eastAsia"/>
                <w:sz w:val="18"/>
                <w:szCs w:val="18"/>
                <w:lang w:val="en-US" w:eastAsia="ja-JP"/>
              </w:rPr>
              <w:t>項第１号に該当するものに限る。）、認知症対応型共同生活介護、地域密着型特定施設入居者生活介護、地域密着型介護老人福祉施設入所者生活介護若しくは複合型サービスを受けている間は、訪問看護費は算定していないか。</w:t>
            </w:r>
          </w:p>
        </w:tc>
        <w:tc>
          <w:tcPr>
            <w:tcW w:w="472"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6177CA" w:rsidRPr="003322C2" w:rsidRDefault="006177CA" w:rsidP="006177CA">
            <w:pPr>
              <w:overflowPunct w:val="0"/>
              <w:autoSpaceDE w:val="0"/>
              <w:autoSpaceDN w:val="0"/>
              <w:rPr>
                <w:rFonts w:ascii="ＭＳ ゴシック" w:eastAsia="ＭＳ ゴシック" w:hAnsi="ＭＳ ゴシック"/>
                <w:spacing w:val="-4"/>
                <w:sz w:val="18"/>
                <w:szCs w:val="16"/>
              </w:rPr>
            </w:pPr>
            <w:r w:rsidRPr="003322C2">
              <w:rPr>
                <w:rFonts w:ascii="ＭＳ ゴシック" w:eastAsia="ＭＳ ゴシック" w:hAnsi="ＭＳ ゴシック" w:hint="eastAsia"/>
                <w:spacing w:val="-4"/>
                <w:sz w:val="18"/>
                <w:szCs w:val="16"/>
              </w:rPr>
              <w:t>厚告19</w:t>
            </w:r>
          </w:p>
          <w:p w:rsidR="006177CA" w:rsidRPr="003322C2" w:rsidRDefault="006177CA" w:rsidP="006177CA">
            <w:pPr>
              <w:overflowPunct w:val="0"/>
              <w:autoSpaceDE w:val="0"/>
              <w:autoSpaceDN w:val="0"/>
              <w:rPr>
                <w:rFonts w:ascii="ＭＳ ゴシック" w:eastAsia="ＭＳ ゴシック" w:hAnsi="ＭＳ ゴシック"/>
                <w:spacing w:val="-4"/>
                <w:w w:val="80"/>
                <w:sz w:val="18"/>
                <w:szCs w:val="16"/>
              </w:rPr>
            </w:pPr>
            <w:r w:rsidRPr="003322C2">
              <w:rPr>
                <w:rFonts w:ascii="ＭＳ ゴシック" w:eastAsia="ＭＳ ゴシック" w:hAnsi="ＭＳ ゴシック" w:hint="eastAsia"/>
                <w:spacing w:val="-4"/>
                <w:w w:val="80"/>
                <w:sz w:val="18"/>
                <w:szCs w:val="16"/>
              </w:rPr>
              <w:t>別表3注15</w:t>
            </w:r>
          </w:p>
          <w:p w:rsidR="006177CA" w:rsidRDefault="006177CA" w:rsidP="006177CA">
            <w:pPr>
              <w:overflowPunct w:val="0"/>
              <w:autoSpaceDE w:val="0"/>
              <w:autoSpaceDN w:val="0"/>
              <w:rPr>
                <w:rFonts w:ascii="ＭＳ ゴシック" w:eastAsia="ＭＳ ゴシック" w:hAnsi="ＭＳ ゴシック"/>
                <w:spacing w:val="-4"/>
                <w:sz w:val="18"/>
                <w:szCs w:val="16"/>
              </w:rPr>
            </w:pPr>
            <w:r w:rsidRPr="00643F03">
              <w:rPr>
                <w:rFonts w:ascii="ＭＳ ゴシック" w:eastAsia="ＭＳ ゴシック" w:hAnsi="ＭＳ ゴシック" w:hint="eastAsia"/>
                <w:spacing w:val="-4"/>
                <w:w w:val="80"/>
                <w:sz w:val="18"/>
                <w:szCs w:val="16"/>
              </w:rPr>
              <w:t>老企第36号</w:t>
            </w:r>
          </w:p>
          <w:p w:rsidR="006177CA" w:rsidRPr="003322C2" w:rsidRDefault="006177CA" w:rsidP="006177CA">
            <w:pPr>
              <w:overflowPunct w:val="0"/>
              <w:autoSpaceDE w:val="0"/>
              <w:autoSpaceDN w:val="0"/>
              <w:rPr>
                <w:rFonts w:ascii="ＭＳ ゴシック" w:eastAsia="ＭＳ ゴシック" w:hAnsi="ＭＳ ゴシック"/>
                <w:spacing w:val="-4"/>
                <w:w w:val="80"/>
                <w:sz w:val="16"/>
                <w:szCs w:val="16"/>
              </w:rPr>
            </w:pPr>
            <w:r w:rsidRPr="003322C2">
              <w:rPr>
                <w:rFonts w:ascii="ＭＳ ゴシック" w:eastAsia="ＭＳ ゴシック" w:hAnsi="ＭＳ ゴシック" w:hint="eastAsia"/>
                <w:spacing w:val="-4"/>
                <w:w w:val="80"/>
                <w:sz w:val="18"/>
                <w:szCs w:val="16"/>
              </w:rPr>
              <w:t>第2-4-(20)</w:t>
            </w:r>
          </w:p>
        </w:tc>
      </w:tr>
      <w:tr w:rsidR="006177CA" w:rsidRPr="00691E4D" w:rsidTr="00F53A9C">
        <w:trPr>
          <w:cantSplit/>
          <w:trHeight w:val="384"/>
        </w:trPr>
        <w:tc>
          <w:tcPr>
            <w:tcW w:w="2377" w:type="dxa"/>
            <w:vMerge/>
            <w:tcBorders>
              <w:bottom w:val="single" w:sz="4" w:space="0" w:color="auto"/>
            </w:tcBorders>
          </w:tcPr>
          <w:p w:rsidR="006177CA" w:rsidRPr="00691E4D" w:rsidRDefault="006177CA" w:rsidP="006177CA">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6177CA" w:rsidRPr="00691E4D" w:rsidRDefault="006177CA" w:rsidP="006177CA">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同一時間帯に通所サービスと訪問サービスを利用した場合は、訪問サービスの所定単位数は算定していないか。</w:t>
            </w:r>
          </w:p>
        </w:tc>
        <w:tc>
          <w:tcPr>
            <w:tcW w:w="472" w:type="dxa"/>
            <w:tcBorders>
              <w:bottom w:val="single" w:sz="4" w:space="0" w:color="auto"/>
            </w:tcBorders>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6177CA" w:rsidRPr="00691E4D" w:rsidRDefault="006177CA" w:rsidP="006177CA">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6177CA" w:rsidRPr="00691E4D" w:rsidRDefault="006177CA" w:rsidP="006177CA">
            <w:pPr>
              <w:overflowPunct w:val="0"/>
              <w:autoSpaceDE w:val="0"/>
              <w:autoSpaceDN w:val="0"/>
              <w:jc w:val="center"/>
              <w:rPr>
                <w:rFonts w:ascii="ＭＳ ゴシック" w:eastAsia="ＭＳ ゴシック" w:hAnsi="ＭＳ ゴシック"/>
                <w:sz w:val="16"/>
                <w:szCs w:val="16"/>
              </w:rPr>
            </w:pPr>
          </w:p>
        </w:tc>
      </w:tr>
    </w:tbl>
    <w:p w:rsidR="009642C5" w:rsidRPr="00691E4D" w:rsidRDefault="009642C5" w:rsidP="00691E4D">
      <w:pPr>
        <w:overflowPunct w:val="0"/>
        <w:autoSpaceDE w:val="0"/>
        <w:autoSpaceDN w:val="0"/>
        <w:rPr>
          <w:rFonts w:ascii="ＭＳ ゴシック" w:eastAsia="ＭＳ ゴシック" w:hAnsi="ＭＳ ゴシック"/>
        </w:rPr>
      </w:pPr>
    </w:p>
    <w:p w:rsidR="00626EE2" w:rsidRDefault="00626EE2"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82FC3" w:rsidRDefault="00A82FC3" w:rsidP="00AF5BA9">
      <w:pPr>
        <w:overflowPunct w:val="0"/>
        <w:autoSpaceDE w:val="0"/>
        <w:autoSpaceDN w:val="0"/>
        <w:rPr>
          <w:rFonts w:ascii="ＤＦ特太ゴシック体" w:eastAsia="ＤＦ特太ゴシック体" w:hAnsi="ＭＳ ゴシック"/>
        </w:rPr>
      </w:pPr>
    </w:p>
    <w:p w:rsidR="00AF5BA9" w:rsidRPr="0013574D" w:rsidRDefault="00AF5BA9" w:rsidP="00AF5BA9">
      <w:pPr>
        <w:overflowPunct w:val="0"/>
        <w:autoSpaceDE w:val="0"/>
        <w:autoSpaceDN w:val="0"/>
        <w:rPr>
          <w:rFonts w:ascii="ＭＳ ゴシック" w:eastAsia="ＭＳ ゴシック" w:hAnsi="ＭＳ ゴシック"/>
        </w:rPr>
      </w:pPr>
      <w:r w:rsidRPr="0013574D">
        <w:rPr>
          <w:rFonts w:ascii="ＤＦ特太ゴシック体" w:eastAsia="ＤＦ特太ゴシック体" w:hAnsi="ＭＳ ゴシック" w:hint="eastAsia"/>
        </w:rPr>
        <w:lastRenderedPageBreak/>
        <w:t>Ⅵ－２（予防給付費関係－</w:t>
      </w:r>
      <w:r w:rsidRPr="0013574D">
        <w:rPr>
          <w:rFonts w:ascii="ＭＳ ゴシック" w:eastAsia="ＭＳ ゴシック" w:hAnsi="ＭＳ ゴシック" w:hint="eastAsia"/>
        </w:rPr>
        <w:t>介護予防訪問</w:t>
      </w:r>
      <w:r w:rsidR="007752DE">
        <w:rPr>
          <w:rFonts w:ascii="ＭＳ ゴシック" w:eastAsia="ＭＳ ゴシック" w:hAnsi="ＭＳ ゴシック" w:hint="eastAsia"/>
        </w:rPr>
        <w:t>看護</w:t>
      </w:r>
      <w:r w:rsidRPr="0013574D">
        <w:rPr>
          <w:rFonts w:ascii="ＭＳ ゴシック" w:eastAsia="ＭＳ ゴシック" w:hAnsi="ＭＳ ゴシック" w:hint="eastAsia"/>
        </w:rPr>
        <w:t>費）</w:t>
      </w:r>
    </w:p>
    <w:tbl>
      <w:tblPr>
        <w:tblW w:w="109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95"/>
        <w:gridCol w:w="420"/>
        <w:gridCol w:w="420"/>
        <w:gridCol w:w="420"/>
        <w:gridCol w:w="1050"/>
      </w:tblGrid>
      <w:tr w:rsidR="00AF5BA9" w:rsidRPr="0013574D" w:rsidTr="009437CC">
        <w:trPr>
          <w:cantSplit/>
          <w:trHeight w:val="232"/>
        </w:trPr>
        <w:tc>
          <w:tcPr>
            <w:tcW w:w="2409" w:type="dxa"/>
            <w:tcBorders>
              <w:top w:val="single" w:sz="12" w:space="0" w:color="auto"/>
              <w:left w:val="single" w:sz="12" w:space="0" w:color="auto"/>
              <w:bottom w:val="single" w:sz="12"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8"/>
                <w:szCs w:val="18"/>
              </w:rPr>
            </w:pPr>
            <w:r w:rsidRPr="0013574D">
              <w:rPr>
                <w:rFonts w:ascii="ＭＳ ゴシック" w:eastAsia="ＭＳ ゴシック" w:hAnsi="ＭＳ ゴシック" w:hint="eastAsia"/>
                <w:spacing w:val="720"/>
                <w:kern w:val="0"/>
                <w:sz w:val="18"/>
                <w:szCs w:val="18"/>
                <w:fitText w:val="1800" w:id="1682182400"/>
              </w:rPr>
              <w:t>内</w:t>
            </w:r>
            <w:r w:rsidRPr="0013574D">
              <w:rPr>
                <w:rFonts w:ascii="ＭＳ ゴシック" w:eastAsia="ＭＳ ゴシック" w:hAnsi="ＭＳ ゴシック" w:hint="eastAsia"/>
                <w:kern w:val="0"/>
                <w:sz w:val="18"/>
                <w:szCs w:val="18"/>
                <w:fitText w:val="1800" w:id="1682182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6"/>
                <w:szCs w:val="16"/>
              </w:rPr>
            </w:pPr>
            <w:r w:rsidRPr="0013574D">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6"/>
                <w:szCs w:val="16"/>
              </w:rPr>
            </w:pPr>
            <w:r w:rsidRPr="0013574D">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6"/>
                <w:szCs w:val="16"/>
              </w:rPr>
            </w:pPr>
            <w:r w:rsidRPr="0013574D">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根拠</w:t>
            </w:r>
          </w:p>
        </w:tc>
      </w:tr>
      <w:tr w:rsidR="00AF5BA9" w:rsidRPr="0013574D" w:rsidTr="00E22C3D">
        <w:trPr>
          <w:cantSplit/>
          <w:trHeight w:val="3944"/>
        </w:trPr>
        <w:tc>
          <w:tcPr>
            <w:tcW w:w="2409" w:type="dxa"/>
            <w:tcBorders>
              <w:top w:val="single" w:sz="12" w:space="0" w:color="auto"/>
              <w:bottom w:val="single" w:sz="4" w:space="0" w:color="auto"/>
            </w:tcBorders>
          </w:tcPr>
          <w:p w:rsidR="00AF5BA9" w:rsidRPr="00065E0A" w:rsidRDefault="00AF5BA9" w:rsidP="002E07AA">
            <w:pPr>
              <w:overflowPunct w:val="0"/>
              <w:autoSpaceDE w:val="0"/>
              <w:autoSpaceDN w:val="0"/>
              <w:spacing w:line="240" w:lineRule="exact"/>
              <w:rPr>
                <w:rFonts w:ascii="ＭＳ ゴシック" w:eastAsia="ＭＳ ゴシック" w:hAnsi="ＭＳ ゴシック"/>
                <w:sz w:val="18"/>
              </w:rPr>
            </w:pPr>
            <w:r w:rsidRPr="00065E0A">
              <w:rPr>
                <w:rFonts w:ascii="ＭＳ ゴシック" w:eastAsia="ＭＳ ゴシック" w:hAnsi="ＭＳ ゴシック" w:hint="eastAsia"/>
                <w:sz w:val="18"/>
              </w:rPr>
              <w:t>１　介護給付費単位</w:t>
            </w:r>
          </w:p>
          <w:p w:rsidR="00AF5BA9" w:rsidRPr="0013574D" w:rsidRDefault="00AF5BA9" w:rsidP="002E07AA">
            <w:pPr>
              <w:overflowPunct w:val="0"/>
              <w:autoSpaceDE w:val="0"/>
              <w:autoSpaceDN w:val="0"/>
              <w:spacing w:line="240" w:lineRule="exact"/>
              <w:ind w:left="630"/>
              <w:rPr>
                <w:rFonts w:ascii="ＭＳ ゴシック" w:eastAsia="ＭＳ ゴシック" w:hAnsi="ＭＳ ゴシック"/>
                <w:sz w:val="20"/>
              </w:rPr>
            </w:pPr>
          </w:p>
        </w:tc>
        <w:tc>
          <w:tcPr>
            <w:tcW w:w="6195" w:type="dxa"/>
            <w:tcBorders>
              <w:top w:val="single" w:sz="12" w:space="0" w:color="auto"/>
              <w:bottom w:val="single" w:sz="4" w:space="0" w:color="auto"/>
            </w:tcBorders>
          </w:tcPr>
          <w:p w:rsidR="00AF5BA9" w:rsidRPr="0013574D" w:rsidRDefault="00DB3152"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２</w:t>
            </w:r>
            <w:r w:rsidR="00AF5BA9" w:rsidRPr="0013574D">
              <w:rPr>
                <w:rFonts w:ascii="ＭＳ ゴシック" w:eastAsia="ＭＳ ゴシック" w:hAnsi="ＭＳ ゴシック"/>
                <w:sz w:val="18"/>
                <w:szCs w:val="18"/>
              </w:rPr>
              <w:t xml:space="preserve">　</w:t>
            </w:r>
            <w:r w:rsidRPr="0013574D">
              <w:rPr>
                <w:rFonts w:ascii="ＭＳ ゴシック" w:eastAsia="ＭＳ ゴシック" w:hAnsi="ＭＳ ゴシック" w:hint="eastAsia"/>
                <w:sz w:val="18"/>
                <w:szCs w:val="18"/>
              </w:rPr>
              <w:t>介護予防</w:t>
            </w:r>
            <w:r w:rsidR="00AF5BA9" w:rsidRPr="0013574D">
              <w:rPr>
                <w:rFonts w:ascii="ＭＳ ゴシック" w:eastAsia="ＭＳ ゴシック" w:hAnsi="ＭＳ ゴシック" w:hint="eastAsia"/>
                <w:sz w:val="18"/>
                <w:szCs w:val="18"/>
              </w:rPr>
              <w:t>訪問看護費</w:t>
            </w:r>
            <w:r w:rsidR="00AF5BA9" w:rsidRPr="0013574D">
              <w:rPr>
                <w:rFonts w:ascii="ＭＳ ゴシック" w:eastAsia="ＭＳ ゴシック" w:hAnsi="ＭＳ ゴシック"/>
                <w:sz w:val="18"/>
                <w:szCs w:val="18"/>
              </w:rPr>
              <w:br/>
            </w:r>
            <w:r w:rsidR="00AF5BA9" w:rsidRPr="0013574D">
              <w:rPr>
                <w:rFonts w:ascii="ＭＳ ゴシック" w:eastAsia="ＭＳ ゴシック" w:hAnsi="ＭＳ ゴシック" w:hint="eastAsia"/>
                <w:sz w:val="18"/>
                <w:szCs w:val="18"/>
              </w:rPr>
              <w:t>イ　指定</w:t>
            </w:r>
            <w:r w:rsidRPr="0013574D">
              <w:rPr>
                <w:rFonts w:ascii="ＭＳ ゴシック" w:eastAsia="ＭＳ ゴシック" w:hAnsi="ＭＳ ゴシック" w:hint="eastAsia"/>
                <w:sz w:val="18"/>
                <w:szCs w:val="18"/>
              </w:rPr>
              <w:t>介護予防</w:t>
            </w:r>
            <w:r w:rsidR="00AF5BA9" w:rsidRPr="0013574D">
              <w:rPr>
                <w:rFonts w:ascii="ＭＳ ゴシック" w:eastAsia="ＭＳ ゴシック" w:hAnsi="ＭＳ ゴシック" w:hint="eastAsia"/>
                <w:sz w:val="18"/>
                <w:szCs w:val="18"/>
              </w:rPr>
              <w:t>訪問看護ステーションの場合</w:t>
            </w:r>
            <w:r w:rsidR="00AF5BA9" w:rsidRPr="0013574D">
              <w:rPr>
                <w:rFonts w:ascii="ＭＳ ゴシック" w:eastAsia="ＭＳ ゴシック" w:hAnsi="ＭＳ ゴシック"/>
                <w:sz w:val="18"/>
                <w:szCs w:val="18"/>
              </w:rPr>
              <w:br/>
              <w:t xml:space="preserve">(1)　</w:t>
            </w:r>
            <w:r w:rsidR="00AF5BA9" w:rsidRPr="0013574D">
              <w:rPr>
                <w:rFonts w:ascii="ＭＳ ゴシック" w:eastAsia="ＭＳ ゴシック" w:hAnsi="ＭＳ ゴシック" w:hint="eastAsia"/>
                <w:sz w:val="18"/>
                <w:szCs w:val="18"/>
              </w:rPr>
              <w:t>所要時間</w:t>
            </w:r>
            <w:r w:rsidR="00AF5BA9" w:rsidRPr="0013574D">
              <w:rPr>
                <w:rFonts w:ascii="ＭＳ ゴシック" w:eastAsia="ＭＳ ゴシック" w:hAnsi="ＭＳ ゴシック"/>
                <w:sz w:val="18"/>
                <w:szCs w:val="18"/>
              </w:rPr>
              <w:t>20</w:t>
            </w:r>
            <w:r w:rsidR="00AF5BA9"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hint="eastAsia"/>
                <w:sz w:val="18"/>
                <w:szCs w:val="18"/>
                <w:u w:val="single"/>
              </w:rPr>
              <w:t>30</w:t>
            </w:r>
            <w:r w:rsidR="00786657">
              <w:rPr>
                <w:rFonts w:ascii="ＭＳ ゴシック" w:eastAsia="ＭＳ ゴシック" w:hAnsi="ＭＳ ゴシック" w:hint="eastAsia"/>
                <w:sz w:val="18"/>
                <w:szCs w:val="18"/>
                <w:u w:val="single"/>
              </w:rPr>
              <w:t>2</w:t>
            </w:r>
            <w:r w:rsidR="00AF5BA9" w:rsidRPr="00786657">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(2)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00DB3152" w:rsidRPr="0013574D">
              <w:rPr>
                <w:rFonts w:ascii="ＭＳ ゴシック" w:eastAsia="ＭＳ ゴシック" w:hAnsi="ＭＳ ゴシック" w:hint="eastAsia"/>
                <w:sz w:val="18"/>
                <w:szCs w:val="18"/>
                <w:u w:val="single"/>
              </w:rPr>
              <w:t>4</w:t>
            </w:r>
            <w:r w:rsidR="00786657">
              <w:rPr>
                <w:rFonts w:ascii="ＭＳ ゴシック" w:eastAsia="ＭＳ ゴシック" w:hAnsi="ＭＳ ゴシック" w:hint="eastAsia"/>
                <w:sz w:val="18"/>
                <w:szCs w:val="18"/>
                <w:u w:val="single"/>
              </w:rPr>
              <w:t>50</w:t>
            </w:r>
            <w:r w:rsidRPr="00786657">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(3)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分以上</w:t>
            </w:r>
            <w:r w:rsidR="00A8471C">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 xml:space="preserve">時間未満の場合　</w:t>
            </w:r>
            <w:r w:rsidR="00DB3152" w:rsidRPr="0013574D">
              <w:rPr>
                <w:rFonts w:ascii="ＭＳ ゴシック" w:eastAsia="ＭＳ ゴシック" w:hAnsi="ＭＳ ゴシック" w:hint="eastAsia"/>
                <w:sz w:val="18"/>
                <w:szCs w:val="18"/>
                <w:u w:val="single"/>
              </w:rPr>
              <w:t>7</w:t>
            </w:r>
            <w:r w:rsidR="00786657">
              <w:rPr>
                <w:rFonts w:ascii="ＭＳ ゴシック" w:eastAsia="ＭＳ ゴシック" w:hAnsi="ＭＳ ゴシック" w:hint="eastAsia"/>
                <w:sz w:val="18"/>
                <w:szCs w:val="18"/>
                <w:u w:val="single"/>
              </w:rPr>
              <w:t>92</w:t>
            </w:r>
            <w:r w:rsidRPr="00786657">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(4)　</w:t>
            </w:r>
            <w:r w:rsidRPr="0013574D">
              <w:rPr>
                <w:rFonts w:ascii="ＭＳ ゴシック" w:eastAsia="ＭＳ ゴシック" w:hAnsi="ＭＳ ゴシック" w:hint="eastAsia"/>
                <w:sz w:val="18"/>
                <w:szCs w:val="18"/>
              </w:rPr>
              <w:t>所要時間</w:t>
            </w:r>
            <w:r w:rsidR="00A8471C">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時間以上</w:t>
            </w:r>
            <w:r w:rsidR="00A8471C">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1,</w:t>
            </w:r>
            <w:r w:rsidR="00DB3152" w:rsidRPr="0013574D">
              <w:rPr>
                <w:rFonts w:ascii="ＭＳ ゴシック" w:eastAsia="ＭＳ ゴシック" w:hAnsi="ＭＳ ゴシック" w:hint="eastAsia"/>
                <w:sz w:val="18"/>
                <w:szCs w:val="18"/>
                <w:u w:val="single"/>
              </w:rPr>
              <w:t>08</w:t>
            </w:r>
            <w:r w:rsidR="00786657">
              <w:rPr>
                <w:rFonts w:ascii="ＭＳ ゴシック" w:eastAsia="ＭＳ ゴシック" w:hAnsi="ＭＳ ゴシック" w:hint="eastAsia"/>
                <w:sz w:val="18"/>
                <w:szCs w:val="18"/>
                <w:u w:val="single"/>
              </w:rPr>
              <w:t>7</w:t>
            </w:r>
            <w:r w:rsidRPr="00786657">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(5)　理学療法士等による訪問の場合（</w:t>
            </w:r>
            <w:r w:rsidR="00A8471C">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 xml:space="preserve">回につき）　</w:t>
            </w:r>
            <w:r w:rsidRPr="0013574D">
              <w:rPr>
                <w:rFonts w:ascii="ＭＳ ゴシック" w:eastAsia="ＭＳ ゴシック" w:hAnsi="ＭＳ ゴシック"/>
                <w:sz w:val="18"/>
                <w:szCs w:val="18"/>
              </w:rPr>
              <w:t xml:space="preserve"> </w:t>
            </w:r>
            <w:r w:rsidRPr="0013574D">
              <w:rPr>
                <w:rFonts w:ascii="ＭＳ ゴシック" w:eastAsia="ＭＳ ゴシック" w:hAnsi="ＭＳ ゴシック" w:hint="eastAsia"/>
                <w:sz w:val="18"/>
                <w:szCs w:val="18"/>
                <w:u w:val="single"/>
              </w:rPr>
              <w:t>2</w:t>
            </w:r>
            <w:r w:rsidR="00DB3152" w:rsidRPr="0013574D">
              <w:rPr>
                <w:rFonts w:ascii="ＭＳ ゴシック" w:eastAsia="ＭＳ ゴシック" w:hAnsi="ＭＳ ゴシック" w:hint="eastAsia"/>
                <w:sz w:val="18"/>
                <w:szCs w:val="18"/>
                <w:u w:val="single"/>
              </w:rPr>
              <w:t>8</w:t>
            </w:r>
            <w:r w:rsidR="00786657">
              <w:rPr>
                <w:rFonts w:ascii="ＭＳ ゴシック" w:eastAsia="ＭＳ ゴシック" w:hAnsi="ＭＳ ゴシック" w:hint="eastAsia"/>
                <w:sz w:val="18"/>
                <w:szCs w:val="18"/>
                <w:u w:val="single"/>
              </w:rPr>
              <w:t>3</w:t>
            </w:r>
            <w:r w:rsidRPr="00786657">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ロ　病院又は診療所の場合</w:t>
            </w:r>
            <w:r w:rsidRPr="0013574D">
              <w:rPr>
                <w:rFonts w:ascii="ＭＳ ゴシック" w:eastAsia="ＭＳ ゴシック" w:hAnsi="ＭＳ ゴシック"/>
                <w:sz w:val="18"/>
                <w:szCs w:val="18"/>
              </w:rPr>
              <w:br/>
              <w:t xml:space="preserve">(1)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20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2</w:t>
            </w:r>
            <w:r w:rsidR="00DB3152" w:rsidRPr="0013574D">
              <w:rPr>
                <w:rFonts w:ascii="ＭＳ ゴシック" w:eastAsia="ＭＳ ゴシック" w:hAnsi="ＭＳ ゴシック" w:hint="eastAsia"/>
                <w:sz w:val="18"/>
                <w:szCs w:val="18"/>
                <w:u w:val="single"/>
              </w:rPr>
              <w:t>5</w:t>
            </w:r>
            <w:r w:rsidR="00555091">
              <w:rPr>
                <w:rFonts w:ascii="ＭＳ ゴシック" w:eastAsia="ＭＳ ゴシック" w:hAnsi="ＭＳ ゴシック" w:hint="eastAsia"/>
                <w:sz w:val="18"/>
                <w:szCs w:val="18"/>
                <w:u w:val="single"/>
              </w:rPr>
              <w:t>5</w:t>
            </w:r>
            <w:r w:rsidRPr="00555091">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w:t>
            </w:r>
            <w:r w:rsidRPr="0013574D">
              <w:rPr>
                <w:rFonts w:ascii="ＭＳ ゴシック" w:eastAsia="ＭＳ ゴシック" w:hAnsi="ＭＳ ゴシック" w:hint="eastAsia"/>
                <w:sz w:val="18"/>
                <w:szCs w:val="18"/>
              </w:rPr>
              <w:t>2</w:t>
            </w:r>
            <w:r w:rsidRPr="0013574D">
              <w:rPr>
                <w:rFonts w:ascii="ＭＳ ゴシック" w:eastAsia="ＭＳ ゴシック" w:hAnsi="ＭＳ ゴシック"/>
                <w:sz w:val="18"/>
                <w:szCs w:val="18"/>
              </w:rPr>
              <w:t xml:space="preserve">)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3</w:t>
            </w:r>
            <w:r w:rsidR="00555091">
              <w:rPr>
                <w:rFonts w:ascii="ＭＳ ゴシック" w:eastAsia="ＭＳ ゴシック" w:hAnsi="ＭＳ ゴシック" w:hint="eastAsia"/>
                <w:sz w:val="18"/>
                <w:szCs w:val="18"/>
                <w:u w:val="single"/>
              </w:rPr>
              <w:t>81</w:t>
            </w:r>
            <w:r w:rsidRPr="00555091">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(3)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分以上</w:t>
            </w:r>
            <w:r w:rsidR="00A8471C">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 xml:space="preserve">時間未満の場合　</w:t>
            </w:r>
            <w:r w:rsidRPr="0013574D">
              <w:rPr>
                <w:rFonts w:ascii="ＭＳ ゴシック" w:eastAsia="ＭＳ ゴシック" w:hAnsi="ＭＳ ゴシック"/>
                <w:sz w:val="18"/>
                <w:szCs w:val="18"/>
                <w:u w:val="single"/>
              </w:rPr>
              <w:t>5</w:t>
            </w:r>
            <w:r w:rsidR="00555091">
              <w:rPr>
                <w:rFonts w:ascii="ＭＳ ゴシック" w:eastAsia="ＭＳ ゴシック" w:hAnsi="ＭＳ ゴシック" w:hint="eastAsia"/>
                <w:sz w:val="18"/>
                <w:szCs w:val="18"/>
                <w:u w:val="single"/>
              </w:rPr>
              <w:t>52</w:t>
            </w:r>
            <w:r w:rsidRPr="00555091">
              <w:rPr>
                <w:rFonts w:ascii="ＭＳ ゴシック" w:eastAsia="ＭＳ ゴシック" w:hAnsi="ＭＳ ゴシック" w:hint="eastAsia"/>
                <w:sz w:val="18"/>
                <w:szCs w:val="18"/>
                <w:u w:val="single"/>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(4)　</w:t>
            </w:r>
            <w:r w:rsidRPr="0013574D">
              <w:rPr>
                <w:rFonts w:ascii="ＭＳ ゴシック" w:eastAsia="ＭＳ ゴシック" w:hAnsi="ＭＳ ゴシック" w:hint="eastAsia"/>
                <w:sz w:val="18"/>
                <w:szCs w:val="18"/>
              </w:rPr>
              <w:t>所要時間</w:t>
            </w:r>
            <w:r w:rsidR="00A8471C">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時間以上</w:t>
            </w:r>
            <w:r w:rsidR="00A8471C">
              <w:rPr>
                <w:rFonts w:ascii="ＭＳ ゴシック" w:eastAsia="ＭＳ ゴシック" w:hAnsi="ＭＳ ゴシック" w:hint="eastAsia"/>
                <w:sz w:val="18"/>
                <w:szCs w:val="18"/>
              </w:rPr>
              <w:t>1</w:t>
            </w:r>
            <w:r w:rsidRPr="0013574D">
              <w:rPr>
                <w:rFonts w:ascii="ＭＳ ゴシック" w:eastAsia="ＭＳ ゴシック" w:hAnsi="ＭＳ ゴシック" w:hint="eastAsia"/>
                <w:sz w:val="18"/>
                <w:szCs w:val="18"/>
              </w:rPr>
              <w:t>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8</w:t>
            </w:r>
            <w:r w:rsidR="00555091">
              <w:rPr>
                <w:rFonts w:ascii="ＭＳ ゴシック" w:eastAsia="ＭＳ ゴシック" w:hAnsi="ＭＳ ゴシック" w:hint="eastAsia"/>
                <w:sz w:val="18"/>
                <w:szCs w:val="18"/>
                <w:u w:val="single"/>
              </w:rPr>
              <w:t>12</w:t>
            </w:r>
            <w:r w:rsidRPr="00555091">
              <w:rPr>
                <w:rFonts w:ascii="ＭＳ ゴシック" w:eastAsia="ＭＳ ゴシック" w:hAnsi="ＭＳ ゴシック" w:hint="eastAsia"/>
                <w:sz w:val="18"/>
                <w:szCs w:val="18"/>
                <w:u w:val="single"/>
              </w:rPr>
              <w:t>単位</w:t>
            </w:r>
          </w:p>
          <w:p w:rsidR="00AF5BA9" w:rsidRPr="00A8471C" w:rsidRDefault="00AF5BA9" w:rsidP="00AF5BA9">
            <w:pPr>
              <w:overflowPunct w:val="0"/>
              <w:autoSpaceDE w:val="0"/>
              <w:autoSpaceDN w:val="0"/>
              <w:spacing w:line="240" w:lineRule="exact"/>
              <w:rPr>
                <w:rFonts w:ascii="ＭＳ ゴシック" w:eastAsia="ＭＳ ゴシック" w:hAnsi="ＭＳ ゴシック"/>
                <w:sz w:val="18"/>
                <w:szCs w:val="18"/>
              </w:rPr>
            </w:pPr>
          </w:p>
          <w:p w:rsidR="003A25FD" w:rsidRPr="0013574D" w:rsidRDefault="008E0AE6" w:rsidP="00784D28">
            <w:pPr>
              <w:overflowPunct w:val="0"/>
              <w:autoSpaceDE w:val="0"/>
              <w:autoSpaceDN w:val="0"/>
              <w:spacing w:line="240" w:lineRule="exact"/>
              <w:rPr>
                <w:rFonts w:ascii="ＭＳ ゴシック" w:eastAsia="ＭＳ ゴシック" w:hAnsi="ＭＳ ゴシック"/>
                <w:sz w:val="18"/>
                <w:szCs w:val="18"/>
              </w:rPr>
            </w:pPr>
            <w:r w:rsidRPr="0015782B">
              <w:rPr>
                <w:rFonts w:ascii="ＭＳ ゴシック" w:eastAsia="ＭＳ ゴシック" w:hAnsi="ＭＳ ゴシック" w:hint="eastAsia"/>
                <w:sz w:val="18"/>
                <w:szCs w:val="18"/>
              </w:rPr>
              <w:t>通院が困難な利用者（末期の悪性腫瘍等の患者を除く。）に対して、主治の医師の指示、計画書に基づきサービスを提供した場合</w:t>
            </w:r>
            <w:r>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u w:val="single"/>
              </w:rPr>
              <w:t>理学療法士等による</w:t>
            </w:r>
            <w:r w:rsidR="00C26548">
              <w:rPr>
                <w:rFonts w:ascii="ＭＳ ゴシック" w:eastAsia="ＭＳ ゴシック" w:hAnsi="ＭＳ ゴシック" w:hint="eastAsia"/>
                <w:sz w:val="18"/>
                <w:szCs w:val="18"/>
                <w:u w:val="single"/>
              </w:rPr>
              <w:t>介護予防</w:t>
            </w:r>
            <w:r>
              <w:rPr>
                <w:rFonts w:ascii="ＭＳ ゴシック" w:eastAsia="ＭＳ ゴシック" w:hAnsi="ＭＳ ゴシック" w:hint="eastAsia"/>
                <w:sz w:val="18"/>
                <w:szCs w:val="18"/>
                <w:u w:val="single"/>
              </w:rPr>
              <w:t>訪問看護については、指定</w:t>
            </w:r>
            <w:r w:rsidR="00C26548">
              <w:rPr>
                <w:rFonts w:ascii="ＭＳ ゴシック" w:eastAsia="ＭＳ ゴシック" w:hAnsi="ＭＳ ゴシック" w:hint="eastAsia"/>
                <w:sz w:val="18"/>
                <w:szCs w:val="18"/>
                <w:u w:val="single"/>
              </w:rPr>
              <w:t>介護予防</w:t>
            </w:r>
            <w:r>
              <w:rPr>
                <w:rFonts w:ascii="ＭＳ ゴシック" w:eastAsia="ＭＳ ゴシック" w:hAnsi="ＭＳ ゴシック" w:hint="eastAsia"/>
                <w:sz w:val="18"/>
                <w:szCs w:val="18"/>
                <w:u w:val="single"/>
              </w:rPr>
              <w:t>通所リハビリテーションのみでは家屋内におけるADLの自立が困難である場合であって、ケアマネジメントの結果、看護職員と理学療法士等が連携した家屋状況の確認を含めた</w:t>
            </w:r>
            <w:r w:rsidR="00C26548">
              <w:rPr>
                <w:rFonts w:ascii="ＭＳ ゴシック" w:eastAsia="ＭＳ ゴシック" w:hAnsi="ＭＳ ゴシック" w:hint="eastAsia"/>
                <w:sz w:val="18"/>
                <w:szCs w:val="18"/>
                <w:u w:val="single"/>
              </w:rPr>
              <w:t>介護予防</w:t>
            </w:r>
            <w:r>
              <w:rPr>
                <w:rFonts w:ascii="ＭＳ ゴシック" w:eastAsia="ＭＳ ゴシック" w:hAnsi="ＭＳ ゴシック" w:hint="eastAsia"/>
                <w:sz w:val="18"/>
                <w:szCs w:val="18"/>
                <w:u w:val="single"/>
              </w:rPr>
              <w:t>訪問看護の提供が必要と判断された場合に算定しているか</w:t>
            </w:r>
            <w:r w:rsidRPr="00DA646C">
              <w:rPr>
                <w:rFonts w:ascii="ＭＳ ゴシック" w:eastAsia="ＭＳ ゴシック" w:hAnsi="ＭＳ ゴシック" w:hint="eastAsia"/>
                <w:sz w:val="18"/>
                <w:szCs w:val="18"/>
                <w:u w:val="single"/>
              </w:rPr>
              <w:t>。</w:t>
            </w:r>
            <w:r w:rsidRPr="00DA646C">
              <w:rPr>
                <w:rFonts w:ascii="ＭＳ ゴシック" w:eastAsia="ＭＳ ゴシック" w:hAnsi="ＭＳ ゴシック" w:hint="eastAsia"/>
                <w:sz w:val="18"/>
                <w:szCs w:val="18"/>
              </w:rPr>
              <w:t>また、</w:t>
            </w:r>
            <w:r w:rsidRPr="0015782B">
              <w:rPr>
                <w:rFonts w:ascii="ＭＳ ゴシック" w:eastAsia="ＭＳ ゴシック" w:hAnsi="ＭＳ ゴシック" w:hint="eastAsia"/>
                <w:sz w:val="18"/>
                <w:szCs w:val="18"/>
              </w:rPr>
              <w:t>所要時間の算定は、サービス提供に現に要した時間ではなく、計画に位置付けられた内容の指定</w:t>
            </w:r>
            <w:r w:rsidR="00784D28">
              <w:rPr>
                <w:rFonts w:ascii="ＭＳ ゴシック" w:eastAsia="ＭＳ ゴシック" w:hAnsi="ＭＳ ゴシック" w:hint="eastAsia"/>
                <w:sz w:val="18"/>
                <w:szCs w:val="18"/>
              </w:rPr>
              <w:t>介護予防</w:t>
            </w:r>
            <w:r w:rsidRPr="0015782B">
              <w:rPr>
                <w:rFonts w:ascii="ＭＳ ゴシック" w:eastAsia="ＭＳ ゴシック" w:hAnsi="ＭＳ ゴシック" w:hint="eastAsia"/>
                <w:sz w:val="18"/>
                <w:szCs w:val="18"/>
              </w:rPr>
              <w:t>訪問看護を行うのに要する標準的な時間で行っているか。</w:t>
            </w:r>
          </w:p>
        </w:tc>
        <w:tc>
          <w:tcPr>
            <w:tcW w:w="420" w:type="dxa"/>
            <w:tcBorders>
              <w:top w:val="single" w:sz="12" w:space="0" w:color="auto"/>
              <w:bottom w:val="single" w:sz="4" w:space="0" w:color="auto"/>
            </w:tcBorders>
            <w:vAlign w:val="center"/>
          </w:tcPr>
          <w:p w:rsidR="00AF5BA9" w:rsidRPr="0013574D" w:rsidRDefault="00AF5BA9" w:rsidP="002E07AA">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12" w:space="0" w:color="auto"/>
              <w:bottom w:val="single" w:sz="4" w:space="0" w:color="auto"/>
            </w:tcBorders>
            <w:vAlign w:val="center"/>
          </w:tcPr>
          <w:p w:rsidR="00AF5BA9" w:rsidRPr="0013574D" w:rsidRDefault="00AF5BA9" w:rsidP="002E07AA">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12" w:space="0" w:color="auto"/>
              <w:bottom w:val="single" w:sz="4" w:space="0" w:color="auto"/>
            </w:tcBorders>
            <w:vAlign w:val="center"/>
          </w:tcPr>
          <w:p w:rsidR="00AF5BA9" w:rsidRPr="0013574D" w:rsidRDefault="00AF5BA9" w:rsidP="002E07AA">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1050" w:type="dxa"/>
            <w:tcBorders>
              <w:top w:val="single" w:sz="12" w:space="0" w:color="auto"/>
              <w:bottom w:val="single" w:sz="4" w:space="0" w:color="auto"/>
            </w:tcBorders>
          </w:tcPr>
          <w:p w:rsidR="00AF5BA9" w:rsidRPr="0013574D" w:rsidRDefault="00AF5BA9" w:rsidP="002E07AA">
            <w:pPr>
              <w:overflowPunct w:val="0"/>
              <w:autoSpaceDE w:val="0"/>
              <w:autoSpaceDN w:val="0"/>
              <w:rPr>
                <w:rFonts w:ascii="ＭＳ ゴシック" w:eastAsia="ＭＳ ゴシック" w:hAnsi="ＭＳ ゴシック"/>
                <w:spacing w:val="-12"/>
                <w:sz w:val="18"/>
                <w:szCs w:val="18"/>
              </w:rPr>
            </w:pPr>
            <w:r w:rsidRPr="0013574D">
              <w:rPr>
                <w:rFonts w:ascii="ＭＳ ゴシック" w:eastAsia="ＭＳ ゴシック" w:hAnsi="ＭＳ ゴシック" w:hint="eastAsia"/>
                <w:spacing w:val="-12"/>
                <w:sz w:val="18"/>
                <w:szCs w:val="18"/>
              </w:rPr>
              <w:t>厚告127</w:t>
            </w:r>
          </w:p>
          <w:p w:rsidR="00182358"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別表</w:t>
            </w:r>
            <w:r w:rsidR="000B2412">
              <w:rPr>
                <w:rFonts w:ascii="ＭＳ ゴシック" w:eastAsia="ＭＳ ゴシック" w:hAnsi="ＭＳ ゴシック" w:hint="eastAsia"/>
                <w:sz w:val="18"/>
                <w:szCs w:val="18"/>
              </w:rPr>
              <w:t>2</w:t>
            </w:r>
            <w:r w:rsidR="00182358">
              <w:rPr>
                <w:rFonts w:ascii="ＭＳ ゴシック" w:eastAsia="ＭＳ ゴシック" w:hAnsi="ＭＳ ゴシック" w:hint="eastAsia"/>
                <w:sz w:val="18"/>
                <w:szCs w:val="18"/>
              </w:rPr>
              <w:t>注1</w:t>
            </w:r>
          </w:p>
          <w:p w:rsidR="00182358" w:rsidRDefault="00197DF8" w:rsidP="00AF5BA9">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H18</w:t>
            </w:r>
            <w:r w:rsidR="00E34628">
              <w:rPr>
                <w:rFonts w:ascii="ＭＳ ゴシック" w:eastAsia="ＭＳ ゴシック" w:hAnsi="ＭＳ ゴシック" w:hint="eastAsia"/>
                <w:sz w:val="18"/>
                <w:szCs w:val="18"/>
              </w:rPr>
              <w:t>老計発0317001</w:t>
            </w:r>
          </w:p>
          <w:p w:rsidR="00E34628" w:rsidRDefault="00E34628" w:rsidP="00AF5BA9">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第2-3-（1）</w:t>
            </w:r>
          </w:p>
          <w:p w:rsidR="00182358" w:rsidRPr="0013574D" w:rsidRDefault="00182358" w:rsidP="00AF5BA9">
            <w:pPr>
              <w:overflowPunct w:val="0"/>
              <w:autoSpaceDE w:val="0"/>
              <w:autoSpaceDN w:val="0"/>
              <w:rPr>
                <w:rFonts w:ascii="ＭＳ ゴシック" w:eastAsia="ＭＳ ゴシック" w:hAnsi="ＭＳ ゴシック"/>
                <w:sz w:val="18"/>
                <w:szCs w:val="18"/>
              </w:rPr>
            </w:pPr>
          </w:p>
          <w:p w:rsidR="00AF5BA9" w:rsidRPr="0013574D" w:rsidRDefault="00AF5BA9" w:rsidP="002E07AA">
            <w:pPr>
              <w:overflowPunct w:val="0"/>
              <w:autoSpaceDE w:val="0"/>
              <w:autoSpaceDN w:val="0"/>
              <w:spacing w:line="240" w:lineRule="exact"/>
              <w:rPr>
                <w:rFonts w:ascii="ＭＳ ゴシック" w:eastAsia="ＭＳ ゴシック" w:hAnsi="ＭＳ ゴシック"/>
                <w:sz w:val="18"/>
                <w:szCs w:val="18"/>
              </w:rPr>
            </w:pPr>
          </w:p>
        </w:tc>
      </w:tr>
      <w:tr w:rsidR="006E5868" w:rsidRPr="0013574D" w:rsidTr="00035A42">
        <w:trPr>
          <w:cantSplit/>
          <w:trHeight w:val="55"/>
        </w:trPr>
        <w:tc>
          <w:tcPr>
            <w:tcW w:w="2409" w:type="dxa"/>
            <w:tcBorders>
              <w:top w:val="single" w:sz="4" w:space="0" w:color="auto"/>
              <w:bottom w:val="single" w:sz="6" w:space="0" w:color="auto"/>
            </w:tcBorders>
          </w:tcPr>
          <w:p w:rsidR="006E5868" w:rsidRPr="0089088B" w:rsidRDefault="006E5868" w:rsidP="006E5868">
            <w:pPr>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89088B">
              <w:rPr>
                <w:rFonts w:ascii="ＭＳ ゴシック" w:eastAsia="ＭＳ ゴシック" w:hAnsi="ＭＳ ゴシック" w:hint="eastAsia"/>
                <w:sz w:val="18"/>
                <w:szCs w:val="18"/>
                <w:u w:val="single"/>
              </w:rPr>
              <w:t>２　理学療法士等（理学療法士、作業療法士又は言語聴覚士）による訪問について</w:t>
            </w:r>
          </w:p>
          <w:p w:rsidR="006E5868" w:rsidRPr="0089088B" w:rsidRDefault="006E5868" w:rsidP="006E5868">
            <w:pPr>
              <w:overflowPunct w:val="0"/>
              <w:autoSpaceDE w:val="0"/>
              <w:autoSpaceDN w:val="0"/>
              <w:spacing w:line="240" w:lineRule="exact"/>
              <w:rPr>
                <w:rFonts w:ascii="ＭＳ ゴシック" w:eastAsia="ＭＳ ゴシック" w:hAnsi="ＭＳ ゴシック"/>
                <w:sz w:val="20"/>
              </w:rPr>
            </w:pPr>
          </w:p>
        </w:tc>
        <w:tc>
          <w:tcPr>
            <w:tcW w:w="6195" w:type="dxa"/>
            <w:tcBorders>
              <w:top w:val="single" w:sz="4" w:space="0" w:color="auto"/>
              <w:bottom w:val="single" w:sz="6" w:space="0" w:color="auto"/>
            </w:tcBorders>
          </w:tcPr>
          <w:p w:rsidR="006E5868" w:rsidRPr="0089088B" w:rsidRDefault="006E5868" w:rsidP="006E5868">
            <w:pPr>
              <w:overflowPunct w:val="0"/>
              <w:autoSpaceDE w:val="0"/>
              <w:autoSpaceDN w:val="0"/>
              <w:rPr>
                <w:rFonts w:ascii="ＭＳ ゴシック" w:eastAsia="ＭＳ ゴシック" w:hAnsi="ＭＳ ゴシック"/>
                <w:sz w:val="18"/>
                <w:szCs w:val="18"/>
                <w:u w:val="single"/>
              </w:rPr>
            </w:pPr>
            <w:r w:rsidRPr="0089088B">
              <w:rPr>
                <w:rFonts w:ascii="ＭＳ ゴシック" w:eastAsia="ＭＳ ゴシック" w:hAnsi="ＭＳ ゴシック" w:hint="eastAsia"/>
                <w:sz w:val="18"/>
                <w:szCs w:val="18"/>
                <w:u w:val="single"/>
              </w:rPr>
              <w:t>理学療法士等による介護予防訪問看護</w:t>
            </w:r>
            <w:r>
              <w:rPr>
                <w:rFonts w:ascii="ＭＳ ゴシック" w:eastAsia="ＭＳ ゴシック" w:hAnsi="ＭＳ ゴシック" w:hint="eastAsia"/>
                <w:sz w:val="18"/>
                <w:szCs w:val="18"/>
                <w:u w:val="single"/>
              </w:rPr>
              <w:t>は、1日2回（3回以上）を超えて行う場合には1回につき所定単位数の100分の50に相当する単位数を算定しているか。なお、当該取扱いは、理学療法士等が連続して3回以上介護予防訪問看護を行った場合だけでなく、例えば午前中に2回、午後に1回行った場合でも、同様である。</w:t>
            </w:r>
          </w:p>
        </w:tc>
        <w:tc>
          <w:tcPr>
            <w:tcW w:w="420" w:type="dxa"/>
            <w:tcBorders>
              <w:top w:val="single" w:sz="4" w:space="0" w:color="auto"/>
              <w:bottom w:val="single" w:sz="4"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1050" w:type="dxa"/>
            <w:tcBorders>
              <w:top w:val="single" w:sz="4" w:space="0" w:color="auto"/>
              <w:bottom w:val="single" w:sz="6" w:space="0" w:color="auto"/>
            </w:tcBorders>
          </w:tcPr>
          <w:p w:rsidR="00035A42" w:rsidRPr="00D7162C" w:rsidRDefault="00DB362A" w:rsidP="00035A42">
            <w:pPr>
              <w:overflowPunct w:val="0"/>
              <w:autoSpaceDE w:val="0"/>
              <w:autoSpaceDN w:val="0"/>
              <w:rPr>
                <w:rFonts w:ascii="ＭＳ ゴシック" w:eastAsia="ＭＳ ゴシック" w:hAnsi="ＭＳ ゴシック"/>
                <w:spacing w:val="-4"/>
                <w:sz w:val="18"/>
                <w:szCs w:val="18"/>
                <w:u w:val="single"/>
              </w:rPr>
            </w:pPr>
            <w:r w:rsidRPr="00D7162C">
              <w:rPr>
                <w:rFonts w:ascii="ＭＳ ゴシック" w:eastAsia="ＭＳ ゴシック" w:hAnsi="ＭＳ ゴシック" w:hint="eastAsia"/>
                <w:spacing w:val="-4"/>
                <w:sz w:val="18"/>
                <w:szCs w:val="18"/>
                <w:u w:val="single"/>
              </w:rPr>
              <w:t>厚告127</w:t>
            </w:r>
          </w:p>
          <w:p w:rsidR="00035A42" w:rsidRPr="00D7162C" w:rsidRDefault="00DB362A" w:rsidP="00035A42">
            <w:pPr>
              <w:overflowPunct w:val="0"/>
              <w:autoSpaceDE w:val="0"/>
              <w:autoSpaceDN w:val="0"/>
              <w:rPr>
                <w:rFonts w:ascii="ＭＳ ゴシック" w:eastAsia="ＭＳ ゴシック" w:hAnsi="ＭＳ ゴシック"/>
                <w:spacing w:val="-4"/>
                <w:sz w:val="18"/>
                <w:szCs w:val="18"/>
                <w:u w:val="single"/>
              </w:rPr>
            </w:pPr>
            <w:r w:rsidRPr="00D7162C">
              <w:rPr>
                <w:rFonts w:ascii="ＭＳ ゴシック" w:eastAsia="ＭＳ ゴシック" w:hAnsi="ＭＳ ゴシック" w:hint="eastAsia"/>
                <w:spacing w:val="-4"/>
                <w:sz w:val="18"/>
                <w:szCs w:val="18"/>
                <w:u w:val="single"/>
              </w:rPr>
              <w:t>別表2注1</w:t>
            </w:r>
          </w:p>
          <w:p w:rsidR="00DB362A" w:rsidRPr="00D7162C" w:rsidRDefault="00D7162C" w:rsidP="00035A42">
            <w:pPr>
              <w:overflowPunct w:val="0"/>
              <w:autoSpaceDE w:val="0"/>
              <w:autoSpaceDN w:val="0"/>
              <w:rPr>
                <w:rFonts w:ascii="ＭＳ ゴシック" w:eastAsia="ＭＳ ゴシック" w:hAnsi="ＭＳ ゴシック"/>
                <w:spacing w:val="-4"/>
                <w:sz w:val="18"/>
                <w:szCs w:val="18"/>
                <w:u w:val="single"/>
              </w:rPr>
            </w:pPr>
            <w:r w:rsidRPr="00D7162C">
              <w:rPr>
                <w:rFonts w:ascii="ＭＳ ゴシック" w:eastAsia="ＭＳ ゴシック" w:hAnsi="ＭＳ ゴシック" w:hint="eastAsia"/>
                <w:sz w:val="18"/>
                <w:szCs w:val="18"/>
                <w:u w:val="single"/>
              </w:rPr>
              <w:t>H18老計発0317001</w:t>
            </w:r>
          </w:p>
          <w:p w:rsidR="00035A42" w:rsidRPr="00D7162C" w:rsidRDefault="00035A42" w:rsidP="00035A42">
            <w:pPr>
              <w:overflowPunct w:val="0"/>
              <w:autoSpaceDE w:val="0"/>
              <w:autoSpaceDN w:val="0"/>
              <w:rPr>
                <w:rFonts w:ascii="ＭＳ ゴシック" w:eastAsia="ＭＳ ゴシック" w:hAnsi="ＭＳ ゴシック"/>
                <w:spacing w:val="-4"/>
                <w:sz w:val="18"/>
                <w:szCs w:val="18"/>
                <w:u w:val="single"/>
              </w:rPr>
            </w:pPr>
            <w:r w:rsidRPr="00D7162C">
              <w:rPr>
                <w:rFonts w:ascii="ＭＳ ゴシック" w:eastAsia="ＭＳ ゴシック" w:hAnsi="ＭＳ ゴシック" w:hint="eastAsia"/>
                <w:spacing w:val="-4"/>
                <w:sz w:val="18"/>
                <w:szCs w:val="18"/>
                <w:u w:val="single"/>
              </w:rPr>
              <w:t>第</w:t>
            </w:r>
            <w:r w:rsidR="000B2412" w:rsidRPr="00D7162C">
              <w:rPr>
                <w:rFonts w:ascii="ＭＳ ゴシック" w:eastAsia="ＭＳ ゴシック" w:hAnsi="ＭＳ ゴシック" w:hint="eastAsia"/>
                <w:spacing w:val="-4"/>
                <w:sz w:val="18"/>
                <w:szCs w:val="18"/>
                <w:u w:val="single"/>
              </w:rPr>
              <w:t>2</w:t>
            </w:r>
            <w:r w:rsidRPr="00D7162C">
              <w:rPr>
                <w:rFonts w:ascii="ＭＳ ゴシック" w:eastAsia="ＭＳ ゴシック" w:hAnsi="ＭＳ ゴシック" w:hint="eastAsia"/>
                <w:spacing w:val="-4"/>
                <w:sz w:val="18"/>
                <w:szCs w:val="18"/>
                <w:u w:val="single"/>
              </w:rPr>
              <w:t>-3-(4)</w:t>
            </w:r>
          </w:p>
          <w:p w:rsidR="006E5868" w:rsidRPr="00D7162C" w:rsidRDefault="006E5868" w:rsidP="006E5868">
            <w:pPr>
              <w:overflowPunct w:val="0"/>
              <w:autoSpaceDE w:val="0"/>
              <w:autoSpaceDN w:val="0"/>
              <w:rPr>
                <w:rFonts w:ascii="ＭＳ ゴシック" w:eastAsia="ＭＳ ゴシック" w:hAnsi="ＭＳ ゴシック"/>
                <w:spacing w:val="-12"/>
                <w:sz w:val="18"/>
                <w:szCs w:val="18"/>
              </w:rPr>
            </w:pPr>
          </w:p>
        </w:tc>
      </w:tr>
      <w:tr w:rsidR="006E5868" w:rsidRPr="00AF5BA9" w:rsidTr="00636B07">
        <w:trPr>
          <w:cantSplit/>
          <w:trHeight w:val="969"/>
        </w:trPr>
        <w:tc>
          <w:tcPr>
            <w:tcW w:w="2409" w:type="dxa"/>
            <w:tcBorders>
              <w:top w:val="single" w:sz="6" w:space="0" w:color="auto"/>
              <w:bottom w:val="single" w:sz="4" w:space="0" w:color="auto"/>
            </w:tcBorders>
          </w:tcPr>
          <w:p w:rsidR="006E5868" w:rsidRPr="00636B07" w:rsidRDefault="006E5868" w:rsidP="006E5868">
            <w:pPr>
              <w:overflowPunct w:val="0"/>
              <w:autoSpaceDE w:val="0"/>
              <w:autoSpaceDN w:val="0"/>
              <w:ind w:left="180" w:hangingChars="100" w:hanging="180"/>
              <w:rPr>
                <w:rFonts w:ascii="ＭＳ ゴシック" w:eastAsia="ＭＳ ゴシック" w:hAnsi="ＭＳ ゴシック"/>
                <w:sz w:val="18"/>
                <w:u w:val="single"/>
              </w:rPr>
            </w:pPr>
            <w:r>
              <w:rPr>
                <w:rFonts w:ascii="ＭＳ ゴシック" w:eastAsia="ＭＳ ゴシック" w:hAnsi="ＭＳ ゴシック" w:hint="eastAsia"/>
                <w:sz w:val="18"/>
                <w:u w:val="single"/>
              </w:rPr>
              <w:t>３</w:t>
            </w:r>
            <w:r w:rsidRPr="00636B07">
              <w:rPr>
                <w:rFonts w:ascii="ＭＳ ゴシック" w:eastAsia="ＭＳ ゴシック" w:hAnsi="ＭＳ ゴシック" w:hint="eastAsia"/>
                <w:sz w:val="18"/>
                <w:u w:val="single"/>
              </w:rPr>
              <w:t xml:space="preserve">　理学療法士等が提供する介護予防</w:t>
            </w:r>
            <w:r>
              <w:rPr>
                <w:rFonts w:ascii="ＭＳ ゴシック" w:eastAsia="ＭＳ ゴシック" w:hAnsi="ＭＳ ゴシック" w:hint="eastAsia"/>
                <w:sz w:val="18"/>
                <w:u w:val="single"/>
              </w:rPr>
              <w:t>訪問看護の利用が12月を超える場合</w:t>
            </w:r>
          </w:p>
        </w:tc>
        <w:tc>
          <w:tcPr>
            <w:tcW w:w="6195" w:type="dxa"/>
            <w:tcBorders>
              <w:top w:val="single" w:sz="6" w:space="0" w:color="auto"/>
              <w:bottom w:val="single" w:sz="4" w:space="0" w:color="auto"/>
            </w:tcBorders>
          </w:tcPr>
          <w:p w:rsidR="006E5868" w:rsidRDefault="006E5868" w:rsidP="006E5868">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理学療法士等が提供する介護予防訪問看護の利用が12月を超える場合は、介護予防訪問看護費から5単位を減算しているか。</w:t>
            </w:r>
          </w:p>
          <w:p w:rsidR="006E5868" w:rsidRPr="0056557B" w:rsidRDefault="006E5868" w:rsidP="006E5868">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なお、入院による中断があり、かつ、医師の指示内容に変更がある場合は、新たに利用が開始されたものとする。この取扱いは、令和3年4月から起算して12月を超える場合から適用されるものである。</w:t>
            </w:r>
          </w:p>
        </w:tc>
        <w:tc>
          <w:tcPr>
            <w:tcW w:w="420" w:type="dxa"/>
            <w:tcBorders>
              <w:top w:val="single" w:sz="6" w:space="0" w:color="auto"/>
              <w:bottom w:val="single" w:sz="6"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6" w:space="0" w:color="auto"/>
              <w:bottom w:val="single" w:sz="6"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6" w:space="0" w:color="auto"/>
              <w:bottom w:val="single" w:sz="4"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1050" w:type="dxa"/>
            <w:tcBorders>
              <w:top w:val="single" w:sz="6" w:space="0" w:color="auto"/>
              <w:bottom w:val="single" w:sz="4" w:space="0" w:color="auto"/>
            </w:tcBorders>
          </w:tcPr>
          <w:p w:rsidR="00DB362A" w:rsidRPr="00D7162C" w:rsidRDefault="00DB362A" w:rsidP="006E5868">
            <w:pPr>
              <w:overflowPunct w:val="0"/>
              <w:autoSpaceDE w:val="0"/>
              <w:autoSpaceDN w:val="0"/>
              <w:rPr>
                <w:rFonts w:ascii="ＭＳ ゴシック" w:eastAsia="ＭＳ ゴシック" w:hAnsi="ＭＳ ゴシック"/>
                <w:spacing w:val="-4"/>
                <w:sz w:val="18"/>
                <w:szCs w:val="18"/>
                <w:u w:val="single"/>
              </w:rPr>
            </w:pPr>
            <w:r w:rsidRPr="00D7162C">
              <w:rPr>
                <w:rFonts w:ascii="ＭＳ ゴシック" w:eastAsia="ＭＳ ゴシック" w:hAnsi="ＭＳ ゴシック" w:hint="eastAsia"/>
                <w:spacing w:val="-4"/>
                <w:sz w:val="18"/>
                <w:szCs w:val="18"/>
                <w:u w:val="single"/>
              </w:rPr>
              <w:t>厚告127</w:t>
            </w:r>
          </w:p>
          <w:p w:rsidR="006E5868" w:rsidRPr="00D7162C" w:rsidRDefault="00DB362A" w:rsidP="006E5868">
            <w:pPr>
              <w:overflowPunct w:val="0"/>
              <w:autoSpaceDE w:val="0"/>
              <w:autoSpaceDN w:val="0"/>
              <w:rPr>
                <w:rFonts w:ascii="ＭＳ ゴシック" w:eastAsia="ＭＳ ゴシック" w:hAnsi="ＭＳ ゴシック"/>
                <w:spacing w:val="-4"/>
                <w:sz w:val="18"/>
                <w:szCs w:val="18"/>
                <w:u w:val="single"/>
              </w:rPr>
            </w:pPr>
            <w:r w:rsidRPr="00D7162C">
              <w:rPr>
                <w:rFonts w:ascii="ＭＳ ゴシック" w:eastAsia="ＭＳ ゴシック" w:hAnsi="ＭＳ ゴシック" w:hint="eastAsia"/>
                <w:spacing w:val="-4"/>
                <w:sz w:val="18"/>
                <w:szCs w:val="18"/>
                <w:u w:val="single"/>
              </w:rPr>
              <w:t>別表</w:t>
            </w:r>
            <w:r w:rsidR="00543B12">
              <w:rPr>
                <w:rFonts w:ascii="ＭＳ ゴシック" w:eastAsia="ＭＳ ゴシック" w:hAnsi="ＭＳ ゴシック" w:hint="eastAsia"/>
                <w:spacing w:val="-4"/>
                <w:sz w:val="18"/>
                <w:szCs w:val="18"/>
                <w:u w:val="single"/>
              </w:rPr>
              <w:t>2</w:t>
            </w:r>
            <w:r w:rsidR="006E5868" w:rsidRPr="00D7162C">
              <w:rPr>
                <w:rFonts w:ascii="ＭＳ ゴシック" w:eastAsia="ＭＳ ゴシック" w:hAnsi="ＭＳ ゴシック" w:hint="eastAsia"/>
                <w:spacing w:val="-4"/>
                <w:sz w:val="18"/>
                <w:szCs w:val="18"/>
                <w:u w:val="single"/>
              </w:rPr>
              <w:t>注13</w:t>
            </w:r>
          </w:p>
          <w:p w:rsidR="00363EEA" w:rsidRPr="00D7162C" w:rsidRDefault="00D7162C" w:rsidP="00363EEA">
            <w:pPr>
              <w:overflowPunct w:val="0"/>
              <w:autoSpaceDE w:val="0"/>
              <w:autoSpaceDN w:val="0"/>
              <w:rPr>
                <w:rFonts w:ascii="ＭＳ ゴシック" w:eastAsia="ＭＳ ゴシック" w:hAnsi="ＭＳ ゴシック"/>
                <w:spacing w:val="-4"/>
                <w:sz w:val="18"/>
                <w:szCs w:val="18"/>
                <w:u w:val="single"/>
              </w:rPr>
            </w:pPr>
            <w:r w:rsidRPr="00D7162C">
              <w:rPr>
                <w:rFonts w:ascii="ＭＳ ゴシック" w:eastAsia="ＭＳ ゴシック" w:hAnsi="ＭＳ ゴシック" w:hint="eastAsia"/>
                <w:sz w:val="18"/>
                <w:szCs w:val="18"/>
                <w:u w:val="single"/>
              </w:rPr>
              <w:t>H18老計発0317001</w:t>
            </w:r>
          </w:p>
          <w:p w:rsidR="006E5868" w:rsidRPr="00D7162C" w:rsidRDefault="00363EEA" w:rsidP="006E5868">
            <w:pPr>
              <w:overflowPunct w:val="0"/>
              <w:autoSpaceDE w:val="0"/>
              <w:autoSpaceDN w:val="0"/>
              <w:rPr>
                <w:rFonts w:ascii="ＭＳ ゴシック" w:eastAsia="ＭＳ ゴシック" w:hAnsi="ＭＳ ゴシック"/>
                <w:spacing w:val="-4"/>
                <w:w w:val="90"/>
                <w:sz w:val="18"/>
                <w:szCs w:val="18"/>
                <w:u w:val="single"/>
              </w:rPr>
            </w:pPr>
            <w:r w:rsidRPr="00D7162C">
              <w:rPr>
                <w:rFonts w:ascii="ＭＳ ゴシック" w:eastAsia="ＭＳ ゴシック" w:hAnsi="ＭＳ ゴシック" w:hint="eastAsia"/>
                <w:spacing w:val="-4"/>
                <w:w w:val="90"/>
                <w:sz w:val="18"/>
                <w:szCs w:val="18"/>
                <w:u w:val="single"/>
              </w:rPr>
              <w:t>第</w:t>
            </w:r>
            <w:r w:rsidR="005F7C7A" w:rsidRPr="00D7162C">
              <w:rPr>
                <w:rFonts w:ascii="ＭＳ ゴシック" w:eastAsia="ＭＳ ゴシック" w:hAnsi="ＭＳ ゴシック" w:hint="eastAsia"/>
                <w:spacing w:val="-4"/>
                <w:w w:val="90"/>
                <w:sz w:val="18"/>
                <w:szCs w:val="18"/>
                <w:u w:val="single"/>
              </w:rPr>
              <w:t>2</w:t>
            </w:r>
            <w:r w:rsidRPr="00D7162C">
              <w:rPr>
                <w:rFonts w:ascii="ＭＳ ゴシック" w:eastAsia="ＭＳ ゴシック" w:hAnsi="ＭＳ ゴシック" w:hint="eastAsia"/>
                <w:spacing w:val="-4"/>
                <w:w w:val="90"/>
                <w:sz w:val="18"/>
                <w:szCs w:val="18"/>
                <w:u w:val="single"/>
              </w:rPr>
              <w:t>-3-(19)</w:t>
            </w:r>
          </w:p>
        </w:tc>
      </w:tr>
      <w:tr w:rsidR="006E5868" w:rsidRPr="00AF5BA9" w:rsidTr="00636B07">
        <w:trPr>
          <w:cantSplit/>
          <w:trHeight w:val="1608"/>
        </w:trPr>
        <w:tc>
          <w:tcPr>
            <w:tcW w:w="2409" w:type="dxa"/>
            <w:vMerge w:val="restart"/>
            <w:tcBorders>
              <w:top w:val="single" w:sz="4" w:space="0" w:color="auto"/>
            </w:tcBorders>
          </w:tcPr>
          <w:p w:rsidR="006E5868" w:rsidRPr="00CE0559" w:rsidRDefault="006E5868" w:rsidP="006E5868">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４</w:t>
            </w:r>
            <w:r w:rsidRPr="00CE0559">
              <w:rPr>
                <w:rFonts w:ascii="ＭＳ ゴシック" w:eastAsia="ＭＳ ゴシック" w:hAnsi="ＭＳ ゴシック" w:hint="eastAsia"/>
                <w:sz w:val="18"/>
                <w:szCs w:val="18"/>
              </w:rPr>
              <w:t xml:space="preserve">　看護体制強化加算</w:t>
            </w:r>
          </w:p>
        </w:tc>
        <w:tc>
          <w:tcPr>
            <w:tcW w:w="6195" w:type="dxa"/>
            <w:tcBorders>
              <w:top w:val="single" w:sz="4" w:space="0" w:color="auto"/>
              <w:bottom w:val="single" w:sz="6" w:space="0" w:color="auto"/>
            </w:tcBorders>
          </w:tcPr>
          <w:p w:rsidR="006E5868" w:rsidRDefault="006E5868" w:rsidP="006E5868">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以下の基準に適合しているものとして届出をした場合</w:t>
            </w:r>
            <w:r w:rsidRPr="00796605">
              <w:rPr>
                <w:rFonts w:ascii="ＭＳ ゴシック" w:eastAsia="ＭＳ ゴシック" w:hAnsi="ＭＳ ゴシック" w:hint="eastAsia"/>
                <w:sz w:val="18"/>
                <w:szCs w:val="18"/>
                <w:u w:val="single"/>
                <w:lang w:val="en-US" w:eastAsia="ja-JP"/>
              </w:rPr>
              <w:t>100単位</w:t>
            </w:r>
            <w:r w:rsidRPr="00CE0559">
              <w:rPr>
                <w:rFonts w:ascii="ＭＳ ゴシック" w:eastAsia="ＭＳ ゴシック" w:hAnsi="ＭＳ ゴシック" w:hint="eastAsia"/>
                <w:sz w:val="18"/>
                <w:szCs w:val="18"/>
                <w:lang w:val="en-US" w:eastAsia="ja-JP"/>
              </w:rPr>
              <w:t>を算定しているか。</w:t>
            </w:r>
          </w:p>
          <w:p w:rsidR="006E5868" w:rsidRPr="00181B86" w:rsidRDefault="006E5868" w:rsidP="00F61DF0">
            <w:pPr>
              <w:pStyle w:val="a3"/>
              <w:overflowPunct w:val="0"/>
              <w:autoSpaceDE w:val="0"/>
              <w:autoSpaceDN w:val="0"/>
              <w:spacing w:line="260" w:lineRule="exact"/>
              <w:ind w:leftChars="100" w:left="21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lang w:val="en-US" w:eastAsia="ja-JP"/>
              </w:rPr>
              <w:t xml:space="preserve">　</w:t>
            </w:r>
            <w:r w:rsidRPr="00181B86">
              <w:rPr>
                <w:rFonts w:ascii="ＭＳ ゴシック" w:eastAsia="ＭＳ ゴシック" w:hAnsi="ＭＳ ゴシック" w:hint="eastAsia"/>
                <w:sz w:val="18"/>
                <w:szCs w:val="18"/>
                <w:u w:val="single"/>
                <w:lang w:val="en-US" w:eastAsia="ja-JP"/>
              </w:rPr>
              <w:t>指定</w:t>
            </w:r>
            <w:r w:rsidR="00F61DF0">
              <w:rPr>
                <w:rFonts w:ascii="ＭＳ ゴシック" w:eastAsia="ＭＳ ゴシック" w:hAnsi="ＭＳ ゴシック" w:hint="eastAsia"/>
                <w:sz w:val="18"/>
                <w:szCs w:val="18"/>
                <w:u w:val="single"/>
                <w:lang w:val="en-US" w:eastAsia="ja-JP"/>
              </w:rPr>
              <w:t>介護予防</w:t>
            </w:r>
            <w:r w:rsidRPr="00181B86">
              <w:rPr>
                <w:rFonts w:ascii="ＭＳ ゴシック" w:eastAsia="ＭＳ ゴシック" w:hAnsi="ＭＳ ゴシック" w:hint="eastAsia"/>
                <w:sz w:val="18"/>
                <w:szCs w:val="18"/>
                <w:u w:val="single"/>
                <w:lang w:val="en-US" w:eastAsia="ja-JP"/>
              </w:rPr>
              <w:t>訪問看護ステーションである指定</w:t>
            </w:r>
            <w:r>
              <w:rPr>
                <w:rFonts w:ascii="ＭＳ ゴシック" w:eastAsia="ＭＳ ゴシック" w:hAnsi="ＭＳ ゴシック" w:hint="eastAsia"/>
                <w:sz w:val="18"/>
                <w:szCs w:val="18"/>
                <w:u w:val="single"/>
                <w:lang w:val="en-US" w:eastAsia="ja-JP"/>
              </w:rPr>
              <w:t>介護予防</w:t>
            </w:r>
            <w:r w:rsidRPr="00181B86">
              <w:rPr>
                <w:rFonts w:ascii="ＭＳ ゴシック" w:eastAsia="ＭＳ ゴシック" w:hAnsi="ＭＳ ゴシック" w:hint="eastAsia"/>
                <w:sz w:val="18"/>
                <w:szCs w:val="18"/>
                <w:u w:val="single"/>
                <w:lang w:val="en-US" w:eastAsia="ja-JP"/>
              </w:rPr>
              <w:t>訪問看護事業所</w:t>
            </w:r>
            <w:r w:rsidR="00F61DF0">
              <w:rPr>
                <w:rFonts w:ascii="ＭＳ ゴシック" w:eastAsia="ＭＳ ゴシック" w:hAnsi="ＭＳ ゴシック" w:hint="eastAsia"/>
                <w:sz w:val="18"/>
                <w:szCs w:val="18"/>
                <w:u w:val="single"/>
                <w:lang w:val="en-US" w:eastAsia="ja-JP"/>
              </w:rPr>
              <w:t xml:space="preserve">　　</w:t>
            </w:r>
            <w:r w:rsidRPr="00181B86">
              <w:rPr>
                <w:rFonts w:ascii="ＭＳ ゴシック" w:eastAsia="ＭＳ ゴシック" w:hAnsi="ＭＳ ゴシック" w:hint="eastAsia"/>
                <w:sz w:val="18"/>
                <w:szCs w:val="18"/>
                <w:u w:val="single"/>
                <w:lang w:val="en-US" w:eastAsia="ja-JP"/>
              </w:rPr>
              <w:t>アから</w:t>
            </w:r>
            <w:r>
              <w:rPr>
                <w:rFonts w:ascii="ＭＳ ゴシック" w:eastAsia="ＭＳ ゴシック" w:hAnsi="ＭＳ ゴシック" w:hint="eastAsia"/>
                <w:sz w:val="18"/>
                <w:szCs w:val="18"/>
                <w:u w:val="single"/>
                <w:lang w:val="en-US" w:eastAsia="ja-JP"/>
              </w:rPr>
              <w:t>ウ</w:t>
            </w:r>
            <w:r w:rsidRPr="00181B86">
              <w:rPr>
                <w:rFonts w:ascii="ＭＳ ゴシック" w:eastAsia="ＭＳ ゴシック" w:hAnsi="ＭＳ ゴシック" w:hint="eastAsia"/>
                <w:sz w:val="18"/>
                <w:szCs w:val="18"/>
                <w:u w:val="single"/>
                <w:lang w:val="en-US" w:eastAsia="ja-JP"/>
              </w:rPr>
              <w:t>まで</w:t>
            </w:r>
            <w:r w:rsidR="00746703">
              <w:rPr>
                <w:rFonts w:ascii="ＭＳ ゴシック" w:eastAsia="ＭＳ ゴシック" w:hAnsi="ＭＳ ゴシック" w:hint="eastAsia"/>
                <w:sz w:val="18"/>
                <w:szCs w:val="18"/>
                <w:u w:val="single"/>
                <w:lang w:val="en-US" w:eastAsia="ja-JP"/>
              </w:rPr>
              <w:t>のいずれにも適合すること。</w:t>
            </w:r>
          </w:p>
          <w:p w:rsidR="006E5868" w:rsidRPr="00181B86" w:rsidRDefault="006E5868" w:rsidP="00F61DF0">
            <w:pPr>
              <w:pStyle w:val="a3"/>
              <w:overflowPunct w:val="0"/>
              <w:autoSpaceDE w:val="0"/>
              <w:autoSpaceDN w:val="0"/>
              <w:spacing w:line="260" w:lineRule="exact"/>
              <w:ind w:leftChars="100" w:left="21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lang w:val="en-US" w:eastAsia="ja-JP"/>
              </w:rPr>
              <w:t xml:space="preserve">　</w:t>
            </w:r>
            <w:r w:rsidRPr="00181B86">
              <w:rPr>
                <w:rFonts w:ascii="ＭＳ ゴシック" w:eastAsia="ＭＳ ゴシック" w:hAnsi="ＭＳ ゴシック" w:hint="eastAsia"/>
                <w:sz w:val="18"/>
                <w:szCs w:val="18"/>
                <w:u w:val="single"/>
                <w:lang w:val="en-US" w:eastAsia="ja-JP"/>
              </w:rPr>
              <w:t>指定</w:t>
            </w:r>
            <w:r w:rsidR="00F61DF0">
              <w:rPr>
                <w:rFonts w:ascii="ＭＳ ゴシック" w:eastAsia="ＭＳ ゴシック" w:hAnsi="ＭＳ ゴシック" w:hint="eastAsia"/>
                <w:sz w:val="18"/>
                <w:szCs w:val="18"/>
                <w:u w:val="single"/>
                <w:lang w:val="en-US" w:eastAsia="ja-JP"/>
              </w:rPr>
              <w:t>介護予防</w:t>
            </w:r>
            <w:r w:rsidRPr="00181B86">
              <w:rPr>
                <w:rFonts w:ascii="ＭＳ ゴシック" w:eastAsia="ＭＳ ゴシック" w:hAnsi="ＭＳ ゴシック" w:hint="eastAsia"/>
                <w:sz w:val="18"/>
                <w:szCs w:val="18"/>
                <w:u w:val="single"/>
                <w:lang w:val="en-US" w:eastAsia="ja-JP"/>
              </w:rPr>
              <w:t>訪問看護ステーション以外である指定</w:t>
            </w:r>
            <w:r>
              <w:rPr>
                <w:rFonts w:ascii="ＭＳ ゴシック" w:eastAsia="ＭＳ ゴシック" w:hAnsi="ＭＳ ゴシック" w:hint="eastAsia"/>
                <w:sz w:val="18"/>
                <w:szCs w:val="18"/>
                <w:u w:val="single"/>
                <w:lang w:val="en-US" w:eastAsia="ja-JP"/>
              </w:rPr>
              <w:t>介護予防</w:t>
            </w:r>
            <w:r w:rsidRPr="00181B86">
              <w:rPr>
                <w:rFonts w:ascii="ＭＳ ゴシック" w:eastAsia="ＭＳ ゴシック" w:hAnsi="ＭＳ ゴシック" w:hint="eastAsia"/>
                <w:sz w:val="18"/>
                <w:szCs w:val="18"/>
                <w:u w:val="single"/>
                <w:lang w:val="en-US" w:eastAsia="ja-JP"/>
              </w:rPr>
              <w:t>訪問看護事業所</w:t>
            </w:r>
            <w:r w:rsidR="00F61DF0">
              <w:rPr>
                <w:rFonts w:ascii="ＭＳ ゴシック" w:eastAsia="ＭＳ ゴシック" w:hAnsi="ＭＳ ゴシック" w:hint="eastAsia"/>
                <w:sz w:val="18"/>
                <w:szCs w:val="18"/>
                <w:u w:val="single"/>
                <w:lang w:val="en-US" w:eastAsia="ja-JP"/>
              </w:rPr>
              <w:t xml:space="preserve">　　</w:t>
            </w:r>
            <w:r w:rsidRPr="00181B86">
              <w:rPr>
                <w:rFonts w:ascii="ＭＳ ゴシック" w:eastAsia="ＭＳ ゴシック" w:hAnsi="ＭＳ ゴシック" w:hint="eastAsia"/>
                <w:sz w:val="18"/>
                <w:szCs w:val="18"/>
                <w:u w:val="single"/>
                <w:lang w:val="en-US" w:eastAsia="ja-JP"/>
              </w:rPr>
              <w:t>ア</w:t>
            </w:r>
            <w:r>
              <w:rPr>
                <w:rFonts w:ascii="ＭＳ ゴシック" w:eastAsia="ＭＳ ゴシック" w:hAnsi="ＭＳ ゴシック" w:hint="eastAsia"/>
                <w:sz w:val="18"/>
                <w:szCs w:val="18"/>
                <w:u w:val="single"/>
                <w:lang w:val="en-US" w:eastAsia="ja-JP"/>
              </w:rPr>
              <w:t>及びイ</w:t>
            </w:r>
            <w:r w:rsidR="00746703">
              <w:rPr>
                <w:rFonts w:ascii="ＭＳ ゴシック" w:eastAsia="ＭＳ ゴシック" w:hAnsi="ＭＳ ゴシック" w:hint="eastAsia"/>
                <w:sz w:val="18"/>
                <w:szCs w:val="18"/>
                <w:u w:val="single"/>
                <w:lang w:val="en-US" w:eastAsia="ja-JP"/>
              </w:rPr>
              <w:t>のいずれにも適合すること。</w:t>
            </w:r>
          </w:p>
          <w:p w:rsidR="006E5868" w:rsidRPr="00CE0559" w:rsidRDefault="006E5868" w:rsidP="006E5868">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ア　算定日が属する</w:t>
            </w:r>
            <w:r w:rsidR="00E80328">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w:t>
            </w:r>
            <w:r w:rsidR="00E00D04">
              <w:rPr>
                <w:rFonts w:ascii="ＭＳ ゴシック" w:eastAsia="ＭＳ ゴシック" w:hAnsi="ＭＳ ゴシック" w:hint="eastAsia"/>
                <w:sz w:val="18"/>
                <w:szCs w:val="18"/>
                <w:lang w:val="en-US" w:eastAsia="ja-JP"/>
              </w:rPr>
              <w:t>6</w:t>
            </w:r>
            <w:r w:rsidRPr="00CE0559">
              <w:rPr>
                <w:rFonts w:ascii="ＭＳ ゴシック" w:eastAsia="ＭＳ ゴシック" w:hAnsi="ＭＳ ゴシック" w:hint="eastAsia"/>
                <w:sz w:val="18"/>
                <w:szCs w:val="18"/>
                <w:lang w:val="en-US" w:eastAsia="ja-JP"/>
              </w:rPr>
              <w:t>月</w:t>
            </w:r>
            <w:r w:rsidR="00E00D04">
              <w:rPr>
                <w:rFonts w:ascii="ＭＳ ゴシック" w:eastAsia="ＭＳ ゴシック" w:hAnsi="ＭＳ ゴシック" w:hint="eastAsia"/>
                <w:sz w:val="18"/>
                <w:szCs w:val="18"/>
                <w:lang w:val="en-US" w:eastAsia="ja-JP"/>
              </w:rPr>
              <w:t>間</w:t>
            </w:r>
            <w:r w:rsidRPr="00CE0559">
              <w:rPr>
                <w:rFonts w:ascii="ＭＳ ゴシック" w:eastAsia="ＭＳ ゴシック" w:hAnsi="ＭＳ ゴシック" w:hint="eastAsia"/>
                <w:sz w:val="18"/>
                <w:szCs w:val="18"/>
                <w:lang w:val="en-US" w:eastAsia="ja-JP"/>
              </w:rPr>
              <w:t>において、利用者の総数のうち、緊急時</w:t>
            </w:r>
            <w:r w:rsidR="00E00D04">
              <w:rPr>
                <w:rFonts w:ascii="ＭＳ ゴシック" w:eastAsia="ＭＳ ゴシック" w:hAnsi="ＭＳ ゴシック" w:hint="eastAsia"/>
                <w:sz w:val="18"/>
                <w:szCs w:val="18"/>
                <w:lang w:val="en-US" w:eastAsia="ja-JP"/>
              </w:rPr>
              <w:t>介護予防</w:t>
            </w:r>
            <w:r w:rsidRPr="00CE0559">
              <w:rPr>
                <w:rFonts w:ascii="ＭＳ ゴシック" w:eastAsia="ＭＳ ゴシック" w:hAnsi="ＭＳ ゴシック" w:hint="eastAsia"/>
                <w:sz w:val="18"/>
                <w:szCs w:val="18"/>
                <w:lang w:val="en-US" w:eastAsia="ja-JP"/>
              </w:rPr>
              <w:t>訪問看護加算を算定した利用者の占める割合が100分の50以上であること。</w:t>
            </w:r>
          </w:p>
          <w:p w:rsidR="006E5868" w:rsidRPr="00CE0559" w:rsidRDefault="006E5868" w:rsidP="006E5868">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イ　算定日が属する</w:t>
            </w:r>
            <w:r w:rsidR="00E80328">
              <w:rPr>
                <w:rFonts w:ascii="ＭＳ ゴシック" w:eastAsia="ＭＳ ゴシック" w:hAnsi="ＭＳ ゴシック" w:hint="eastAsia"/>
                <w:sz w:val="18"/>
                <w:szCs w:val="18"/>
                <w:lang w:val="en-US" w:eastAsia="ja-JP"/>
              </w:rPr>
              <w:t>月の</w:t>
            </w:r>
            <w:r w:rsidRPr="00CE0559">
              <w:rPr>
                <w:rFonts w:ascii="ＭＳ ゴシック" w:eastAsia="ＭＳ ゴシック" w:hAnsi="ＭＳ ゴシック" w:hint="eastAsia"/>
                <w:sz w:val="18"/>
                <w:szCs w:val="18"/>
                <w:lang w:val="en-US" w:eastAsia="ja-JP"/>
              </w:rPr>
              <w:t>前</w:t>
            </w:r>
            <w:r w:rsidR="00E00D04">
              <w:rPr>
                <w:rFonts w:ascii="ＭＳ ゴシック" w:eastAsia="ＭＳ ゴシック" w:hAnsi="ＭＳ ゴシック" w:hint="eastAsia"/>
                <w:sz w:val="18"/>
                <w:szCs w:val="18"/>
                <w:lang w:val="en-US" w:eastAsia="ja-JP"/>
              </w:rPr>
              <w:t>6</w:t>
            </w:r>
            <w:r w:rsidRPr="00CE0559">
              <w:rPr>
                <w:rFonts w:ascii="ＭＳ ゴシック" w:eastAsia="ＭＳ ゴシック" w:hAnsi="ＭＳ ゴシック" w:hint="eastAsia"/>
                <w:sz w:val="18"/>
                <w:szCs w:val="18"/>
                <w:lang w:val="en-US" w:eastAsia="ja-JP"/>
              </w:rPr>
              <w:t>月</w:t>
            </w:r>
            <w:r w:rsidR="00E00D04">
              <w:rPr>
                <w:rFonts w:ascii="ＭＳ ゴシック" w:eastAsia="ＭＳ ゴシック" w:hAnsi="ＭＳ ゴシック" w:hint="eastAsia"/>
                <w:sz w:val="18"/>
                <w:szCs w:val="18"/>
                <w:lang w:val="en-US" w:eastAsia="ja-JP"/>
              </w:rPr>
              <w:t>間</w:t>
            </w:r>
            <w:r w:rsidRPr="00CE0559">
              <w:rPr>
                <w:rFonts w:ascii="ＭＳ ゴシック" w:eastAsia="ＭＳ ゴシック" w:hAnsi="ＭＳ ゴシック" w:hint="eastAsia"/>
                <w:sz w:val="18"/>
                <w:szCs w:val="18"/>
                <w:lang w:val="en-US" w:eastAsia="ja-JP"/>
              </w:rPr>
              <w:t>において、利用者の総数のうち、特別管理加算を算定した利用者の占める割合が</w:t>
            </w:r>
            <w:r w:rsidRPr="00E07996">
              <w:rPr>
                <w:rFonts w:ascii="ＭＳ ゴシック" w:eastAsia="ＭＳ ゴシック" w:hAnsi="ＭＳ ゴシック" w:hint="eastAsia"/>
                <w:sz w:val="18"/>
                <w:szCs w:val="18"/>
                <w:u w:val="single"/>
                <w:lang w:val="en-US" w:eastAsia="ja-JP"/>
              </w:rPr>
              <w:t>100分の20</w:t>
            </w:r>
            <w:r w:rsidRPr="00CE0559">
              <w:rPr>
                <w:rFonts w:ascii="ＭＳ ゴシック" w:eastAsia="ＭＳ ゴシック" w:hAnsi="ＭＳ ゴシック" w:hint="eastAsia"/>
                <w:sz w:val="18"/>
                <w:szCs w:val="18"/>
                <w:lang w:val="en-US" w:eastAsia="ja-JP"/>
              </w:rPr>
              <w:t>以上であること。</w:t>
            </w:r>
          </w:p>
          <w:p w:rsidR="006E5868" w:rsidRDefault="006E5868" w:rsidP="006E5868">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ウ　事業所において提供に当たる看護師等の総数のうち、看護職員の占める割合が100分の60以上であること。</w:t>
            </w:r>
          </w:p>
          <w:p w:rsidR="006E5868" w:rsidRDefault="006E5868" w:rsidP="006E5868">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　令和5年3月31日までの間は、ウの規定は適用しない。</w:t>
            </w:r>
          </w:p>
          <w:p w:rsidR="006E5868" w:rsidRDefault="006E5868" w:rsidP="006E5868">
            <w:pPr>
              <w:tabs>
                <w:tab w:val="center" w:pos="4252"/>
                <w:tab w:val="right" w:pos="8504"/>
              </w:tabs>
              <w:overflowPunct w:val="0"/>
              <w:autoSpaceDE w:val="0"/>
              <w:autoSpaceDN w:val="0"/>
              <w:snapToGrid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令和5年3月31日において当該加算を算定している訪問看護ステーションが、令和5年4月1日以後に、看護職員の離職等によりウに適合しなくなった場合は、看護職員の採用に関する計画を寝屋川市に届け出ることにより、当該計画に定める期間を</w:t>
            </w:r>
            <w:r w:rsidR="00B11592">
              <w:rPr>
                <w:rFonts w:ascii="ＭＳ ゴシック" w:eastAsia="ＭＳ ゴシック" w:hAnsi="ＭＳ ゴシック" w:hint="eastAsia"/>
                <w:sz w:val="18"/>
                <w:szCs w:val="18"/>
                <w:u w:val="single"/>
              </w:rPr>
              <w:t>経過</w:t>
            </w:r>
            <w:r>
              <w:rPr>
                <w:rFonts w:ascii="ＭＳ ゴシック" w:eastAsia="ＭＳ ゴシック" w:hAnsi="ＭＳ ゴシック" w:hint="eastAsia"/>
                <w:sz w:val="18"/>
                <w:szCs w:val="18"/>
                <w:u w:val="single"/>
              </w:rPr>
              <w:t>する日までの間は、当該加算を算定することができる。</w:t>
            </w:r>
          </w:p>
          <w:p w:rsidR="006E5868" w:rsidRPr="00CE0559" w:rsidRDefault="006E5868" w:rsidP="006E5868">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u w:val="single"/>
              </w:rPr>
              <w:t>※　看護職員の占める割合の算出に当たっては、常勤換算方法により算出した前月</w:t>
            </w:r>
            <w:r w:rsidR="00A43148">
              <w:rPr>
                <w:rFonts w:ascii="ＭＳ ゴシック" w:eastAsia="ＭＳ ゴシック" w:hAnsi="ＭＳ ゴシック" w:hint="eastAsia"/>
                <w:sz w:val="18"/>
                <w:szCs w:val="18"/>
                <w:u w:val="single"/>
                <w:lang w:eastAsia="ja-JP"/>
              </w:rPr>
              <w:t>（歴月）</w:t>
            </w:r>
            <w:r>
              <w:rPr>
                <w:rFonts w:ascii="ＭＳ ゴシック" w:eastAsia="ＭＳ ゴシック" w:hAnsi="ＭＳ ゴシック" w:hint="eastAsia"/>
                <w:sz w:val="18"/>
                <w:szCs w:val="18"/>
                <w:u w:val="single"/>
              </w:rPr>
              <w:t>の平均を用いることとする。なお、当該割合が</w:t>
            </w:r>
            <w:r>
              <w:rPr>
                <w:rFonts w:ascii="ＭＳ ゴシック" w:eastAsia="ＭＳ ゴシック" w:hAnsi="ＭＳ ゴシック" w:hint="eastAsia"/>
                <w:sz w:val="18"/>
                <w:szCs w:val="18"/>
                <w:u w:val="single"/>
                <w:lang w:eastAsia="ja-JP"/>
              </w:rPr>
              <w:t>100</w:t>
            </w:r>
            <w:r>
              <w:rPr>
                <w:rFonts w:ascii="ＭＳ ゴシック" w:eastAsia="ＭＳ ゴシック" w:hAnsi="ＭＳ ゴシック" w:hint="eastAsia"/>
                <w:sz w:val="18"/>
                <w:szCs w:val="18"/>
                <w:u w:val="single"/>
              </w:rPr>
              <w:t>分の</w:t>
            </w:r>
            <w:r>
              <w:rPr>
                <w:rFonts w:ascii="ＭＳ ゴシック" w:eastAsia="ＭＳ ゴシック" w:hAnsi="ＭＳ ゴシック" w:hint="eastAsia"/>
                <w:sz w:val="18"/>
                <w:szCs w:val="18"/>
                <w:u w:val="single"/>
                <w:lang w:eastAsia="ja-JP"/>
              </w:rPr>
              <w:t>60</w:t>
            </w:r>
            <w:r>
              <w:rPr>
                <w:rFonts w:ascii="ＭＳ ゴシック" w:eastAsia="ＭＳ ゴシック" w:hAnsi="ＭＳ ゴシック" w:hint="eastAsia"/>
                <w:sz w:val="18"/>
                <w:szCs w:val="18"/>
                <w:u w:val="single"/>
              </w:rPr>
              <w:t>から</w:t>
            </w:r>
            <w:r>
              <w:rPr>
                <w:rFonts w:ascii="ＭＳ ゴシック" w:eastAsia="ＭＳ ゴシック" w:hAnsi="ＭＳ ゴシック" w:hint="eastAsia"/>
                <w:sz w:val="18"/>
                <w:szCs w:val="18"/>
                <w:u w:val="single"/>
                <w:lang w:eastAsia="ja-JP"/>
              </w:rPr>
              <w:t>1</w:t>
            </w:r>
            <w:r>
              <w:rPr>
                <w:rFonts w:ascii="ＭＳ ゴシック" w:eastAsia="ＭＳ ゴシック" w:hAnsi="ＭＳ ゴシック" w:hint="eastAsia"/>
                <w:sz w:val="18"/>
                <w:szCs w:val="18"/>
                <w:u w:val="single"/>
              </w:rPr>
              <w:t>割を超えて減少した場合（</w:t>
            </w:r>
            <w:r>
              <w:rPr>
                <w:rFonts w:ascii="ＭＳ ゴシック" w:eastAsia="ＭＳ ゴシック" w:hAnsi="ＭＳ ゴシック" w:hint="eastAsia"/>
                <w:sz w:val="18"/>
                <w:szCs w:val="18"/>
                <w:u w:val="single"/>
                <w:lang w:eastAsia="ja-JP"/>
              </w:rPr>
              <w:t>100</w:t>
            </w:r>
            <w:r>
              <w:rPr>
                <w:rFonts w:ascii="ＭＳ ゴシック" w:eastAsia="ＭＳ ゴシック" w:hAnsi="ＭＳ ゴシック" w:hint="eastAsia"/>
                <w:sz w:val="18"/>
                <w:szCs w:val="18"/>
                <w:u w:val="single"/>
              </w:rPr>
              <w:t>分の</w:t>
            </w:r>
            <w:r>
              <w:rPr>
                <w:rFonts w:ascii="ＭＳ ゴシック" w:eastAsia="ＭＳ ゴシック" w:hAnsi="ＭＳ ゴシック" w:hint="eastAsia"/>
                <w:sz w:val="18"/>
                <w:szCs w:val="18"/>
                <w:u w:val="single"/>
                <w:lang w:eastAsia="ja-JP"/>
              </w:rPr>
              <w:t>54</w:t>
            </w:r>
            <w:r>
              <w:rPr>
                <w:rFonts w:ascii="ＭＳ ゴシック" w:eastAsia="ＭＳ ゴシック" w:hAnsi="ＭＳ ゴシック" w:hint="eastAsia"/>
                <w:sz w:val="18"/>
                <w:szCs w:val="18"/>
                <w:u w:val="single"/>
              </w:rPr>
              <w:t>を下回った場合）には、その翌月から算定できないものとし、</w:t>
            </w:r>
            <w:r>
              <w:rPr>
                <w:rFonts w:ascii="ＭＳ ゴシック" w:eastAsia="ＭＳ ゴシック" w:hAnsi="ＭＳ ゴシック" w:hint="eastAsia"/>
                <w:sz w:val="18"/>
                <w:szCs w:val="18"/>
                <w:u w:val="single"/>
                <w:lang w:eastAsia="ja-JP"/>
              </w:rPr>
              <w:t>1</w:t>
            </w:r>
            <w:r>
              <w:rPr>
                <w:rFonts w:ascii="ＭＳ ゴシック" w:eastAsia="ＭＳ ゴシック" w:hAnsi="ＭＳ ゴシック" w:hint="eastAsia"/>
                <w:sz w:val="18"/>
                <w:szCs w:val="18"/>
                <w:u w:val="single"/>
              </w:rPr>
              <w:t>割の範囲内で減少した場合（</w:t>
            </w:r>
            <w:r>
              <w:rPr>
                <w:rFonts w:ascii="ＭＳ ゴシック" w:eastAsia="ＭＳ ゴシック" w:hAnsi="ＭＳ ゴシック" w:hint="eastAsia"/>
                <w:sz w:val="18"/>
                <w:szCs w:val="18"/>
                <w:u w:val="single"/>
                <w:lang w:eastAsia="ja-JP"/>
              </w:rPr>
              <w:t>100</w:t>
            </w:r>
            <w:r>
              <w:rPr>
                <w:rFonts w:ascii="ＭＳ ゴシック" w:eastAsia="ＭＳ ゴシック" w:hAnsi="ＭＳ ゴシック" w:hint="eastAsia"/>
                <w:sz w:val="18"/>
                <w:szCs w:val="18"/>
                <w:u w:val="single"/>
              </w:rPr>
              <w:t>分の</w:t>
            </w:r>
            <w:r>
              <w:rPr>
                <w:rFonts w:ascii="ＭＳ ゴシック" w:eastAsia="ＭＳ ゴシック" w:hAnsi="ＭＳ ゴシック" w:hint="eastAsia"/>
                <w:sz w:val="18"/>
                <w:szCs w:val="18"/>
                <w:u w:val="single"/>
                <w:lang w:eastAsia="ja-JP"/>
              </w:rPr>
              <w:t>54</w:t>
            </w:r>
            <w:r>
              <w:rPr>
                <w:rFonts w:ascii="ＭＳ ゴシック" w:eastAsia="ＭＳ ゴシック" w:hAnsi="ＭＳ ゴシック" w:hint="eastAsia"/>
                <w:sz w:val="18"/>
                <w:szCs w:val="18"/>
                <w:u w:val="single"/>
              </w:rPr>
              <w:t>以上</w:t>
            </w:r>
            <w:r>
              <w:rPr>
                <w:rFonts w:ascii="ＭＳ ゴシック" w:eastAsia="ＭＳ ゴシック" w:hAnsi="ＭＳ ゴシック" w:hint="eastAsia"/>
                <w:sz w:val="18"/>
                <w:szCs w:val="18"/>
                <w:u w:val="single"/>
                <w:lang w:eastAsia="ja-JP"/>
              </w:rPr>
              <w:t>100</w:t>
            </w:r>
            <w:r>
              <w:rPr>
                <w:rFonts w:ascii="ＭＳ ゴシック" w:eastAsia="ＭＳ ゴシック" w:hAnsi="ＭＳ ゴシック" w:hint="eastAsia"/>
                <w:sz w:val="18"/>
                <w:szCs w:val="18"/>
                <w:u w:val="single"/>
              </w:rPr>
              <w:t>分の</w:t>
            </w:r>
            <w:r>
              <w:rPr>
                <w:rFonts w:ascii="ＭＳ ゴシック" w:eastAsia="ＭＳ ゴシック" w:hAnsi="ＭＳ ゴシック" w:hint="eastAsia"/>
                <w:sz w:val="18"/>
                <w:szCs w:val="18"/>
                <w:u w:val="single"/>
                <w:lang w:eastAsia="ja-JP"/>
              </w:rPr>
              <w:t>60</w:t>
            </w:r>
            <w:r>
              <w:rPr>
                <w:rFonts w:ascii="ＭＳ ゴシック" w:eastAsia="ＭＳ ゴシック" w:hAnsi="ＭＳ ゴシック" w:hint="eastAsia"/>
                <w:sz w:val="18"/>
                <w:szCs w:val="18"/>
                <w:u w:val="single"/>
              </w:rPr>
              <w:t>未満であった場合）には、その翌々月から算定できない（ただし、翌月の末日において</w:t>
            </w:r>
            <w:r>
              <w:rPr>
                <w:rFonts w:ascii="ＭＳ ゴシック" w:eastAsia="ＭＳ ゴシック" w:hAnsi="ＭＳ ゴシック" w:hint="eastAsia"/>
                <w:sz w:val="18"/>
                <w:szCs w:val="18"/>
                <w:u w:val="single"/>
                <w:lang w:eastAsia="ja-JP"/>
              </w:rPr>
              <w:t>100</w:t>
            </w:r>
            <w:r>
              <w:rPr>
                <w:rFonts w:ascii="ＭＳ ゴシック" w:eastAsia="ＭＳ ゴシック" w:hAnsi="ＭＳ ゴシック" w:hint="eastAsia"/>
                <w:sz w:val="18"/>
                <w:szCs w:val="18"/>
                <w:u w:val="single"/>
              </w:rPr>
              <w:t>分の</w:t>
            </w:r>
            <w:r>
              <w:rPr>
                <w:rFonts w:ascii="ＭＳ ゴシック" w:eastAsia="ＭＳ ゴシック" w:hAnsi="ＭＳ ゴシック" w:hint="eastAsia"/>
                <w:sz w:val="18"/>
                <w:szCs w:val="18"/>
                <w:u w:val="single"/>
                <w:lang w:eastAsia="ja-JP"/>
              </w:rPr>
              <w:t>60</w:t>
            </w:r>
            <w:r>
              <w:rPr>
                <w:rFonts w:ascii="ＭＳ ゴシック" w:eastAsia="ＭＳ ゴシック" w:hAnsi="ＭＳ ゴシック" w:hint="eastAsia"/>
                <w:sz w:val="18"/>
                <w:szCs w:val="18"/>
                <w:u w:val="single"/>
              </w:rPr>
              <w:t>以上となる場合を除く。）。</w:t>
            </w:r>
          </w:p>
        </w:tc>
        <w:tc>
          <w:tcPr>
            <w:tcW w:w="420" w:type="dxa"/>
            <w:tcBorders>
              <w:top w:val="single" w:sz="6" w:space="0" w:color="auto"/>
              <w:bottom w:val="single" w:sz="6"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6" w:space="0" w:color="auto"/>
              <w:bottom w:val="single" w:sz="6"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4" w:space="0" w:color="auto"/>
              <w:bottom w:val="single" w:sz="6" w:space="0" w:color="auto"/>
            </w:tcBorders>
            <w:vAlign w:val="center"/>
          </w:tcPr>
          <w:p w:rsidR="006E5868" w:rsidRPr="0013574D" w:rsidRDefault="006E5868" w:rsidP="006E5868">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1050" w:type="dxa"/>
            <w:vMerge w:val="restart"/>
            <w:tcBorders>
              <w:top w:val="single" w:sz="4" w:space="0" w:color="auto"/>
            </w:tcBorders>
          </w:tcPr>
          <w:p w:rsidR="006E5868" w:rsidRPr="0013574D" w:rsidRDefault="006E5868" w:rsidP="006E5868">
            <w:pPr>
              <w:overflowPunct w:val="0"/>
              <w:autoSpaceDE w:val="0"/>
              <w:autoSpaceDN w:val="0"/>
              <w:rPr>
                <w:rFonts w:ascii="ＭＳ ゴシック" w:eastAsia="ＭＳ ゴシック" w:hAnsi="ＭＳ ゴシック"/>
                <w:spacing w:val="-12"/>
                <w:sz w:val="18"/>
                <w:szCs w:val="18"/>
              </w:rPr>
            </w:pPr>
            <w:r w:rsidRPr="0013574D">
              <w:rPr>
                <w:rFonts w:ascii="ＭＳ ゴシック" w:eastAsia="ＭＳ ゴシック" w:hAnsi="ＭＳ ゴシック" w:hint="eastAsia"/>
                <w:spacing w:val="-12"/>
                <w:sz w:val="18"/>
                <w:szCs w:val="18"/>
              </w:rPr>
              <w:t>厚告127</w:t>
            </w:r>
          </w:p>
          <w:p w:rsidR="006E5868" w:rsidRPr="0013574D" w:rsidRDefault="006E5868" w:rsidP="006E5868">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別表</w:t>
            </w:r>
            <w:r w:rsidR="005F7C7A">
              <w:rPr>
                <w:rFonts w:ascii="ＭＳ ゴシック" w:eastAsia="ＭＳ ゴシック" w:hAnsi="ＭＳ ゴシック" w:hint="eastAsia"/>
                <w:sz w:val="18"/>
                <w:szCs w:val="18"/>
              </w:rPr>
              <w:t>2</w:t>
            </w:r>
            <w:r w:rsidRPr="0013574D">
              <w:rPr>
                <w:rFonts w:ascii="ＭＳ ゴシック" w:eastAsia="ＭＳ ゴシック" w:hAnsi="ＭＳ ゴシック" w:hint="eastAsia"/>
                <w:sz w:val="18"/>
                <w:szCs w:val="18"/>
              </w:rPr>
              <w:t>ホ</w:t>
            </w:r>
          </w:p>
          <w:p w:rsidR="006E5868" w:rsidRDefault="00120302" w:rsidP="006E5868">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H18老計発0317001</w:t>
            </w:r>
          </w:p>
          <w:p w:rsidR="00120302" w:rsidRPr="0013574D" w:rsidRDefault="00120302" w:rsidP="006E5868">
            <w:pPr>
              <w:overflowPunct w:val="0"/>
              <w:autoSpaceDE w:val="0"/>
              <w:autoSpaceDN w:val="0"/>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第2-3-(22)</w:t>
            </w:r>
          </w:p>
        </w:tc>
      </w:tr>
      <w:tr w:rsidR="00823F3D" w:rsidRPr="00AF5BA9" w:rsidTr="00404DD5">
        <w:trPr>
          <w:cantSplit/>
          <w:trHeight w:val="193"/>
        </w:trPr>
        <w:tc>
          <w:tcPr>
            <w:tcW w:w="2409" w:type="dxa"/>
            <w:vMerge/>
            <w:tcBorders>
              <w:top w:val="single" w:sz="4" w:space="0" w:color="auto"/>
            </w:tcBorders>
          </w:tcPr>
          <w:p w:rsidR="00823F3D" w:rsidRDefault="00823F3D" w:rsidP="00823F3D">
            <w:pPr>
              <w:overflowPunct w:val="0"/>
              <w:autoSpaceDE w:val="0"/>
              <w:autoSpaceDN w:val="0"/>
              <w:spacing w:line="240" w:lineRule="exact"/>
              <w:rPr>
                <w:rFonts w:ascii="ＭＳ ゴシック" w:eastAsia="ＭＳ ゴシック" w:hAnsi="ＭＳ ゴシック"/>
                <w:sz w:val="18"/>
                <w:szCs w:val="18"/>
              </w:rPr>
            </w:pPr>
          </w:p>
        </w:tc>
        <w:tc>
          <w:tcPr>
            <w:tcW w:w="6195" w:type="dxa"/>
          </w:tcPr>
          <w:p w:rsidR="00823F3D" w:rsidRPr="00CE0559" w:rsidRDefault="00823F3D" w:rsidP="00823F3D">
            <w:pPr>
              <w:pStyle w:val="a3"/>
              <w:overflowPunct w:val="0"/>
              <w:autoSpaceDE w:val="0"/>
              <w:autoSpaceDN w:val="0"/>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当該加算を算定するに当たっては、事業所の看護師等が、当該加算の内容について利用者又はその家族に説明を行い、同意を得ているか。</w:t>
            </w:r>
          </w:p>
        </w:tc>
        <w:tc>
          <w:tcPr>
            <w:tcW w:w="420" w:type="dxa"/>
            <w:tcBorders>
              <w:top w:val="single" w:sz="6" w:space="0" w:color="auto"/>
              <w:bottom w:val="single" w:sz="6" w:space="0" w:color="auto"/>
            </w:tcBorders>
            <w:vAlign w:val="center"/>
          </w:tcPr>
          <w:p w:rsidR="00823F3D" w:rsidRPr="0013574D" w:rsidRDefault="00823F3D" w:rsidP="00823F3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6" w:space="0" w:color="auto"/>
              <w:bottom w:val="single" w:sz="6" w:space="0" w:color="auto"/>
            </w:tcBorders>
            <w:vAlign w:val="center"/>
          </w:tcPr>
          <w:p w:rsidR="00823F3D" w:rsidRPr="0013574D" w:rsidRDefault="00823F3D" w:rsidP="00823F3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4" w:space="0" w:color="auto"/>
              <w:bottom w:val="single" w:sz="6" w:space="0" w:color="auto"/>
            </w:tcBorders>
            <w:vAlign w:val="center"/>
          </w:tcPr>
          <w:p w:rsidR="00823F3D" w:rsidRPr="0013574D" w:rsidRDefault="00823F3D" w:rsidP="00823F3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1050" w:type="dxa"/>
            <w:vMerge/>
            <w:tcBorders>
              <w:top w:val="single" w:sz="4" w:space="0" w:color="auto"/>
            </w:tcBorders>
          </w:tcPr>
          <w:p w:rsidR="00823F3D" w:rsidRPr="0013574D" w:rsidRDefault="00823F3D" w:rsidP="00823F3D">
            <w:pPr>
              <w:overflowPunct w:val="0"/>
              <w:autoSpaceDE w:val="0"/>
              <w:autoSpaceDN w:val="0"/>
              <w:rPr>
                <w:rFonts w:ascii="ＭＳ ゴシック" w:eastAsia="ＭＳ ゴシック" w:hAnsi="ＭＳ ゴシック"/>
                <w:spacing w:val="-12"/>
                <w:sz w:val="18"/>
                <w:szCs w:val="18"/>
              </w:rPr>
            </w:pPr>
          </w:p>
        </w:tc>
      </w:tr>
      <w:tr w:rsidR="00823F3D" w:rsidRPr="00AF5BA9" w:rsidTr="00626EE2">
        <w:trPr>
          <w:cantSplit/>
        </w:trPr>
        <w:tc>
          <w:tcPr>
            <w:tcW w:w="2409" w:type="dxa"/>
            <w:vMerge/>
          </w:tcPr>
          <w:p w:rsidR="00823F3D" w:rsidRPr="00CE0559" w:rsidRDefault="00823F3D" w:rsidP="00823F3D">
            <w:pPr>
              <w:overflowPunct w:val="0"/>
              <w:autoSpaceDE w:val="0"/>
              <w:autoSpaceDN w:val="0"/>
              <w:rPr>
                <w:rFonts w:ascii="ＭＳ ゴシック" w:eastAsia="ＭＳ ゴシック" w:hAnsi="ＭＳ ゴシック"/>
                <w:sz w:val="18"/>
                <w:szCs w:val="18"/>
              </w:rPr>
            </w:pPr>
          </w:p>
        </w:tc>
        <w:tc>
          <w:tcPr>
            <w:tcW w:w="6195" w:type="dxa"/>
            <w:tcBorders>
              <w:top w:val="single" w:sz="6" w:space="0" w:color="auto"/>
            </w:tcBorders>
          </w:tcPr>
          <w:p w:rsidR="00823F3D" w:rsidRPr="00CE0559" w:rsidRDefault="00823F3D" w:rsidP="00823F3D">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CE0559">
              <w:rPr>
                <w:rFonts w:ascii="ＭＳ ゴシック" w:eastAsia="ＭＳ ゴシック" w:hAnsi="ＭＳ ゴシック" w:hint="eastAsia"/>
                <w:sz w:val="18"/>
                <w:szCs w:val="18"/>
                <w:lang w:val="en-US" w:eastAsia="ja-JP"/>
              </w:rPr>
              <w:t>医療機関との連携のもと、看護職員の出向や研修派遣などの相互人材交流を通じて在宅療養支援能力の向上を支援し、地域の訪問看護人材の確保・育成に寄与する取り組みを実施しているか（望ましい。）。</w:t>
            </w:r>
          </w:p>
        </w:tc>
        <w:tc>
          <w:tcPr>
            <w:tcW w:w="420" w:type="dxa"/>
            <w:tcBorders>
              <w:top w:val="single" w:sz="6" w:space="0" w:color="auto"/>
            </w:tcBorders>
            <w:vAlign w:val="center"/>
          </w:tcPr>
          <w:p w:rsidR="00823F3D" w:rsidRPr="00691E4D" w:rsidRDefault="00823F3D" w:rsidP="00823F3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0" w:type="dxa"/>
            <w:tcBorders>
              <w:top w:val="single" w:sz="6" w:space="0" w:color="auto"/>
            </w:tcBorders>
            <w:vAlign w:val="center"/>
          </w:tcPr>
          <w:p w:rsidR="00823F3D" w:rsidRPr="00691E4D" w:rsidRDefault="00823F3D" w:rsidP="00823F3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0" w:type="dxa"/>
            <w:tcBorders>
              <w:top w:val="single" w:sz="6" w:space="0" w:color="auto"/>
            </w:tcBorders>
            <w:vAlign w:val="center"/>
          </w:tcPr>
          <w:p w:rsidR="00823F3D" w:rsidRPr="00691E4D" w:rsidRDefault="00823F3D" w:rsidP="00823F3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1050" w:type="dxa"/>
            <w:vMerge/>
          </w:tcPr>
          <w:p w:rsidR="00823F3D" w:rsidRPr="00AF5BA9" w:rsidRDefault="00823F3D" w:rsidP="00823F3D">
            <w:pPr>
              <w:overflowPunct w:val="0"/>
              <w:autoSpaceDE w:val="0"/>
              <w:autoSpaceDN w:val="0"/>
              <w:rPr>
                <w:rFonts w:ascii="ＭＳ ゴシック" w:eastAsia="ＭＳ ゴシック" w:hAnsi="ＭＳ ゴシック"/>
                <w:spacing w:val="-12"/>
                <w:sz w:val="18"/>
                <w:szCs w:val="18"/>
                <w:highlight w:val="yellow"/>
              </w:rPr>
            </w:pPr>
          </w:p>
        </w:tc>
      </w:tr>
    </w:tbl>
    <w:p w:rsidR="00AF5BA9" w:rsidRDefault="00AF5BA9" w:rsidP="00691E4D">
      <w:pPr>
        <w:overflowPunct w:val="0"/>
        <w:autoSpaceDE w:val="0"/>
        <w:autoSpaceDN w:val="0"/>
        <w:rPr>
          <w:rFonts w:ascii="ＭＳ ゴシック" w:eastAsia="ＭＳ ゴシック" w:hAnsi="ＭＳ ゴシック"/>
        </w:rPr>
      </w:pPr>
    </w:p>
    <w:p w:rsidR="005D5A2E" w:rsidRPr="00691E4D" w:rsidRDefault="005D5A2E" w:rsidP="00691E4D">
      <w:pPr>
        <w:overflowPunct w:val="0"/>
        <w:autoSpaceDE w:val="0"/>
        <w:autoSpaceDN w:val="0"/>
        <w:rPr>
          <w:rFonts w:ascii="ＭＳ ゴシック" w:eastAsia="ＭＳ ゴシック" w:hAnsi="ＭＳ ゴシック"/>
        </w:rPr>
      </w:pPr>
      <w:r w:rsidRPr="00691E4D">
        <w:rPr>
          <w:rFonts w:ascii="ＭＳ ゴシック" w:eastAsia="ＭＳ ゴシック" w:hAnsi="ＭＳ ゴシック" w:hint="eastAsia"/>
        </w:rPr>
        <w:t>◆</w:t>
      </w:r>
      <w:r w:rsidRPr="00691E4D">
        <w:rPr>
          <w:rFonts w:ascii="ＭＳ ゴシック" w:eastAsia="ＭＳ ゴシック" w:hAnsi="ＭＳ ゴシック"/>
        </w:rPr>
        <w:t>管理者の業務に支障がないとして他の</w:t>
      </w:r>
      <w:r w:rsidRPr="00691E4D">
        <w:rPr>
          <w:rFonts w:ascii="ＭＳ ゴシック" w:eastAsia="ＭＳ ゴシック" w:hAnsi="ＭＳ ゴシック" w:hint="eastAsia"/>
        </w:rPr>
        <w:t>従業者</w:t>
      </w:r>
      <w:r w:rsidRPr="00691E4D">
        <w:rPr>
          <w:rFonts w:ascii="ＭＳ ゴシック" w:eastAsia="ＭＳ ゴシック" w:hAnsi="ＭＳ ゴシック"/>
        </w:rPr>
        <w:t>との兼務が認められる場合</w:t>
      </w:r>
    </w:p>
    <w:p w:rsidR="005D5A2E" w:rsidRPr="00850F00" w:rsidRDefault="0054756C" w:rsidP="00691E4D">
      <w:pPr>
        <w:overflowPunct w:val="0"/>
        <w:autoSpaceDE w:val="0"/>
        <w:autoSpaceDN w:val="0"/>
        <w:rPr>
          <w:rFonts w:ascii="ＭＳ ゴシック" w:eastAsia="ＭＳ ゴシック" w:hAnsi="ＭＳ ゴシック"/>
        </w:rPr>
      </w:pPr>
      <w:r w:rsidRPr="00691E4D">
        <w:rPr>
          <w:rFonts w:ascii="ＭＳ ゴシック" w:eastAsia="ＭＳ ゴシック" w:hAnsi="ＭＳ ゴシック" w:hint="eastAsia"/>
          <w:noProof/>
        </w:rPr>
        <mc:AlternateContent>
          <mc:Choice Requires="wpg">
            <w:drawing>
              <wp:anchor distT="0" distB="0" distL="114300" distR="114300" simplePos="0" relativeHeight="251656192" behindDoc="0" locked="0" layoutInCell="1" allowOverlap="1">
                <wp:simplePos x="0" y="0"/>
                <wp:positionH relativeFrom="column">
                  <wp:posOffset>6350</wp:posOffset>
                </wp:positionH>
                <wp:positionV relativeFrom="paragraph">
                  <wp:posOffset>128270</wp:posOffset>
                </wp:positionV>
                <wp:extent cx="5257800" cy="395287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952875"/>
                          <a:chOff x="780" y="8220"/>
                          <a:chExt cx="8280" cy="6225"/>
                        </a:xfrm>
                      </wpg:grpSpPr>
                      <wps:wsp>
                        <wps:cNvPr id="2" name="Text Box 8"/>
                        <wps:cNvSpPr txBox="1">
                          <a:spLocks noChangeArrowheads="1"/>
                        </wps:cNvSpPr>
                        <wps:spPr bwMode="auto">
                          <a:xfrm>
                            <a:off x="780" y="8220"/>
                            <a:ext cx="8280" cy="6225"/>
                          </a:xfrm>
                          <a:prstGeom prst="rect">
                            <a:avLst/>
                          </a:prstGeom>
                          <a:solidFill>
                            <a:srgbClr val="FFFFFF"/>
                          </a:solidFill>
                          <a:ln w="9525">
                            <a:solidFill>
                              <a:srgbClr val="000000"/>
                            </a:solidFill>
                            <a:miter lim="800000"/>
                            <a:headEnd/>
                            <a:tailEnd/>
                          </a:ln>
                        </wps:spPr>
                        <wps:txbx>
                          <w:txbxContent>
                            <w:p w:rsidR="00A21904" w:rsidRDefault="00A21904" w:rsidP="005D5A2E">
                              <w:pPr>
                                <w:rPr>
                                  <w:sz w:val="20"/>
                                </w:rPr>
                              </w:pPr>
                              <w:r w:rsidRPr="006E252A">
                                <w:rPr>
                                  <w:rFonts w:hint="eastAsia"/>
                                  <w:sz w:val="20"/>
                                </w:rPr>
                                <w:t>★大阪府の考え方</w:t>
                              </w:r>
                              <w:r>
                                <w:rPr>
                                  <w:rFonts w:hint="eastAsia"/>
                                  <w:sz w:val="20"/>
                                </w:rPr>
                                <w:t>（兼務が認められる場合）</w:t>
                              </w:r>
                            </w:p>
                            <w:p w:rsidR="00A21904" w:rsidRPr="00DE2B66" w:rsidRDefault="00A21904" w:rsidP="005D5A2E">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b/>
                                        <w:sz w:val="19"/>
                                        <w:szCs w:val="19"/>
                                      </w:rPr>
                                    </w:pP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A21904" w:rsidRPr="00EE3E48" w:rsidTr="00795288">
                                <w:trPr>
                                  <w:trHeight w:val="277"/>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A21904" w:rsidRPr="00EE3E48" w:rsidTr="00795288">
                                <w:trPr>
                                  <w:trHeight w:val="277"/>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A21904" w:rsidRPr="00DE2B66" w:rsidRDefault="00A21904" w:rsidP="005D5A2E">
                              <w:pPr>
                                <w:rPr>
                                  <w:sz w:val="18"/>
                                  <w:szCs w:val="18"/>
                                </w:rPr>
                              </w:pPr>
                              <w:r w:rsidRPr="00DE2B66">
                                <w:rPr>
                                  <w:rFonts w:hint="eastAsia"/>
                                  <w:sz w:val="18"/>
                                  <w:szCs w:val="18"/>
                                </w:rPr>
                                <w:t>②　併設する（同一敷地内にある）他の事業所との兼務</w:t>
                              </w:r>
                            </w:p>
                            <w:p w:rsidR="00A21904" w:rsidRPr="00DE2B66" w:rsidRDefault="00A21904" w:rsidP="005D5A2E">
                              <w:pPr>
                                <w:rPr>
                                  <w:sz w:val="18"/>
                                  <w:szCs w:val="18"/>
                                </w:rPr>
                              </w:pPr>
                              <w:r w:rsidRPr="00DE2B66">
                                <w:rPr>
                                  <w:rFonts w:hint="eastAsia"/>
                                  <w:sz w:val="18"/>
                                  <w:szCs w:val="18"/>
                                </w:rPr>
                                <w:t>管理者のみの兼務に限る。</w:t>
                              </w:r>
                            </w:p>
                            <w:p w:rsidR="00A21904" w:rsidRPr="00DE2B66" w:rsidRDefault="00A21904" w:rsidP="005D5A2E">
                              <w:pPr>
                                <w:rPr>
                                  <w:sz w:val="18"/>
                                  <w:szCs w:val="18"/>
                                </w:rPr>
                              </w:pPr>
                              <w:r w:rsidRPr="00DE2B66">
                                <w:rPr>
                                  <w:rFonts w:hint="eastAsia"/>
                                  <w:sz w:val="18"/>
                                  <w:szCs w:val="18"/>
                                </w:rPr>
                                <w:t>（例）訪問介護事業所の管理者と（介護予防）訪問看護事業所の管理者の兼務</w:t>
                              </w:r>
                            </w:p>
                            <w:p w:rsidR="00A21904" w:rsidRPr="004E613C" w:rsidRDefault="00A21904" w:rsidP="005D5A2E">
                              <w:pPr>
                                <w:spacing w:line="240" w:lineRule="exact"/>
                              </w:pPr>
                            </w:p>
                            <w:p w:rsidR="00A21904" w:rsidRPr="00DE2B66" w:rsidRDefault="00A21904" w:rsidP="005D5A2E">
                              <w:pPr>
                                <w:rPr>
                                  <w:sz w:val="18"/>
                                  <w:szCs w:val="18"/>
                                </w:rPr>
                              </w:pPr>
                              <w:r w:rsidRPr="00DE2B66">
                                <w:rPr>
                                  <w:rFonts w:hint="eastAsia"/>
                                  <w:sz w:val="18"/>
                                  <w:szCs w:val="18"/>
                                </w:rPr>
                                <w:t>※　①及び②の両方の兼務は認めないものとする。</w:t>
                              </w:r>
                            </w:p>
                            <w:p w:rsidR="00A21904" w:rsidRDefault="00A21904" w:rsidP="005D5A2E">
                              <w:pPr>
                                <w:rPr>
                                  <w:sz w:val="18"/>
                                  <w:szCs w:val="18"/>
                                </w:rPr>
                              </w:pPr>
                              <w:r w:rsidRPr="00DE2B66">
                                <w:rPr>
                                  <w:rFonts w:hint="eastAsia"/>
                                  <w:sz w:val="18"/>
                                  <w:szCs w:val="18"/>
                                </w:rPr>
                                <w:t>※　以上の考え方に該当しない個別事例については、人員基準の趣旨を踏まえ、個別に判断する。</w:t>
                              </w:r>
                            </w:p>
                            <w:p w:rsidR="00A21904" w:rsidRPr="00DE2B66" w:rsidRDefault="00A21904" w:rsidP="005D5A2E">
                              <w:pPr>
                                <w:rPr>
                                  <w:sz w:val="18"/>
                                  <w:szCs w:val="18"/>
                                </w:rPr>
                              </w:pPr>
                            </w:p>
                          </w:txbxContent>
                        </wps:txbx>
                        <wps:bodyPr rot="0" vert="horz" wrap="square" lIns="74295" tIns="8890" rIns="74295" bIns="8890" anchor="t" anchorCtr="0" upright="1">
                          <a:noAutofit/>
                        </wps:bodyPr>
                      </wps:wsp>
                      <wpg:grpSp>
                        <wpg:cNvPr id="3" name="Group 9"/>
                        <wpg:cNvGrpSpPr>
                          <a:grpSpLocks/>
                        </wpg:cNvGrpSpPr>
                        <wpg:grpSpPr bwMode="auto">
                          <a:xfrm>
                            <a:off x="1155" y="13139"/>
                            <a:ext cx="6309" cy="1184"/>
                            <a:chOff x="1110" y="12974"/>
                            <a:chExt cx="6309" cy="1184"/>
                          </a:xfrm>
                        </wpg:grpSpPr>
                        <wps:wsp>
                          <wps:cNvPr id="4" name="Text Box 10"/>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A21904" w:rsidRPr="009E4007" w:rsidRDefault="00A21904" w:rsidP="005D5A2E">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5" name="Text Box 11"/>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A21904" w:rsidRPr="009E4007" w:rsidRDefault="00A21904" w:rsidP="005D5A2E">
                                <w:pPr>
                                  <w:rPr>
                                    <w:sz w:val="20"/>
                                  </w:rPr>
                                </w:pPr>
                                <w:r>
                                  <w:rPr>
                                    <w:rFonts w:hint="eastAsia"/>
                                    <w:sz w:val="20"/>
                                  </w:rPr>
                                  <w:t>②</w:t>
                                </w:r>
                              </w:p>
                            </w:txbxContent>
                          </wps:txbx>
                          <wps:bodyPr rot="0" vert="horz" wrap="square" lIns="74295" tIns="8890" rIns="74295" bIns="8890" anchor="t" anchorCtr="0" upright="1">
                            <a:noAutofit/>
                          </wps:bodyPr>
                        </wps:wsp>
                        <wps:wsp>
                          <wps:cNvPr id="6" name="Text Box 12"/>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A21904" w:rsidRPr="009E4007" w:rsidRDefault="00A21904" w:rsidP="005D5A2E">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7"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5pt;margin-top:10.1pt;width:414pt;height:311.25pt;z-index:251656192" coordorigin="780,8220" coordsize="8280,6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kB5SABQAACBoAAA4AAABkcnMvZTJvRG9jLnhtbOxZ227jNhB9L9B/&#10;EPSuWJIl64I4i8SXxQLbNuhuP4CWaItYSVRJOna26L93htTFiZPuNkldpEiAGBRvmjkzczhDnb/b&#10;V6V1Q4VkvJ7a3plrW7TOeM7qzdT+7fPSiW1LKlLnpOQ1ndq3VNrvLn784XzXpNTnBS9zKizYpJbp&#10;rpnahVJNOhrJrKAVkWe8oTUMrrmoiIJHsRnlguxg96oc+a47Ge24yBvBMyol9M7NoH2h91+vaaZ+&#10;Wa8lVVY5tUE2pX+F/l3h7+jinKQbQZqCZa0Y5AlSVITV8NJ+qzlRxNoKdrRVxTLBJV+rs4xXI75e&#10;s4xqHUAbz72nzXvBt43WZZPuNk0PE0B7D6cnb5v9fHMtLJaD7WyrJhWYSL/VihCaXbNJYcZ70Xxq&#10;roXRD5ofefZFwvDo/jg+b8xka7X7ieewHdkqrqHZr0WFW4DS1l5b4La3AN0rK4PO0A+j2AVDZTA2&#10;TkI/jkJjo6wAQ+I6GLctGI19vzVfViza5bGPg7h24vt64Yik5r1a1lY2VAzcTQ6Iyuch+qkgDdWG&#10;kohXi6jfIfoZ1bvieys2oOpJiKil9tCN2CMw0gBr1XxWkHpDL4Xgu4KSHKTzcCXo0C81Okjc5FtI&#10;HyPWwf03eJG0EVK9p7yysDG1BcSSFpPcfJQKpRmmaOl5yfIlK0v9IDarWSmsGwJxt9R/WgFQ8nBa&#10;WVu7qQ1mDg0Ah2PycAtX/z20RcUUEEjJKvCIfhJJEbZFnYOYJFWElaYNIpd1iyNCZ0BU+9Veh4D2&#10;GMR4xfNbAFZwwxfAb9AouPhqWzvgiqktf98SQW2r/FCDcaLAT0IgF/0Qxwn4oDgcWB0MkDqDjaa2&#10;si3TnClDR9tGsE0B7zHOUPNLCJw100gPMrXCg++a6NQebZqD4407xzOhnBiv+/dC2fNCUB+izht7&#10;Y/02knYuNhm7iQlJz4sDlISkfSx7nmeC2fOTqB/sovl46X8ZzUEHah/NIDuocxCTpwnnh0Dr0PbG&#10;Y7AEEmAAHmmCtOPdl45ntCQpm4KYKNdggIHauNX88LRgf5wvXjLYJ53xXkuwn+DEAt8xOcDg4/rg&#10;ObmPw8EPJIaMMhDDsY+HiTkWuzN+OJBe6sx65T7eJnGv50A7gY9Pjn3c76gAjtDTpWV+CAnsm48/&#10;N2nrc+rXweMNy1L4b2s5aB1VHt+ueWGV2mL6aerm6rv2qIj4sm0cKDsbotiKlUzd6hIaUm8Uqr65&#10;ZhmmxPgw5JJRFy4wii+1vDFGSzfJLAHiZZmuCofiRTZQMGA2O3Qd1TN3dxnh4x0xViVrupIC263C&#10;kDDfq38fwMzU1nOebStaK3NZIGgJuvNaFqyRkKSntFrRHGqbD7nJuuGMgeIGWR9PG13A/+HHl66b&#10;+FfOLHRnTuBGC+cyCSInchdR4AaxN/Nmf2L94gXpVlKAgZTzhrWyQu+RtA9W6+29hrkH0PcJd/Mq&#10;EEjnVJ2IkGohJCirFNmvALbOraUSVGUFdq+hGGv7MS/rBjTMA7II+neVkXASt2fy2A119jRk+V4E&#10;JZzOOz33uYlnzdHkWhks1kjad4AWpqfD4NBMiZss4kUcOIE/WYCZ5nPncjkLnMnSi8L5eD6bzb3O&#10;TAXLc1rja55vJW2ARwvXx3LZEXrLIEZnWdxs8LzE8wP3yk+c5SSOnGAZhE4SubHjeslVMnGDJJgv&#10;76r0kdX0+SqduijvoUDxByjA3J2htc+ail03wWkNB0Gj1RdaR4H2AC3cuz6EVSejUrgKNdn1dUel&#10;uuQFETTf/m+o1Ecy7E136NBvVGruMMNJAtcJ+sLEnejz1KCEV6BvVPoPrxHfqPTgfvOJVDrcjgP9&#10;4i0+fG7QRNx+GsHvGYfPetbwAefiLwAAAP//AwBQSwMEFAAGAAgAAAAhAH9CMuLDAAAApQEAABkA&#10;AABkcnMvX3JlbHMvZTJvRG9jLnhtbC5yZWxzvJDLCsIwEEX3gv8QZm/TdiEipt2I4FbqBwzJtA02&#10;D5Io+vcGRLAguHM5M9xzD7Nr72ZiNwpROyugKkpgZKVT2g4Czt1htQEWE1qFk7Mk4EER2ma52J1o&#10;wpRDcdQ+skyxUcCYkt9yHuVIBmPhPNl86V0wmPIYBu5RXnAgXpflmodPBjQzJjsqAeGoamDdw+fm&#10;32zX91rS3smrIZu+VHBtcncGYhgoCTCkNL6WdUGmB/7dofqPQ/V24LPnNk8AAAD//wMAUEsDBBQA&#10;BgAIAAAAIQDFHNTC3wAAAAgBAAAPAAAAZHJzL2Rvd25yZXYueG1sTI/BTsMwEETvSPyDtUjcqBMD&#10;pYQ4VVUBp6oSLRLi5sbbJGq8jmI3Sf+e5QTH2RnNvsmXk2vFgH1oPGlIZwkIpNLbhioNn/u3uwWI&#10;EA1Z03pCDRcMsCyur3KTWT/SBw67WAkuoZAZDXWMXSZlKGt0Jsx8h8Te0ffORJZ9JW1vRi53rVRJ&#10;MpfONMQfatPhusbytDs7De+jGVf36euwOR3Xl+/94/Zrk6LWtzfT6gVExCn+heEXn9GhYKaDP5MN&#10;omXNS6IGlSgQbC/UMx8OGuYP6glkkcv/A4ofAAAA//8DAFBLAwQUAAYACAAAACEABYeUe8EEAAAs&#10;FQAAFAAAAGRycy9tZWRpYS9pbWFnZTEuZW1mxJjRa9tVFMdPssRuc3VxdLN1Zbahc+tcJbqhVND+&#10;LFozmSLiRKbUImVjsEG7DgsVIQ+Cgi+Cb+LDBIU+CJvQKKJCwb/A101BRPTBh/kg+KLE7+eX30nv&#10;QpL9JAm78M09555zz/nec8/vl6YZMzsv+LgooeyK5mu7zQo7zcaefm7OLGNH95p9o/V84IP4Mgvb&#10;zH7JmO0WwnHm9ICdKuZMAeyoMCYo3AOZKGOjkgtCtrB5nW0LCfB9TXhBwLcY5WyXZMaBaEdDnlAM&#10;Xy9F2ThWLvaqzIxHAw1bLrKGPCy77xlJ5FqtZkOJPKh5TyJnNY8L24VisibfWqs1lSnOryke7hPm&#10;CHO3itfO94AistfHioQTwu2KwV2Bbnj0I8YhcaJOxGboWuNxUJ/cOet+B9i83ji1u/+Tsi0Kvnda&#10;cllgEOsx4SFh3P7Up4/KjEtmoby1GkovSllSgqzmv2jGYHxAYgURSlO1Y7UxK9U2Sl+Vvi9dKWnt&#10;f4611fVXqvl3963Yew9X85cff9LWT1fzHG5Tek7RsNPjw1cm7Z2311Y/G8r8UNI6oMfB1V37c5/q&#10;ec8P7ixP/bO2uldwP+wMznL56qSd/e63eWqG3Uwx/93yZd39vlW+419uzHscbOz/uHr3NtaiJzZx&#10;tfIXk0yNQXnWtbeiefijn+eZz5Q/n/9aYA/6r7L/Ud2YX3wzfpTN+4GA3g8SG/3AFeyR7j3zkuRF&#10;YSDBMc3Yyf3qxODsqYODs26jhvRMOKgngzjjtfefv3AuemOHZOI7PEekNWKdF5pzuO1WOYodciwo&#10;7p3CfcKDwhEhPIfbdL0dz/HJW3dcylf+vuH8mTnDgvCUQPyzQnN8t6WLf6PWKj4cHxXgPys088d2&#10;q/gfvn7hXL5SaxkfjsSAf3N8t6WL//tN8b3vFLbisr5vKkUtcE56ZFzzdsHt2UDmnCNC4ntT77b7&#10;jjgkf3ocvoxrP/4Uzx6f9cMCMYnvzwN+ngt5KPFp/n68X+ujyV5NjcEez0Hc/UKhYTV7JNA5t/sO&#10;qB4nZVsMfLEzfIl46N28cz1fyG06SeDc0Mnjvp24+d5ecPM7y/mBk9l5sO73hMnvSVTjZ5bawYNx&#10;sT7FOmdBp6d6Ubuwd0JOzb3jvMNaOy+vNTr83LdTrX3v7a51+Ny0ew4ov58pPD/yPYKffznR3Tc8&#10;v/suJT6hjtyLuySOP6PI9FTIDb0dN2xLArPvRe8Ht+kkrnNDp46tuLkv8z7BdXih96NuJcV1bsuS&#10;0VtxgwO2pWQOdeRuuDW/PxUu/puV54vB8/9slzn8THD1vqG+9wp+fvRnBPcNe9p9mecE14k3JfTi&#10;/MQiP++LshDq1KAXOZaTuJ7DdeKTs5scXre079k076NO38snxNfvTmLcI84hvDtsjHo31b+X2Ut9&#10;QS/OTJywr0Ju9Ar9m4Ybvv3kxr2H3NDTcvO9/arbirgw/E4v1dVUdfO9/eQ23MQNPc2dwg3ffnIr&#10;KX5YN/S03PDtJ7ey4ofc0NNyw7eX3PR3X8Vzp/ktM6L8/NbgPcQduuy/X5wbd8xz1W69mOzlHTQn&#10;+bhwWOD/hUciswnJxBe9GT7q2JLZMyoUBPZkozoXqXaXMISgURCQ/wMAAP//AwBQSwMEFAAGAAgA&#10;AAAhAAs06mLABAAALBUAABQAAABkcnMvbWVkaWEvaW1hZ2UyLmVtZsSYz2tcVRTHz0xmTFsbO5a0&#10;JjbUzJDapjYy2KJkoXkGjVOpImJFqoxBQkuhhfwoBiLCLAQFN4I7cVFBIQuhFTKKqBDwL3BbFURE&#10;Fy7qQnCjjN/Pm3cmt8NM+iAz9MJ37jn3nHvO95573ptMMmZ2SfCxLKHiiuYb+8wKe8zGn35uzixj&#10;Jw6YfaP1fOCD+DILA2a/Zsz2CeE4f27QzpZypgB2QhgXFO6hTJSxMckFIVvY/JFt8wnwfU14QcC3&#10;FOVsr2TG4Wh3S55QDF8vR9k4Vi72qs0Uo8GWLRdZSx6R3feMJnKj0bDhRB7SvD+Rs5qLwi6hlKzJ&#10;t9FpTWWK82uKh/uEOcLcneJ18z2siOz1sSLhtHCnYnBXYCc8+hHjqDhRJ2IzdK3xOKJP7px1vwNs&#10;Xm+cut3/GdkWBN+7LLksMIhFDYhTtL/06aM245JZKG+thtKLUhaVIKv5b5oxGB80D1PTUnmqcbIx&#10;buXGRvmr8vfla+XALaW4trr+Sj3/7sEVe++Rev7q40/a+rl6nsNtSufZwU6Pj1ybtHfeXlv9bDjz&#10;A4kAPQ6u7z2U+3RA74GhPZWpf9dWDwjuh53BWa5en7QL3/1enZaM3Uwx/9vyZd39vlW+U19uVD0O&#10;NvZ/XL93gLXoiU1crfLFJFNrUJ517a1pHvnolyrz+crn1a8F9qD/Jvuf9Y3qwpvxo2zeDwT0fpDY&#10;6geuYL9075mXJNMDgwlOasZO7lcnhmbPHhmadRs1pGfCQT0ZxCk23n/+8sXojd2Sie/wHJHWiHVJ&#10;aM/httvlKG2TY15x7xYeEB4WjgvhOdym6932HJ+8ddeVfO2fm86fmTPMC08JxL8gtMd3W7r4Nxud&#10;4sPxMQH+s0I7f2y3i//h65cv5muNjvHhSAz4t8d3W7r4f9wS3/tOYWsu6/umVtIC56RHipp3CW7P&#10;BjLnHBUS31t6t9t3xFH50+PwZdz46ed49visHxOISXx/HvDzXMjDiU/79+ODWh9L9mpqDfZ4DuIe&#10;Egotq9mjgc653XdQ9Tgj20Lgi53hS8RD38k71/OF3KaTBM4NnTzuux0339sLbn5nOT9wMjsP1v2e&#10;MPk9iWr8zFI7eDCWm1OscxZ0eqoXtQt7J+TU3jvOO6y18/Jao8PPfberte+907UOn5tuzwHl9zOF&#10;50e+T/DzLyW6+4bnd9/FxCfUkXtxl8TxZxSZngq5oXfjhm1RYPa96P3gNp3EdW7o1LETN/dlPii4&#10;Di/0ftStrLjObUkyeiducMC2mMyhjrwTbu3vT4WLf9fxfDF4/p/dYQ4/E1y9b6jv/YKfH/0ZwX3D&#10;nnZf5jnBdeJNCb04P7HIz/uiIoQ6NehFjqUkrudwnfjk3EkOr1va92ya99F238unxdfvTmLcI84h&#10;vDtsjGY3Nb+X2Ut9QS/OTJywr0Ju9Ar9m4Ybvv3kxr2H3NDTcvO9/arbirgw/E6vNNVUdfO9/eQ2&#10;0sYNPc2dwg3ffnIrK35YN/S03PDtJ7eK4ofc0NNyw7eX3PR3X81zp/ktM6r8/NbgPcQduuy/X5wb&#10;d8xz1W29lOzlHTQn+ZRwTOD/hccjswnJxBe9GT6a2JLZMyYUBPZkoyYXqXaPMIygURCQ/wcAAP//&#10;AwBQSwECLQAUAAYACAAAACEApuZR+wwBAAAVAgAAEwAAAAAAAAAAAAAAAAAAAAAAW0NvbnRlbnRf&#10;VHlwZXNdLnhtbFBLAQItABQABgAIAAAAIQA4/SH/1gAAAJQBAAALAAAAAAAAAAAAAAAAAD0BAABf&#10;cmVscy8ucmVsc1BLAQItABQABgAIAAAAIQAQpAeUgAUAAAgaAAAOAAAAAAAAAAAAAAAAADwCAABk&#10;cnMvZTJvRG9jLnhtbFBLAQItABQABgAIAAAAIQB/QjLiwwAAAKUBAAAZAAAAAAAAAAAAAAAAAOgH&#10;AABkcnMvX3JlbHMvZTJvRG9jLnhtbC5yZWxzUEsBAi0AFAAGAAgAAAAhAMUc1MLfAAAACAEAAA8A&#10;AAAAAAAAAAAAAAAA4ggAAGRycy9kb3ducmV2LnhtbFBLAQItABQABgAIAAAAIQAFh5R7wQQAACwV&#10;AAAUAAAAAAAAAAAAAAAAAO4JAABkcnMvbWVkaWEvaW1hZ2UxLmVtZlBLAQItABQABgAIAAAAIQAL&#10;NOpiwAQAACwVAAAUAAAAAAAAAAAAAAAAAOEOAABkcnMvbWVkaWEvaW1hZ2UyLmVtZlBLBQYAAAAA&#10;BwAHAL4BAADTEwAAAAA=&#10;">
                <v:shape id="Text Box 8" o:spid="_x0000_s1032" type="#_x0000_t202" style="position:absolute;left:780;top:8220;width:8280;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A21904" w:rsidRDefault="00A21904" w:rsidP="005D5A2E">
                        <w:pPr>
                          <w:rPr>
                            <w:sz w:val="20"/>
                          </w:rPr>
                        </w:pPr>
                        <w:r w:rsidRPr="006E252A">
                          <w:rPr>
                            <w:rFonts w:hint="eastAsia"/>
                            <w:sz w:val="20"/>
                          </w:rPr>
                          <w:t>★大阪府の考え方</w:t>
                        </w:r>
                        <w:r>
                          <w:rPr>
                            <w:rFonts w:hint="eastAsia"/>
                            <w:sz w:val="20"/>
                          </w:rPr>
                          <w:t>（兼務が認められる場合）</w:t>
                        </w:r>
                      </w:p>
                      <w:p w:rsidR="00A21904" w:rsidRPr="00DE2B66" w:rsidRDefault="00A21904" w:rsidP="005D5A2E">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b/>
                                  <w:sz w:val="19"/>
                                  <w:szCs w:val="19"/>
                                </w:rPr>
                              </w:pP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A21904" w:rsidRPr="00EE3E48" w:rsidTr="00795288">
                          <w:trPr>
                            <w:trHeight w:val="277"/>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A21904" w:rsidRPr="00EE3E48" w:rsidTr="00795288">
                          <w:trPr>
                            <w:trHeight w:val="261"/>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A21904" w:rsidRPr="00EE3E48" w:rsidTr="00795288">
                          <w:trPr>
                            <w:trHeight w:val="277"/>
                            <w:jc w:val="center"/>
                          </w:trPr>
                          <w:tc>
                            <w:tcPr>
                              <w:tcW w:w="407"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A21904" w:rsidRPr="00EE3E48" w:rsidRDefault="00A21904"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A21904" w:rsidRPr="00DE2B66" w:rsidRDefault="00A21904" w:rsidP="005D5A2E">
                        <w:pPr>
                          <w:rPr>
                            <w:sz w:val="18"/>
                            <w:szCs w:val="18"/>
                          </w:rPr>
                        </w:pPr>
                        <w:r w:rsidRPr="00DE2B66">
                          <w:rPr>
                            <w:rFonts w:hint="eastAsia"/>
                            <w:sz w:val="18"/>
                            <w:szCs w:val="18"/>
                          </w:rPr>
                          <w:t>②　併設する（同一敷地内にある）他の事業所との兼務</w:t>
                        </w:r>
                      </w:p>
                      <w:p w:rsidR="00A21904" w:rsidRPr="00DE2B66" w:rsidRDefault="00A21904" w:rsidP="005D5A2E">
                        <w:pPr>
                          <w:rPr>
                            <w:sz w:val="18"/>
                            <w:szCs w:val="18"/>
                          </w:rPr>
                        </w:pPr>
                        <w:r w:rsidRPr="00DE2B66">
                          <w:rPr>
                            <w:rFonts w:hint="eastAsia"/>
                            <w:sz w:val="18"/>
                            <w:szCs w:val="18"/>
                          </w:rPr>
                          <w:t>管理者のみの兼務に限る。</w:t>
                        </w:r>
                      </w:p>
                      <w:p w:rsidR="00A21904" w:rsidRPr="00DE2B66" w:rsidRDefault="00A21904" w:rsidP="005D5A2E">
                        <w:pPr>
                          <w:rPr>
                            <w:sz w:val="18"/>
                            <w:szCs w:val="18"/>
                          </w:rPr>
                        </w:pPr>
                        <w:r w:rsidRPr="00DE2B66">
                          <w:rPr>
                            <w:rFonts w:hint="eastAsia"/>
                            <w:sz w:val="18"/>
                            <w:szCs w:val="18"/>
                          </w:rPr>
                          <w:t>（例）訪問介護事業所の管理者と（介護予防）訪問看護事業所の管理者の兼務</w:t>
                        </w:r>
                      </w:p>
                      <w:p w:rsidR="00A21904" w:rsidRPr="004E613C" w:rsidRDefault="00A21904" w:rsidP="005D5A2E">
                        <w:pPr>
                          <w:spacing w:line="240" w:lineRule="exact"/>
                        </w:pPr>
                      </w:p>
                      <w:p w:rsidR="00A21904" w:rsidRPr="00DE2B66" w:rsidRDefault="00A21904" w:rsidP="005D5A2E">
                        <w:pPr>
                          <w:rPr>
                            <w:sz w:val="18"/>
                            <w:szCs w:val="18"/>
                          </w:rPr>
                        </w:pPr>
                        <w:r w:rsidRPr="00DE2B66">
                          <w:rPr>
                            <w:rFonts w:hint="eastAsia"/>
                            <w:sz w:val="18"/>
                            <w:szCs w:val="18"/>
                          </w:rPr>
                          <w:t>※　①及び②の両方の兼務は認めないものとする。</w:t>
                        </w:r>
                      </w:p>
                      <w:p w:rsidR="00A21904" w:rsidRDefault="00A21904" w:rsidP="005D5A2E">
                        <w:pPr>
                          <w:rPr>
                            <w:sz w:val="18"/>
                            <w:szCs w:val="18"/>
                          </w:rPr>
                        </w:pPr>
                        <w:r w:rsidRPr="00DE2B66">
                          <w:rPr>
                            <w:rFonts w:hint="eastAsia"/>
                            <w:sz w:val="18"/>
                            <w:szCs w:val="18"/>
                          </w:rPr>
                          <w:t>※　以上の考え方に該当しない個別事例については、人員基準の趣旨を踏まえ、個別に判断する。</w:t>
                        </w:r>
                      </w:p>
                      <w:p w:rsidR="00A21904" w:rsidRPr="00DE2B66" w:rsidRDefault="00A21904" w:rsidP="005D5A2E">
                        <w:pPr>
                          <w:rPr>
                            <w:sz w:val="18"/>
                            <w:szCs w:val="18"/>
                          </w:rPr>
                        </w:pPr>
                      </w:p>
                    </w:txbxContent>
                  </v:textbox>
                </v:shape>
                <v:group id="Group 9" o:spid="_x0000_s1033" style="position:absolute;left:1155;top:13139;width:6309;height:1184" coordorigin="1110,12974" coordsize="630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0" o:spid="_x0000_s1034"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EJwgAAANoAAAAPAAAAZHJzL2Rvd25yZXYueG1sRI/RisIw&#10;FETfF/yHcAXf1rQqi1SjqFAQHxa2+gHX5poWm5vSRK1+/UZY2MdhZs4wy3VvG3GnzteOFaTjBARx&#10;6XTNRsHpmH/OQfiArLFxTAqe5GG9GnwsMdPuwT90L4IREcI+QwVVCG0mpS8rsujHriWO3sV1FkOU&#10;nZG6w0eE20ZOkuRLWqw5LlTY0q6i8lrcrIKzkel8++pN+M7r63Oq08OtyJUaDfvNAkSgPvyH/9p7&#10;rWAG7yvxBsjVLwAAAP//AwBQSwECLQAUAAYACAAAACEA2+H2y+4AAACFAQAAEwAAAAAAAAAAAAAA&#10;AAAAAAAAW0NvbnRlbnRfVHlwZXNdLnhtbFBLAQItABQABgAIAAAAIQBa9CxbvwAAABUBAAALAAAA&#10;AAAAAAAAAAAAAB8BAABfcmVscy8ucmVsc1BLAQItABQABgAIAAAAIQBOBhEJwgAAANoAAAAPAAAA&#10;AAAAAAAAAAAAAAcCAABkcnMvZG93bnJldi54bWxQSwUGAAAAAAMAAwC3AAAA9gIAAAAA&#10;" strokecolor="white">
                    <v:fill opacity="0"/>
                    <v:textbox inset="5.85pt,.7pt,5.85pt,.7pt">
                      <w:txbxContent>
                        <w:p w:rsidR="00A21904" w:rsidRPr="009E4007" w:rsidRDefault="00A21904" w:rsidP="005D5A2E">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11" o:spid="_x0000_s1035"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SSwgAAANoAAAAPAAAAZHJzL2Rvd25yZXYueG1sRI/RisIw&#10;FETfF/yHcAXf1rSKi1SjqFAQHxa2+gHX5poWm5vSRK1+/UZY2MdhZs4wy3VvG3GnzteOFaTjBARx&#10;6XTNRsHpmH/OQfiArLFxTAqe5GG9GnwsMdPuwT90L4IREcI+QwVVCG0mpS8rsujHriWO3sV1FkOU&#10;nZG6w0eE20ZOkuRLWqw5LlTY0q6i8lrcrIKzkel8++pN+M7r63Oq08OtyJUaDfvNAkSgPvyH/9p7&#10;rWAG7yvxBsjVLwAAAP//AwBQSwECLQAUAAYACAAAACEA2+H2y+4AAACFAQAAEwAAAAAAAAAAAAAA&#10;AAAAAAAAW0NvbnRlbnRfVHlwZXNdLnhtbFBLAQItABQABgAIAAAAIQBa9CxbvwAAABUBAAALAAAA&#10;AAAAAAAAAAAAAB8BAABfcmVscy8ucmVsc1BLAQItABQABgAIAAAAIQAhSrSSwgAAANoAAAAPAAAA&#10;AAAAAAAAAAAAAAcCAABkcnMvZG93bnJldi54bWxQSwUGAAAAAAMAAwC3AAAA9gIAAAAA&#10;" strokecolor="white">
                    <v:fill opacity="0"/>
                    <v:textbox inset="5.85pt,.7pt,5.85pt,.7pt">
                      <w:txbxContent>
                        <w:p w:rsidR="00A21904" w:rsidRPr="009E4007" w:rsidRDefault="00A21904" w:rsidP="005D5A2E">
                          <w:pPr>
                            <w:rPr>
                              <w:sz w:val="20"/>
                            </w:rPr>
                          </w:pPr>
                          <w:r>
                            <w:rPr>
                              <w:rFonts w:hint="eastAsia"/>
                              <w:sz w:val="20"/>
                            </w:rPr>
                            <w:t>②</w:t>
                          </w:r>
                        </w:p>
                      </w:txbxContent>
                    </v:textbox>
                  </v:shape>
                  <v:shape id="Text Box 12" o:spid="_x0000_s1036"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rlwQAAANoAAAAPAAAAZHJzL2Rvd25yZXYueG1sRI/RisIw&#10;FETfBf8hXME3TasgUo2iQkF8ELa7H3C3uabF5qY0Uatfb4SFfRxm5gyz3va2EXfqfO1YQTpNQBCX&#10;TtdsFPx855MlCB+QNTaOScGTPGw3w8EaM+0e/EX3IhgRIewzVFCF0GZS+rIii37qWuLoXVxnMUTZ&#10;Gak7fES4beQsSRbSYs1xocKWDhWV1+JmFfwamS73r96Ec15fn3Odnm5FrtR41O9WIAL14T/81z5q&#10;BQv4XIk3QG7eAAAA//8DAFBLAQItABQABgAIAAAAIQDb4fbL7gAAAIUBAAATAAAAAAAAAAAAAAAA&#10;AAAAAABbQ29udGVudF9UeXBlc10ueG1sUEsBAi0AFAAGAAgAAAAhAFr0LFu/AAAAFQEAAAsAAAAA&#10;AAAAAAAAAAAAHwEAAF9yZWxzLy5yZWxzUEsBAi0AFAAGAAgAAAAhANGYKuXBAAAA2gAAAA8AAAAA&#10;AAAAAAAAAAAABwIAAGRycy9kb3ducmV2LnhtbFBLBQYAAAAAAwADALcAAAD1AgAAAAA=&#10;" strokecolor="white">
                    <v:fill opacity="0"/>
                    <v:textbox inset="5.85pt,.7pt,5.85pt,.7pt">
                      <w:txbxContent>
                        <w:p w:rsidR="00A21904" w:rsidRPr="009E4007" w:rsidRDefault="00A21904" w:rsidP="005D5A2E">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7"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qzwwAAANoAAAAPAAAAZHJzL2Rvd25yZXYueG1sRI/dagIx&#10;FITvBd8hHKF3NVspVlajFEHagoW6/t0eNsfdxc3JsklN+vZNoeDlMDPfMItVNK24Ue8aywqexhkI&#10;4tLqhisFh/3mcQbCeWSNrWVS8EMOVsvhYIG5toF3dCt8JRKEXY4Kau+7XEpX1mTQjW1HnLyL7Q36&#10;JPtK6h5DgptWTrJsKg02nBZq7GhdU3ktvo2Cr3gK/NzG6ed5T9tNeAsfx22l1MMovs5BeIr+Hv5v&#10;v2sFL/B3Jd0AufwFAAD//wMAUEsBAi0AFAAGAAgAAAAhANvh9svuAAAAhQEAABMAAAAAAAAAAAAA&#10;AAAAAAAAAFtDb250ZW50X1R5cGVzXS54bWxQSwECLQAUAAYACAAAACEAWvQsW78AAAAVAQAACwAA&#10;AAAAAAAAAAAAAAAfAQAAX3JlbHMvLnJlbHNQSwECLQAUAAYACAAAACEA73hqs8MAAADaAAAADwAA&#10;AAAAAAAAAAAAAAAHAgAAZHJzL2Rvd25yZXYueG1sUEsFBgAAAAADAAMAtwAAAPcCAAAAAA==&#10;">
                    <v:imagedata r:id="rId10" o:title=""/>
                  </v:shape>
                  <v:shape id="Picture 14" o:spid="_x0000_s1038"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quwAAANoAAAAPAAAAZHJzL2Rvd25yZXYueG1sRE/NDsFA&#10;EL5LvMNmJG5sESJliTSEE1HcJ93RNrqzTXdRb28PEscv3/9y3ZpKvKhxpWUFo2EEgjizuuRcwfWy&#10;G8xBOI+ssbJMCj7kYL3qdpYYa/vmM71Sn4sQwi5GBYX3dSylywoy6Ia2Jg7c3TYGfYBNLnWD7xBu&#10;KjmOopk0WHJoKLCmpKDskT6NAllNJuPTdmOO++Q8Ok2viX3eSqX6vXazAOGp9X/xz33QCsLWcCXc&#10;ALn6AgAA//8DAFBLAQItABQABgAIAAAAIQDb4fbL7gAAAIUBAAATAAAAAAAAAAAAAAAAAAAAAABb&#10;Q29udGVudF9UeXBlc10ueG1sUEsBAi0AFAAGAAgAAAAhAFr0LFu/AAAAFQEAAAsAAAAAAAAAAAAA&#10;AAAAHwEAAF9yZWxzLy5yZWxzUEsBAi0AFAAGAAgAAAAhAD7Odaq7AAAA2gAAAA8AAAAAAAAAAAAA&#10;AAAABwIAAGRycy9kb3ducmV2LnhtbFBLBQYAAAAAAwADALcAAADvAgAAAAA=&#10;">
                    <v:imagedata r:id="rId11" o:title=""/>
                  </v:shape>
                </v:group>
              </v:group>
            </w:pict>
          </mc:Fallback>
        </mc:AlternateContent>
      </w:r>
    </w:p>
    <w:p w:rsidR="005D5A2E" w:rsidRPr="00850F00" w:rsidRDefault="005D5A2E" w:rsidP="00691E4D">
      <w:pPr>
        <w:overflowPunct w:val="0"/>
        <w:autoSpaceDE w:val="0"/>
        <w:autoSpaceDN w:val="0"/>
        <w:rPr>
          <w:rFonts w:ascii="ＭＳ ゴシック" w:eastAsia="ＭＳ ゴシック" w:hAnsi="ＭＳ ゴシック"/>
        </w:rPr>
      </w:pPr>
    </w:p>
    <w:sectPr w:rsidR="005D5A2E" w:rsidRPr="00850F00" w:rsidSect="006E207E">
      <w:headerReference w:type="default" r:id="rId12"/>
      <w:footerReference w:type="default" r:id="rId13"/>
      <w:type w:val="continuous"/>
      <w:pgSz w:w="11906" w:h="16838" w:code="9"/>
      <w:pgMar w:top="454" w:right="340" w:bottom="454"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904" w:rsidRDefault="00A21904">
      <w:r>
        <w:separator/>
      </w:r>
    </w:p>
  </w:endnote>
  <w:endnote w:type="continuationSeparator" w:id="0">
    <w:p w:rsidR="00A21904" w:rsidRDefault="00A2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904" w:rsidRDefault="00A21904"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- 21 -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904" w:rsidRDefault="00A21904">
      <w:r>
        <w:separator/>
      </w:r>
    </w:p>
  </w:footnote>
  <w:footnote w:type="continuationSeparator" w:id="0">
    <w:p w:rsidR="00A21904" w:rsidRDefault="00A2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904" w:rsidRDefault="00A21904"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 w15:restartNumberingAfterBreak="0">
    <w:nsid w:val="297C2822"/>
    <w:multiLevelType w:val="hybridMultilevel"/>
    <w:tmpl w:val="39C6CBF8"/>
    <w:lvl w:ilvl="0" w:tplc="357666A8">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8"/>
        <w:szCs w:val="18"/>
      </w:rPr>
    </w:lvl>
    <w:lvl w:ilvl="1" w:tplc="9DD0D79C">
      <w:start w:val="11"/>
      <w:numFmt w:val="decimal"/>
      <w:lvlText w:val="%2"/>
      <w:lvlJc w:val="left"/>
      <w:pPr>
        <w:tabs>
          <w:tab w:val="num" w:pos="1178"/>
        </w:tabs>
        <w:ind w:left="1178" w:hanging="360"/>
      </w:pPr>
      <w:rPr>
        <w:rFonts w:hint="eastAsia"/>
      </w:r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3" w15:restartNumberingAfterBreak="0">
    <w:nsid w:val="32BD4B33"/>
    <w:multiLevelType w:val="hybridMultilevel"/>
    <w:tmpl w:val="51D4C796"/>
    <w:lvl w:ilvl="0" w:tplc="6EDEB168">
      <w:start w:val="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650DA1"/>
    <w:multiLevelType w:val="hybridMultilevel"/>
    <w:tmpl w:val="48A68F6A"/>
    <w:lvl w:ilvl="0" w:tplc="6CEC3B74">
      <w:numFmt w:val="bullet"/>
      <w:lvlText w:val="※"/>
      <w:lvlJc w:val="left"/>
      <w:pPr>
        <w:tabs>
          <w:tab w:val="num" w:pos="490"/>
        </w:tabs>
        <w:ind w:left="4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abstractNum w:abstractNumId="6"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7" w15:restartNumberingAfterBreak="0">
    <w:nsid w:val="6110778C"/>
    <w:multiLevelType w:val="hybridMultilevel"/>
    <w:tmpl w:val="05C832E6"/>
    <w:lvl w:ilvl="0" w:tplc="16EE0C10">
      <w:start w:val="1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1A788F"/>
    <w:multiLevelType w:val="hybridMultilevel"/>
    <w:tmpl w:val="539C199A"/>
    <w:lvl w:ilvl="0" w:tplc="DBA28678">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0763A2"/>
    <w:multiLevelType w:val="hybridMultilevel"/>
    <w:tmpl w:val="AA74D9A6"/>
    <w:lvl w:ilvl="0" w:tplc="CF00CE1C">
      <w:start w:val="1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302042"/>
    <w:multiLevelType w:val="hybridMultilevel"/>
    <w:tmpl w:val="791EDB68"/>
    <w:lvl w:ilvl="0" w:tplc="59C8B370">
      <w:start w:val="1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FF3B3C"/>
    <w:multiLevelType w:val="hybridMultilevel"/>
    <w:tmpl w:val="85EE9372"/>
    <w:lvl w:ilvl="0" w:tplc="989C3A1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78597B"/>
    <w:multiLevelType w:val="hybridMultilevel"/>
    <w:tmpl w:val="34F02612"/>
    <w:lvl w:ilvl="0" w:tplc="E1AC0926">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0"/>
  </w:num>
  <w:num w:numId="3">
    <w:abstractNumId w:val="5"/>
  </w:num>
  <w:num w:numId="4">
    <w:abstractNumId w:val="12"/>
  </w:num>
  <w:num w:numId="5">
    <w:abstractNumId w:val="8"/>
  </w:num>
  <w:num w:numId="6">
    <w:abstractNumId w:val="10"/>
  </w:num>
  <w:num w:numId="7">
    <w:abstractNumId w:val="7"/>
  </w:num>
  <w:num w:numId="8">
    <w:abstractNumId w:val="11"/>
  </w:num>
  <w:num w:numId="9">
    <w:abstractNumId w:val="9"/>
  </w:num>
  <w:num w:numId="10">
    <w:abstractNumId w:val="3"/>
  </w:num>
  <w:num w:numId="11">
    <w:abstractNumId w:val="1"/>
  </w:num>
  <w:num w:numId="12">
    <w:abstractNumId w:val="4"/>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0D77"/>
    <w:rsid w:val="00001717"/>
    <w:rsid w:val="00001C46"/>
    <w:rsid w:val="00002393"/>
    <w:rsid w:val="000025D5"/>
    <w:rsid w:val="00002F44"/>
    <w:rsid w:val="00003BEC"/>
    <w:rsid w:val="00006C99"/>
    <w:rsid w:val="00007B54"/>
    <w:rsid w:val="00010B9A"/>
    <w:rsid w:val="00010D72"/>
    <w:rsid w:val="00011C1D"/>
    <w:rsid w:val="000162F6"/>
    <w:rsid w:val="0001698B"/>
    <w:rsid w:val="00021A36"/>
    <w:rsid w:val="00022997"/>
    <w:rsid w:val="0002300F"/>
    <w:rsid w:val="000245A5"/>
    <w:rsid w:val="00025614"/>
    <w:rsid w:val="00026D32"/>
    <w:rsid w:val="00031182"/>
    <w:rsid w:val="000312EC"/>
    <w:rsid w:val="0003148B"/>
    <w:rsid w:val="00035A42"/>
    <w:rsid w:val="000434E8"/>
    <w:rsid w:val="0004463C"/>
    <w:rsid w:val="00044719"/>
    <w:rsid w:val="00044801"/>
    <w:rsid w:val="00044DCA"/>
    <w:rsid w:val="00045E06"/>
    <w:rsid w:val="00045E0B"/>
    <w:rsid w:val="00046170"/>
    <w:rsid w:val="000478EF"/>
    <w:rsid w:val="00051143"/>
    <w:rsid w:val="00051A6B"/>
    <w:rsid w:val="00051D56"/>
    <w:rsid w:val="0005452F"/>
    <w:rsid w:val="0005479F"/>
    <w:rsid w:val="00054A97"/>
    <w:rsid w:val="00054D39"/>
    <w:rsid w:val="00055C69"/>
    <w:rsid w:val="0005655E"/>
    <w:rsid w:val="00057488"/>
    <w:rsid w:val="0005754D"/>
    <w:rsid w:val="00057D19"/>
    <w:rsid w:val="0006011B"/>
    <w:rsid w:val="0006033F"/>
    <w:rsid w:val="00060637"/>
    <w:rsid w:val="000606EC"/>
    <w:rsid w:val="0006100A"/>
    <w:rsid w:val="00061327"/>
    <w:rsid w:val="0006198B"/>
    <w:rsid w:val="00061A1B"/>
    <w:rsid w:val="00061D45"/>
    <w:rsid w:val="00064097"/>
    <w:rsid w:val="00065E0A"/>
    <w:rsid w:val="00066716"/>
    <w:rsid w:val="000672EA"/>
    <w:rsid w:val="00067EAF"/>
    <w:rsid w:val="00070C0E"/>
    <w:rsid w:val="0007156C"/>
    <w:rsid w:val="00071CF5"/>
    <w:rsid w:val="00071FE2"/>
    <w:rsid w:val="0007418F"/>
    <w:rsid w:val="00074721"/>
    <w:rsid w:val="000751E9"/>
    <w:rsid w:val="00076BF4"/>
    <w:rsid w:val="000774C8"/>
    <w:rsid w:val="000778DA"/>
    <w:rsid w:val="00077CE2"/>
    <w:rsid w:val="0008046E"/>
    <w:rsid w:val="00082455"/>
    <w:rsid w:val="00082D33"/>
    <w:rsid w:val="00082FD8"/>
    <w:rsid w:val="00084641"/>
    <w:rsid w:val="00090114"/>
    <w:rsid w:val="00090F81"/>
    <w:rsid w:val="000914EA"/>
    <w:rsid w:val="00091F4F"/>
    <w:rsid w:val="000926D9"/>
    <w:rsid w:val="00092F79"/>
    <w:rsid w:val="00093686"/>
    <w:rsid w:val="00093D2D"/>
    <w:rsid w:val="0009471B"/>
    <w:rsid w:val="0009555F"/>
    <w:rsid w:val="000A026E"/>
    <w:rsid w:val="000A1D6C"/>
    <w:rsid w:val="000A2055"/>
    <w:rsid w:val="000A4DD4"/>
    <w:rsid w:val="000A565E"/>
    <w:rsid w:val="000A6761"/>
    <w:rsid w:val="000B0560"/>
    <w:rsid w:val="000B0DEF"/>
    <w:rsid w:val="000B0E0B"/>
    <w:rsid w:val="000B126B"/>
    <w:rsid w:val="000B13E6"/>
    <w:rsid w:val="000B1AAB"/>
    <w:rsid w:val="000B2273"/>
    <w:rsid w:val="000B2412"/>
    <w:rsid w:val="000B29DB"/>
    <w:rsid w:val="000B3158"/>
    <w:rsid w:val="000B3322"/>
    <w:rsid w:val="000B45A2"/>
    <w:rsid w:val="000B56C6"/>
    <w:rsid w:val="000B57C6"/>
    <w:rsid w:val="000B701F"/>
    <w:rsid w:val="000B7687"/>
    <w:rsid w:val="000C3292"/>
    <w:rsid w:val="000C72D8"/>
    <w:rsid w:val="000C7433"/>
    <w:rsid w:val="000C762B"/>
    <w:rsid w:val="000C7E0C"/>
    <w:rsid w:val="000D045A"/>
    <w:rsid w:val="000D0FF5"/>
    <w:rsid w:val="000D2364"/>
    <w:rsid w:val="000D3439"/>
    <w:rsid w:val="000D409D"/>
    <w:rsid w:val="000D4A62"/>
    <w:rsid w:val="000D5497"/>
    <w:rsid w:val="000D67CA"/>
    <w:rsid w:val="000D6EF3"/>
    <w:rsid w:val="000E108F"/>
    <w:rsid w:val="000E12E3"/>
    <w:rsid w:val="000E2A01"/>
    <w:rsid w:val="000E2A05"/>
    <w:rsid w:val="000E7AF6"/>
    <w:rsid w:val="000E7C51"/>
    <w:rsid w:val="000F03F4"/>
    <w:rsid w:val="000F1116"/>
    <w:rsid w:val="000F2115"/>
    <w:rsid w:val="000F2607"/>
    <w:rsid w:val="000F4FE7"/>
    <w:rsid w:val="000F534C"/>
    <w:rsid w:val="000F5CDD"/>
    <w:rsid w:val="000F64BB"/>
    <w:rsid w:val="000F6F7D"/>
    <w:rsid w:val="000F7561"/>
    <w:rsid w:val="000F75FE"/>
    <w:rsid w:val="00101DFB"/>
    <w:rsid w:val="00102118"/>
    <w:rsid w:val="00102593"/>
    <w:rsid w:val="00102779"/>
    <w:rsid w:val="00103E9C"/>
    <w:rsid w:val="001058F5"/>
    <w:rsid w:val="00105BC1"/>
    <w:rsid w:val="001074EF"/>
    <w:rsid w:val="00107D72"/>
    <w:rsid w:val="00107E9E"/>
    <w:rsid w:val="00110493"/>
    <w:rsid w:val="001111C7"/>
    <w:rsid w:val="00112335"/>
    <w:rsid w:val="00117698"/>
    <w:rsid w:val="00120010"/>
    <w:rsid w:val="00120302"/>
    <w:rsid w:val="0012315D"/>
    <w:rsid w:val="00124307"/>
    <w:rsid w:val="00124610"/>
    <w:rsid w:val="00124B4E"/>
    <w:rsid w:val="00124DC6"/>
    <w:rsid w:val="0012587F"/>
    <w:rsid w:val="00126612"/>
    <w:rsid w:val="00127779"/>
    <w:rsid w:val="00127BF9"/>
    <w:rsid w:val="00127C61"/>
    <w:rsid w:val="00127CBF"/>
    <w:rsid w:val="00127D34"/>
    <w:rsid w:val="001310B0"/>
    <w:rsid w:val="0013182F"/>
    <w:rsid w:val="00132028"/>
    <w:rsid w:val="00132126"/>
    <w:rsid w:val="001321DE"/>
    <w:rsid w:val="00132CD9"/>
    <w:rsid w:val="00134F5D"/>
    <w:rsid w:val="0013574D"/>
    <w:rsid w:val="001357D9"/>
    <w:rsid w:val="00137457"/>
    <w:rsid w:val="00137BA5"/>
    <w:rsid w:val="0014209A"/>
    <w:rsid w:val="00142A5C"/>
    <w:rsid w:val="0014349D"/>
    <w:rsid w:val="00145549"/>
    <w:rsid w:val="001466C9"/>
    <w:rsid w:val="0014685D"/>
    <w:rsid w:val="001468AB"/>
    <w:rsid w:val="001468CC"/>
    <w:rsid w:val="00146F2B"/>
    <w:rsid w:val="001474A5"/>
    <w:rsid w:val="00147916"/>
    <w:rsid w:val="00151238"/>
    <w:rsid w:val="00151885"/>
    <w:rsid w:val="00151F45"/>
    <w:rsid w:val="001520DF"/>
    <w:rsid w:val="00152570"/>
    <w:rsid w:val="00156117"/>
    <w:rsid w:val="0015782B"/>
    <w:rsid w:val="00157AB6"/>
    <w:rsid w:val="0016041C"/>
    <w:rsid w:val="00161534"/>
    <w:rsid w:val="0016326F"/>
    <w:rsid w:val="00163BC3"/>
    <w:rsid w:val="00164508"/>
    <w:rsid w:val="001645C0"/>
    <w:rsid w:val="00165B3B"/>
    <w:rsid w:val="00166946"/>
    <w:rsid w:val="00167F43"/>
    <w:rsid w:val="00170FAA"/>
    <w:rsid w:val="001713F5"/>
    <w:rsid w:val="001719C3"/>
    <w:rsid w:val="00172E07"/>
    <w:rsid w:val="001743E4"/>
    <w:rsid w:val="0017448D"/>
    <w:rsid w:val="00174687"/>
    <w:rsid w:val="001751B2"/>
    <w:rsid w:val="00175926"/>
    <w:rsid w:val="0017722E"/>
    <w:rsid w:val="00181B86"/>
    <w:rsid w:val="00182358"/>
    <w:rsid w:val="00182D86"/>
    <w:rsid w:val="00183375"/>
    <w:rsid w:val="0018339B"/>
    <w:rsid w:val="001841B6"/>
    <w:rsid w:val="00185BC7"/>
    <w:rsid w:val="00186A56"/>
    <w:rsid w:val="0018753E"/>
    <w:rsid w:val="001875B9"/>
    <w:rsid w:val="00187F45"/>
    <w:rsid w:val="00191535"/>
    <w:rsid w:val="0019312A"/>
    <w:rsid w:val="0019341E"/>
    <w:rsid w:val="00194774"/>
    <w:rsid w:val="001950CF"/>
    <w:rsid w:val="00197AB8"/>
    <w:rsid w:val="00197DF8"/>
    <w:rsid w:val="001A0198"/>
    <w:rsid w:val="001A0F20"/>
    <w:rsid w:val="001A13F5"/>
    <w:rsid w:val="001A2B10"/>
    <w:rsid w:val="001A37A0"/>
    <w:rsid w:val="001A393C"/>
    <w:rsid w:val="001A458A"/>
    <w:rsid w:val="001A4C05"/>
    <w:rsid w:val="001A63B1"/>
    <w:rsid w:val="001A68BF"/>
    <w:rsid w:val="001A7327"/>
    <w:rsid w:val="001B19AF"/>
    <w:rsid w:val="001B2370"/>
    <w:rsid w:val="001B2D97"/>
    <w:rsid w:val="001B33DB"/>
    <w:rsid w:val="001B5688"/>
    <w:rsid w:val="001B5BA5"/>
    <w:rsid w:val="001B676E"/>
    <w:rsid w:val="001C0417"/>
    <w:rsid w:val="001C0594"/>
    <w:rsid w:val="001C05D4"/>
    <w:rsid w:val="001C1314"/>
    <w:rsid w:val="001C370F"/>
    <w:rsid w:val="001C3DA3"/>
    <w:rsid w:val="001C4016"/>
    <w:rsid w:val="001C5FB1"/>
    <w:rsid w:val="001C631C"/>
    <w:rsid w:val="001C68C3"/>
    <w:rsid w:val="001C7795"/>
    <w:rsid w:val="001D0112"/>
    <w:rsid w:val="001D06AE"/>
    <w:rsid w:val="001D078D"/>
    <w:rsid w:val="001D0EBE"/>
    <w:rsid w:val="001D14AE"/>
    <w:rsid w:val="001D23A9"/>
    <w:rsid w:val="001D272B"/>
    <w:rsid w:val="001D29B5"/>
    <w:rsid w:val="001D3CAC"/>
    <w:rsid w:val="001D56BE"/>
    <w:rsid w:val="001D6B1F"/>
    <w:rsid w:val="001D76AB"/>
    <w:rsid w:val="001E2839"/>
    <w:rsid w:val="001E3868"/>
    <w:rsid w:val="001E4203"/>
    <w:rsid w:val="001E4229"/>
    <w:rsid w:val="001E5BF5"/>
    <w:rsid w:val="001E687F"/>
    <w:rsid w:val="001E6D35"/>
    <w:rsid w:val="001E700F"/>
    <w:rsid w:val="001F184A"/>
    <w:rsid w:val="001F26B2"/>
    <w:rsid w:val="001F3B36"/>
    <w:rsid w:val="001F728F"/>
    <w:rsid w:val="00201299"/>
    <w:rsid w:val="00202287"/>
    <w:rsid w:val="0020432C"/>
    <w:rsid w:val="00204CB4"/>
    <w:rsid w:val="0020529F"/>
    <w:rsid w:val="00211958"/>
    <w:rsid w:val="002129D7"/>
    <w:rsid w:val="0021352B"/>
    <w:rsid w:val="002138EC"/>
    <w:rsid w:val="00213E0C"/>
    <w:rsid w:val="00215586"/>
    <w:rsid w:val="00215A91"/>
    <w:rsid w:val="00217C0F"/>
    <w:rsid w:val="00217EBE"/>
    <w:rsid w:val="00222859"/>
    <w:rsid w:val="00223446"/>
    <w:rsid w:val="00224452"/>
    <w:rsid w:val="002247C2"/>
    <w:rsid w:val="0022513D"/>
    <w:rsid w:val="002257A1"/>
    <w:rsid w:val="00226B5A"/>
    <w:rsid w:val="00226BB1"/>
    <w:rsid w:val="00231B60"/>
    <w:rsid w:val="00232C94"/>
    <w:rsid w:val="00233254"/>
    <w:rsid w:val="002347AF"/>
    <w:rsid w:val="0023755B"/>
    <w:rsid w:val="00237670"/>
    <w:rsid w:val="00237E7C"/>
    <w:rsid w:val="00241896"/>
    <w:rsid w:val="00242C2D"/>
    <w:rsid w:val="002430FA"/>
    <w:rsid w:val="00245559"/>
    <w:rsid w:val="00245E2D"/>
    <w:rsid w:val="00246630"/>
    <w:rsid w:val="00247933"/>
    <w:rsid w:val="00247A26"/>
    <w:rsid w:val="00247D22"/>
    <w:rsid w:val="002528A9"/>
    <w:rsid w:val="0025306B"/>
    <w:rsid w:val="00254451"/>
    <w:rsid w:val="002556C8"/>
    <w:rsid w:val="002557D6"/>
    <w:rsid w:val="00260586"/>
    <w:rsid w:val="0026186B"/>
    <w:rsid w:val="002623FC"/>
    <w:rsid w:val="00262A6C"/>
    <w:rsid w:val="0026501E"/>
    <w:rsid w:val="00265022"/>
    <w:rsid w:val="0026537F"/>
    <w:rsid w:val="00265D7A"/>
    <w:rsid w:val="00267264"/>
    <w:rsid w:val="00270DFB"/>
    <w:rsid w:val="00273C58"/>
    <w:rsid w:val="00274ACB"/>
    <w:rsid w:val="00276871"/>
    <w:rsid w:val="00280B8C"/>
    <w:rsid w:val="00281664"/>
    <w:rsid w:val="002822E1"/>
    <w:rsid w:val="002841E0"/>
    <w:rsid w:val="00290D80"/>
    <w:rsid w:val="002928F3"/>
    <w:rsid w:val="00294207"/>
    <w:rsid w:val="002942EA"/>
    <w:rsid w:val="00295096"/>
    <w:rsid w:val="00295BB6"/>
    <w:rsid w:val="00295E73"/>
    <w:rsid w:val="00297989"/>
    <w:rsid w:val="00297ED9"/>
    <w:rsid w:val="002A0347"/>
    <w:rsid w:val="002A09D7"/>
    <w:rsid w:val="002A0CC7"/>
    <w:rsid w:val="002A25F1"/>
    <w:rsid w:val="002A2DC1"/>
    <w:rsid w:val="002A315B"/>
    <w:rsid w:val="002A3360"/>
    <w:rsid w:val="002A6977"/>
    <w:rsid w:val="002A698A"/>
    <w:rsid w:val="002A7871"/>
    <w:rsid w:val="002B0A6E"/>
    <w:rsid w:val="002B0C0C"/>
    <w:rsid w:val="002B109E"/>
    <w:rsid w:val="002B15A9"/>
    <w:rsid w:val="002B2B9E"/>
    <w:rsid w:val="002B3585"/>
    <w:rsid w:val="002B5DE1"/>
    <w:rsid w:val="002B675D"/>
    <w:rsid w:val="002B77B9"/>
    <w:rsid w:val="002B7E0C"/>
    <w:rsid w:val="002C0807"/>
    <w:rsid w:val="002C313A"/>
    <w:rsid w:val="002C3754"/>
    <w:rsid w:val="002C3AEB"/>
    <w:rsid w:val="002C3FB7"/>
    <w:rsid w:val="002C42AC"/>
    <w:rsid w:val="002C5AD2"/>
    <w:rsid w:val="002C77F8"/>
    <w:rsid w:val="002D2376"/>
    <w:rsid w:val="002D2BD2"/>
    <w:rsid w:val="002D34A7"/>
    <w:rsid w:val="002D486C"/>
    <w:rsid w:val="002D5F43"/>
    <w:rsid w:val="002D6178"/>
    <w:rsid w:val="002D6F3F"/>
    <w:rsid w:val="002E07AA"/>
    <w:rsid w:val="002E1A83"/>
    <w:rsid w:val="002E34B7"/>
    <w:rsid w:val="002E3BCB"/>
    <w:rsid w:val="002E6390"/>
    <w:rsid w:val="002E66E0"/>
    <w:rsid w:val="002E744A"/>
    <w:rsid w:val="002E751C"/>
    <w:rsid w:val="002E7571"/>
    <w:rsid w:val="002F037B"/>
    <w:rsid w:val="002F1567"/>
    <w:rsid w:val="002F1CF7"/>
    <w:rsid w:val="002F2193"/>
    <w:rsid w:val="002F2C02"/>
    <w:rsid w:val="002F431E"/>
    <w:rsid w:val="002F58FA"/>
    <w:rsid w:val="002F5FD3"/>
    <w:rsid w:val="002F6A20"/>
    <w:rsid w:val="002F7376"/>
    <w:rsid w:val="002F7764"/>
    <w:rsid w:val="0030013D"/>
    <w:rsid w:val="003008B1"/>
    <w:rsid w:val="00300968"/>
    <w:rsid w:val="00300F74"/>
    <w:rsid w:val="003010FB"/>
    <w:rsid w:val="0030154B"/>
    <w:rsid w:val="0030157A"/>
    <w:rsid w:val="0030172F"/>
    <w:rsid w:val="0030355A"/>
    <w:rsid w:val="003039A6"/>
    <w:rsid w:val="00303F3D"/>
    <w:rsid w:val="00305C77"/>
    <w:rsid w:val="003070AE"/>
    <w:rsid w:val="00311805"/>
    <w:rsid w:val="00312364"/>
    <w:rsid w:val="00312F05"/>
    <w:rsid w:val="003133B5"/>
    <w:rsid w:val="003138AE"/>
    <w:rsid w:val="00313AFE"/>
    <w:rsid w:val="003156CB"/>
    <w:rsid w:val="003157D6"/>
    <w:rsid w:val="00315D58"/>
    <w:rsid w:val="003225D3"/>
    <w:rsid w:val="00323130"/>
    <w:rsid w:val="00323BD0"/>
    <w:rsid w:val="00323BF8"/>
    <w:rsid w:val="003241F6"/>
    <w:rsid w:val="00324869"/>
    <w:rsid w:val="003248E1"/>
    <w:rsid w:val="00326627"/>
    <w:rsid w:val="0032681E"/>
    <w:rsid w:val="00331C74"/>
    <w:rsid w:val="00332198"/>
    <w:rsid w:val="003322C2"/>
    <w:rsid w:val="00333F6D"/>
    <w:rsid w:val="003350A0"/>
    <w:rsid w:val="00337A40"/>
    <w:rsid w:val="00340A77"/>
    <w:rsid w:val="00340C06"/>
    <w:rsid w:val="00341348"/>
    <w:rsid w:val="00342A82"/>
    <w:rsid w:val="00342C68"/>
    <w:rsid w:val="00342FD1"/>
    <w:rsid w:val="003434DD"/>
    <w:rsid w:val="00343969"/>
    <w:rsid w:val="00344584"/>
    <w:rsid w:val="003452F1"/>
    <w:rsid w:val="00346907"/>
    <w:rsid w:val="0034701A"/>
    <w:rsid w:val="0035172F"/>
    <w:rsid w:val="00352150"/>
    <w:rsid w:val="00352572"/>
    <w:rsid w:val="003535D8"/>
    <w:rsid w:val="00353606"/>
    <w:rsid w:val="003542BF"/>
    <w:rsid w:val="0035447C"/>
    <w:rsid w:val="0035459E"/>
    <w:rsid w:val="00354981"/>
    <w:rsid w:val="00356105"/>
    <w:rsid w:val="00356FC9"/>
    <w:rsid w:val="003602C2"/>
    <w:rsid w:val="003614BE"/>
    <w:rsid w:val="0036236B"/>
    <w:rsid w:val="00362496"/>
    <w:rsid w:val="00363356"/>
    <w:rsid w:val="00363EEA"/>
    <w:rsid w:val="00365AB3"/>
    <w:rsid w:val="00365F15"/>
    <w:rsid w:val="00370148"/>
    <w:rsid w:val="00370870"/>
    <w:rsid w:val="00370A6E"/>
    <w:rsid w:val="00370D28"/>
    <w:rsid w:val="00370E4D"/>
    <w:rsid w:val="00372029"/>
    <w:rsid w:val="0037294D"/>
    <w:rsid w:val="00372B4E"/>
    <w:rsid w:val="00372FBC"/>
    <w:rsid w:val="003730D0"/>
    <w:rsid w:val="003732A4"/>
    <w:rsid w:val="003733F8"/>
    <w:rsid w:val="00373973"/>
    <w:rsid w:val="003755F5"/>
    <w:rsid w:val="003768BD"/>
    <w:rsid w:val="00377B29"/>
    <w:rsid w:val="00382545"/>
    <w:rsid w:val="00383043"/>
    <w:rsid w:val="0038349A"/>
    <w:rsid w:val="00383D0A"/>
    <w:rsid w:val="003845B9"/>
    <w:rsid w:val="0038508D"/>
    <w:rsid w:val="003859DE"/>
    <w:rsid w:val="00385A3D"/>
    <w:rsid w:val="0038753D"/>
    <w:rsid w:val="00387DB8"/>
    <w:rsid w:val="00390592"/>
    <w:rsid w:val="00391CD4"/>
    <w:rsid w:val="00391D6F"/>
    <w:rsid w:val="003922AD"/>
    <w:rsid w:val="003922E0"/>
    <w:rsid w:val="0039263D"/>
    <w:rsid w:val="0039338E"/>
    <w:rsid w:val="003933FC"/>
    <w:rsid w:val="003938C7"/>
    <w:rsid w:val="0039766D"/>
    <w:rsid w:val="003A00A4"/>
    <w:rsid w:val="003A0350"/>
    <w:rsid w:val="003A0FDA"/>
    <w:rsid w:val="003A1C0D"/>
    <w:rsid w:val="003A1C30"/>
    <w:rsid w:val="003A231C"/>
    <w:rsid w:val="003A25FD"/>
    <w:rsid w:val="003A267B"/>
    <w:rsid w:val="003A2A1E"/>
    <w:rsid w:val="003A2CD7"/>
    <w:rsid w:val="003A39A0"/>
    <w:rsid w:val="003A39E4"/>
    <w:rsid w:val="003A5D13"/>
    <w:rsid w:val="003A5F9E"/>
    <w:rsid w:val="003A6844"/>
    <w:rsid w:val="003A6E5B"/>
    <w:rsid w:val="003A765E"/>
    <w:rsid w:val="003A7694"/>
    <w:rsid w:val="003B1263"/>
    <w:rsid w:val="003B1A3E"/>
    <w:rsid w:val="003B2985"/>
    <w:rsid w:val="003B2E37"/>
    <w:rsid w:val="003B3352"/>
    <w:rsid w:val="003B6229"/>
    <w:rsid w:val="003B7104"/>
    <w:rsid w:val="003B7331"/>
    <w:rsid w:val="003C72E9"/>
    <w:rsid w:val="003D0747"/>
    <w:rsid w:val="003D3209"/>
    <w:rsid w:val="003D4481"/>
    <w:rsid w:val="003D581C"/>
    <w:rsid w:val="003D5AB6"/>
    <w:rsid w:val="003D5DCD"/>
    <w:rsid w:val="003D6BC5"/>
    <w:rsid w:val="003D73B1"/>
    <w:rsid w:val="003D7BD6"/>
    <w:rsid w:val="003E1165"/>
    <w:rsid w:val="003E1918"/>
    <w:rsid w:val="003E3CB5"/>
    <w:rsid w:val="003E3CD8"/>
    <w:rsid w:val="003E5AD4"/>
    <w:rsid w:val="003E6BAC"/>
    <w:rsid w:val="003E6CA4"/>
    <w:rsid w:val="003F1601"/>
    <w:rsid w:val="003F4780"/>
    <w:rsid w:val="003F61B3"/>
    <w:rsid w:val="003F6A87"/>
    <w:rsid w:val="003F7258"/>
    <w:rsid w:val="003F7C2C"/>
    <w:rsid w:val="003F7D97"/>
    <w:rsid w:val="00401853"/>
    <w:rsid w:val="004024DC"/>
    <w:rsid w:val="004028CA"/>
    <w:rsid w:val="00402AA2"/>
    <w:rsid w:val="00402E87"/>
    <w:rsid w:val="0040362F"/>
    <w:rsid w:val="00404DD5"/>
    <w:rsid w:val="00410F31"/>
    <w:rsid w:val="004110C0"/>
    <w:rsid w:val="00413BA0"/>
    <w:rsid w:val="00414E3C"/>
    <w:rsid w:val="0041531E"/>
    <w:rsid w:val="00416643"/>
    <w:rsid w:val="004210F2"/>
    <w:rsid w:val="00424389"/>
    <w:rsid w:val="0042736B"/>
    <w:rsid w:val="00427943"/>
    <w:rsid w:val="00430546"/>
    <w:rsid w:val="004321B4"/>
    <w:rsid w:val="00433115"/>
    <w:rsid w:val="00433381"/>
    <w:rsid w:val="00435736"/>
    <w:rsid w:val="0043578F"/>
    <w:rsid w:val="004406CB"/>
    <w:rsid w:val="00440CCB"/>
    <w:rsid w:val="00440CE7"/>
    <w:rsid w:val="004410A6"/>
    <w:rsid w:val="00441957"/>
    <w:rsid w:val="00443339"/>
    <w:rsid w:val="00444916"/>
    <w:rsid w:val="00444E95"/>
    <w:rsid w:val="00445376"/>
    <w:rsid w:val="0044549C"/>
    <w:rsid w:val="00445805"/>
    <w:rsid w:val="00445868"/>
    <w:rsid w:val="00445B60"/>
    <w:rsid w:val="004502A3"/>
    <w:rsid w:val="0045181F"/>
    <w:rsid w:val="00451A57"/>
    <w:rsid w:val="00451ACE"/>
    <w:rsid w:val="004524DA"/>
    <w:rsid w:val="0045317B"/>
    <w:rsid w:val="00453F99"/>
    <w:rsid w:val="00455AE6"/>
    <w:rsid w:val="00456506"/>
    <w:rsid w:val="00457444"/>
    <w:rsid w:val="00457555"/>
    <w:rsid w:val="00457DC1"/>
    <w:rsid w:val="004616C7"/>
    <w:rsid w:val="004618E5"/>
    <w:rsid w:val="00463B35"/>
    <w:rsid w:val="00464643"/>
    <w:rsid w:val="00464F1D"/>
    <w:rsid w:val="00464F34"/>
    <w:rsid w:val="00466351"/>
    <w:rsid w:val="00470DFC"/>
    <w:rsid w:val="004727AD"/>
    <w:rsid w:val="004728BB"/>
    <w:rsid w:val="00476742"/>
    <w:rsid w:val="00476B12"/>
    <w:rsid w:val="004803B4"/>
    <w:rsid w:val="0048452C"/>
    <w:rsid w:val="00491A2C"/>
    <w:rsid w:val="00492A0E"/>
    <w:rsid w:val="004932BD"/>
    <w:rsid w:val="004962CB"/>
    <w:rsid w:val="004972AA"/>
    <w:rsid w:val="004A24EB"/>
    <w:rsid w:val="004A3274"/>
    <w:rsid w:val="004A3477"/>
    <w:rsid w:val="004A43F8"/>
    <w:rsid w:val="004A600E"/>
    <w:rsid w:val="004A6868"/>
    <w:rsid w:val="004A709A"/>
    <w:rsid w:val="004A7636"/>
    <w:rsid w:val="004B0721"/>
    <w:rsid w:val="004B42C9"/>
    <w:rsid w:val="004B4D47"/>
    <w:rsid w:val="004B7D2B"/>
    <w:rsid w:val="004B7F50"/>
    <w:rsid w:val="004C0119"/>
    <w:rsid w:val="004C0497"/>
    <w:rsid w:val="004C3786"/>
    <w:rsid w:val="004C3835"/>
    <w:rsid w:val="004C7ABE"/>
    <w:rsid w:val="004C7F49"/>
    <w:rsid w:val="004D0FB0"/>
    <w:rsid w:val="004D2514"/>
    <w:rsid w:val="004D2E08"/>
    <w:rsid w:val="004D4125"/>
    <w:rsid w:val="004D5718"/>
    <w:rsid w:val="004E17A0"/>
    <w:rsid w:val="004E1D52"/>
    <w:rsid w:val="004E38B5"/>
    <w:rsid w:val="004E38CA"/>
    <w:rsid w:val="004E435E"/>
    <w:rsid w:val="004E488F"/>
    <w:rsid w:val="004E5787"/>
    <w:rsid w:val="004E59EF"/>
    <w:rsid w:val="004E649A"/>
    <w:rsid w:val="004E68AF"/>
    <w:rsid w:val="004E6E4F"/>
    <w:rsid w:val="004F090E"/>
    <w:rsid w:val="004F1362"/>
    <w:rsid w:val="004F14D9"/>
    <w:rsid w:val="004F1A0E"/>
    <w:rsid w:val="004F2668"/>
    <w:rsid w:val="004F2E8F"/>
    <w:rsid w:val="004F31F3"/>
    <w:rsid w:val="004F3BF7"/>
    <w:rsid w:val="004F4072"/>
    <w:rsid w:val="004F42C4"/>
    <w:rsid w:val="004F4D64"/>
    <w:rsid w:val="004F4F46"/>
    <w:rsid w:val="004F518C"/>
    <w:rsid w:val="004F6B79"/>
    <w:rsid w:val="004F7853"/>
    <w:rsid w:val="00500232"/>
    <w:rsid w:val="00500ABF"/>
    <w:rsid w:val="00502B72"/>
    <w:rsid w:val="00502CD3"/>
    <w:rsid w:val="00507F15"/>
    <w:rsid w:val="005104B4"/>
    <w:rsid w:val="00511CD7"/>
    <w:rsid w:val="005136AD"/>
    <w:rsid w:val="005142AC"/>
    <w:rsid w:val="005153CF"/>
    <w:rsid w:val="00515DF1"/>
    <w:rsid w:val="00516F5B"/>
    <w:rsid w:val="00522EC9"/>
    <w:rsid w:val="00524F0D"/>
    <w:rsid w:val="00525096"/>
    <w:rsid w:val="00525521"/>
    <w:rsid w:val="00526542"/>
    <w:rsid w:val="00527D46"/>
    <w:rsid w:val="00527FF0"/>
    <w:rsid w:val="005303CF"/>
    <w:rsid w:val="00530879"/>
    <w:rsid w:val="0053217E"/>
    <w:rsid w:val="005324F6"/>
    <w:rsid w:val="005329EA"/>
    <w:rsid w:val="005348AE"/>
    <w:rsid w:val="00535708"/>
    <w:rsid w:val="00536D73"/>
    <w:rsid w:val="00540494"/>
    <w:rsid w:val="00540EC9"/>
    <w:rsid w:val="0054139F"/>
    <w:rsid w:val="00541D24"/>
    <w:rsid w:val="0054256A"/>
    <w:rsid w:val="00542CFD"/>
    <w:rsid w:val="00543158"/>
    <w:rsid w:val="00543415"/>
    <w:rsid w:val="00543B12"/>
    <w:rsid w:val="00545E5F"/>
    <w:rsid w:val="00546025"/>
    <w:rsid w:val="0054756C"/>
    <w:rsid w:val="00550803"/>
    <w:rsid w:val="00552546"/>
    <w:rsid w:val="00552A0F"/>
    <w:rsid w:val="00552A78"/>
    <w:rsid w:val="00552CB2"/>
    <w:rsid w:val="0055353A"/>
    <w:rsid w:val="00553681"/>
    <w:rsid w:val="005544DA"/>
    <w:rsid w:val="0055486E"/>
    <w:rsid w:val="00555091"/>
    <w:rsid w:val="0055580B"/>
    <w:rsid w:val="00557E46"/>
    <w:rsid w:val="005614BC"/>
    <w:rsid w:val="0056209D"/>
    <w:rsid w:val="00563720"/>
    <w:rsid w:val="0056385F"/>
    <w:rsid w:val="00564B73"/>
    <w:rsid w:val="0056557B"/>
    <w:rsid w:val="0056651C"/>
    <w:rsid w:val="00567342"/>
    <w:rsid w:val="00567B9B"/>
    <w:rsid w:val="00567D24"/>
    <w:rsid w:val="00570419"/>
    <w:rsid w:val="00570437"/>
    <w:rsid w:val="00570E7A"/>
    <w:rsid w:val="005732CF"/>
    <w:rsid w:val="00575D08"/>
    <w:rsid w:val="005779E2"/>
    <w:rsid w:val="00577D0D"/>
    <w:rsid w:val="00580342"/>
    <w:rsid w:val="005812C2"/>
    <w:rsid w:val="00581571"/>
    <w:rsid w:val="00581D3F"/>
    <w:rsid w:val="00583B33"/>
    <w:rsid w:val="00583EC7"/>
    <w:rsid w:val="00584634"/>
    <w:rsid w:val="005857DC"/>
    <w:rsid w:val="00587338"/>
    <w:rsid w:val="00587ABA"/>
    <w:rsid w:val="00587B0F"/>
    <w:rsid w:val="0059062E"/>
    <w:rsid w:val="00590F41"/>
    <w:rsid w:val="0059284E"/>
    <w:rsid w:val="005947CC"/>
    <w:rsid w:val="005947FA"/>
    <w:rsid w:val="00594A58"/>
    <w:rsid w:val="00595D48"/>
    <w:rsid w:val="00595F30"/>
    <w:rsid w:val="005966B3"/>
    <w:rsid w:val="00596880"/>
    <w:rsid w:val="005A25FD"/>
    <w:rsid w:val="005A2A1B"/>
    <w:rsid w:val="005A31FE"/>
    <w:rsid w:val="005A3AC5"/>
    <w:rsid w:val="005A3CBA"/>
    <w:rsid w:val="005B04C8"/>
    <w:rsid w:val="005B1C84"/>
    <w:rsid w:val="005B24CD"/>
    <w:rsid w:val="005B2C19"/>
    <w:rsid w:val="005B3995"/>
    <w:rsid w:val="005B3C5E"/>
    <w:rsid w:val="005B3CAE"/>
    <w:rsid w:val="005B4092"/>
    <w:rsid w:val="005B4C23"/>
    <w:rsid w:val="005B5ECE"/>
    <w:rsid w:val="005C19BC"/>
    <w:rsid w:val="005C2EF4"/>
    <w:rsid w:val="005C3095"/>
    <w:rsid w:val="005C30D7"/>
    <w:rsid w:val="005C3D56"/>
    <w:rsid w:val="005C5C4B"/>
    <w:rsid w:val="005C69FC"/>
    <w:rsid w:val="005C6B6D"/>
    <w:rsid w:val="005C6EFD"/>
    <w:rsid w:val="005C79A1"/>
    <w:rsid w:val="005D4210"/>
    <w:rsid w:val="005D5300"/>
    <w:rsid w:val="005D5A2E"/>
    <w:rsid w:val="005D5C2A"/>
    <w:rsid w:val="005D67F1"/>
    <w:rsid w:val="005D74B6"/>
    <w:rsid w:val="005E132A"/>
    <w:rsid w:val="005E136A"/>
    <w:rsid w:val="005E1466"/>
    <w:rsid w:val="005E2878"/>
    <w:rsid w:val="005E4F7B"/>
    <w:rsid w:val="005E5F3A"/>
    <w:rsid w:val="005E6935"/>
    <w:rsid w:val="005E6D4F"/>
    <w:rsid w:val="005F0173"/>
    <w:rsid w:val="005F0AA4"/>
    <w:rsid w:val="005F107A"/>
    <w:rsid w:val="005F7C7A"/>
    <w:rsid w:val="0060011A"/>
    <w:rsid w:val="00600120"/>
    <w:rsid w:val="006035BE"/>
    <w:rsid w:val="00603C3D"/>
    <w:rsid w:val="00603FD8"/>
    <w:rsid w:val="0060501C"/>
    <w:rsid w:val="00605DD8"/>
    <w:rsid w:val="006068AE"/>
    <w:rsid w:val="00610E78"/>
    <w:rsid w:val="006113BB"/>
    <w:rsid w:val="0061482D"/>
    <w:rsid w:val="00614A32"/>
    <w:rsid w:val="00614B3C"/>
    <w:rsid w:val="00616D45"/>
    <w:rsid w:val="006175E5"/>
    <w:rsid w:val="0061764C"/>
    <w:rsid w:val="006177CA"/>
    <w:rsid w:val="0062140E"/>
    <w:rsid w:val="00621ABF"/>
    <w:rsid w:val="00622CC4"/>
    <w:rsid w:val="00623D98"/>
    <w:rsid w:val="00623E3E"/>
    <w:rsid w:val="00623E9E"/>
    <w:rsid w:val="00624421"/>
    <w:rsid w:val="00624796"/>
    <w:rsid w:val="00626EE2"/>
    <w:rsid w:val="0063029B"/>
    <w:rsid w:val="00633904"/>
    <w:rsid w:val="0063427B"/>
    <w:rsid w:val="006342F1"/>
    <w:rsid w:val="006350FF"/>
    <w:rsid w:val="00636B07"/>
    <w:rsid w:val="0063769C"/>
    <w:rsid w:val="00640D14"/>
    <w:rsid w:val="00643571"/>
    <w:rsid w:val="00643766"/>
    <w:rsid w:val="00643F03"/>
    <w:rsid w:val="00645717"/>
    <w:rsid w:val="0065243E"/>
    <w:rsid w:val="00653ABD"/>
    <w:rsid w:val="00655988"/>
    <w:rsid w:val="006565B0"/>
    <w:rsid w:val="00657313"/>
    <w:rsid w:val="00657506"/>
    <w:rsid w:val="00657820"/>
    <w:rsid w:val="0066063A"/>
    <w:rsid w:val="006644FB"/>
    <w:rsid w:val="00664AAC"/>
    <w:rsid w:val="00665334"/>
    <w:rsid w:val="00665E0D"/>
    <w:rsid w:val="00665E38"/>
    <w:rsid w:val="00665E3A"/>
    <w:rsid w:val="00667EE3"/>
    <w:rsid w:val="006706E3"/>
    <w:rsid w:val="006708BD"/>
    <w:rsid w:val="00670BD6"/>
    <w:rsid w:val="0067316A"/>
    <w:rsid w:val="00673A00"/>
    <w:rsid w:val="00673D1A"/>
    <w:rsid w:val="00675109"/>
    <w:rsid w:val="006769E1"/>
    <w:rsid w:val="00676C21"/>
    <w:rsid w:val="00677239"/>
    <w:rsid w:val="00680866"/>
    <w:rsid w:val="00680A97"/>
    <w:rsid w:val="00680CF9"/>
    <w:rsid w:val="00680EEA"/>
    <w:rsid w:val="00684516"/>
    <w:rsid w:val="006857C6"/>
    <w:rsid w:val="00687C0C"/>
    <w:rsid w:val="00691E4D"/>
    <w:rsid w:val="006925EF"/>
    <w:rsid w:val="0069327A"/>
    <w:rsid w:val="006936D3"/>
    <w:rsid w:val="006964FB"/>
    <w:rsid w:val="006A0BE6"/>
    <w:rsid w:val="006A15F8"/>
    <w:rsid w:val="006A1BE9"/>
    <w:rsid w:val="006A34D7"/>
    <w:rsid w:val="006A362E"/>
    <w:rsid w:val="006A664E"/>
    <w:rsid w:val="006A672F"/>
    <w:rsid w:val="006B2584"/>
    <w:rsid w:val="006B3816"/>
    <w:rsid w:val="006B3864"/>
    <w:rsid w:val="006B5A87"/>
    <w:rsid w:val="006B6A78"/>
    <w:rsid w:val="006C0D85"/>
    <w:rsid w:val="006C2B48"/>
    <w:rsid w:val="006C2E57"/>
    <w:rsid w:val="006C30BF"/>
    <w:rsid w:val="006C336F"/>
    <w:rsid w:val="006C3898"/>
    <w:rsid w:val="006C3E03"/>
    <w:rsid w:val="006C409A"/>
    <w:rsid w:val="006C5AE2"/>
    <w:rsid w:val="006C5EEC"/>
    <w:rsid w:val="006C6467"/>
    <w:rsid w:val="006C76B8"/>
    <w:rsid w:val="006C78CD"/>
    <w:rsid w:val="006D0E23"/>
    <w:rsid w:val="006D2EEC"/>
    <w:rsid w:val="006D3FD3"/>
    <w:rsid w:val="006D5A35"/>
    <w:rsid w:val="006D5F28"/>
    <w:rsid w:val="006D6AA5"/>
    <w:rsid w:val="006D739C"/>
    <w:rsid w:val="006D7C37"/>
    <w:rsid w:val="006E04B1"/>
    <w:rsid w:val="006E207E"/>
    <w:rsid w:val="006E2A90"/>
    <w:rsid w:val="006E2BCF"/>
    <w:rsid w:val="006E3161"/>
    <w:rsid w:val="006E5868"/>
    <w:rsid w:val="006E609B"/>
    <w:rsid w:val="006E6D97"/>
    <w:rsid w:val="006F04E0"/>
    <w:rsid w:val="006F08FA"/>
    <w:rsid w:val="006F23FD"/>
    <w:rsid w:val="006F25CF"/>
    <w:rsid w:val="006F27C8"/>
    <w:rsid w:val="006F3666"/>
    <w:rsid w:val="006F5098"/>
    <w:rsid w:val="006F5692"/>
    <w:rsid w:val="006F6D93"/>
    <w:rsid w:val="007005E4"/>
    <w:rsid w:val="00702D7A"/>
    <w:rsid w:val="00703472"/>
    <w:rsid w:val="00705AEC"/>
    <w:rsid w:val="00705D3F"/>
    <w:rsid w:val="007068D4"/>
    <w:rsid w:val="00706AB4"/>
    <w:rsid w:val="00707077"/>
    <w:rsid w:val="007073C1"/>
    <w:rsid w:val="00711C92"/>
    <w:rsid w:val="00712296"/>
    <w:rsid w:val="00712ABA"/>
    <w:rsid w:val="00713B4E"/>
    <w:rsid w:val="007140BE"/>
    <w:rsid w:val="00714782"/>
    <w:rsid w:val="00715486"/>
    <w:rsid w:val="00715698"/>
    <w:rsid w:val="0071603D"/>
    <w:rsid w:val="007162AA"/>
    <w:rsid w:val="00716F67"/>
    <w:rsid w:val="007170F9"/>
    <w:rsid w:val="00717D47"/>
    <w:rsid w:val="0072164B"/>
    <w:rsid w:val="007254BA"/>
    <w:rsid w:val="00730C04"/>
    <w:rsid w:val="00730E1A"/>
    <w:rsid w:val="007315A8"/>
    <w:rsid w:val="00731ED3"/>
    <w:rsid w:val="00731F8E"/>
    <w:rsid w:val="0073373C"/>
    <w:rsid w:val="00734AB2"/>
    <w:rsid w:val="00735525"/>
    <w:rsid w:val="0074007C"/>
    <w:rsid w:val="00740F1B"/>
    <w:rsid w:val="00742A65"/>
    <w:rsid w:val="00744A9A"/>
    <w:rsid w:val="00745E99"/>
    <w:rsid w:val="00746703"/>
    <w:rsid w:val="00746B28"/>
    <w:rsid w:val="00747043"/>
    <w:rsid w:val="00750CCF"/>
    <w:rsid w:val="00751068"/>
    <w:rsid w:val="0075113E"/>
    <w:rsid w:val="00751A4F"/>
    <w:rsid w:val="007525C0"/>
    <w:rsid w:val="00752E28"/>
    <w:rsid w:val="0075422D"/>
    <w:rsid w:val="00754F25"/>
    <w:rsid w:val="00755691"/>
    <w:rsid w:val="00755739"/>
    <w:rsid w:val="007565B8"/>
    <w:rsid w:val="00756749"/>
    <w:rsid w:val="00757461"/>
    <w:rsid w:val="0075789C"/>
    <w:rsid w:val="00757CFB"/>
    <w:rsid w:val="00761EE6"/>
    <w:rsid w:val="0076298D"/>
    <w:rsid w:val="00765503"/>
    <w:rsid w:val="00765A33"/>
    <w:rsid w:val="00765B7D"/>
    <w:rsid w:val="007675C2"/>
    <w:rsid w:val="00767F77"/>
    <w:rsid w:val="007710EE"/>
    <w:rsid w:val="007722C7"/>
    <w:rsid w:val="00772A25"/>
    <w:rsid w:val="00773227"/>
    <w:rsid w:val="007744E3"/>
    <w:rsid w:val="00774F0A"/>
    <w:rsid w:val="007752DE"/>
    <w:rsid w:val="00776D9F"/>
    <w:rsid w:val="00777765"/>
    <w:rsid w:val="00780F84"/>
    <w:rsid w:val="00781E2E"/>
    <w:rsid w:val="007827F7"/>
    <w:rsid w:val="00782844"/>
    <w:rsid w:val="00783AFF"/>
    <w:rsid w:val="00784A01"/>
    <w:rsid w:val="00784CFB"/>
    <w:rsid w:val="00784D28"/>
    <w:rsid w:val="00786657"/>
    <w:rsid w:val="00786766"/>
    <w:rsid w:val="007869AA"/>
    <w:rsid w:val="007902C9"/>
    <w:rsid w:val="00791AAB"/>
    <w:rsid w:val="0079312D"/>
    <w:rsid w:val="0079355D"/>
    <w:rsid w:val="00794FE9"/>
    <w:rsid w:val="00795288"/>
    <w:rsid w:val="00796605"/>
    <w:rsid w:val="007A014B"/>
    <w:rsid w:val="007A14DA"/>
    <w:rsid w:val="007A27C3"/>
    <w:rsid w:val="007A2CD9"/>
    <w:rsid w:val="007A4658"/>
    <w:rsid w:val="007A57CF"/>
    <w:rsid w:val="007A6415"/>
    <w:rsid w:val="007A7EC3"/>
    <w:rsid w:val="007B16F0"/>
    <w:rsid w:val="007B3734"/>
    <w:rsid w:val="007B483B"/>
    <w:rsid w:val="007B6711"/>
    <w:rsid w:val="007C1174"/>
    <w:rsid w:val="007C119A"/>
    <w:rsid w:val="007C15C7"/>
    <w:rsid w:val="007C2AAA"/>
    <w:rsid w:val="007C39F0"/>
    <w:rsid w:val="007C3AAC"/>
    <w:rsid w:val="007C3F72"/>
    <w:rsid w:val="007C4B7A"/>
    <w:rsid w:val="007C50FE"/>
    <w:rsid w:val="007C7266"/>
    <w:rsid w:val="007C7612"/>
    <w:rsid w:val="007D0A5C"/>
    <w:rsid w:val="007D1CA8"/>
    <w:rsid w:val="007D28FC"/>
    <w:rsid w:val="007D34F1"/>
    <w:rsid w:val="007D3922"/>
    <w:rsid w:val="007D3CC4"/>
    <w:rsid w:val="007D3DC9"/>
    <w:rsid w:val="007D5967"/>
    <w:rsid w:val="007D5EF3"/>
    <w:rsid w:val="007D6F2E"/>
    <w:rsid w:val="007E1556"/>
    <w:rsid w:val="007E27ED"/>
    <w:rsid w:val="007E3082"/>
    <w:rsid w:val="007E31CE"/>
    <w:rsid w:val="007E44F9"/>
    <w:rsid w:val="007E45BC"/>
    <w:rsid w:val="007E4F42"/>
    <w:rsid w:val="007E5B5D"/>
    <w:rsid w:val="007E62C3"/>
    <w:rsid w:val="007E63BC"/>
    <w:rsid w:val="007F03F7"/>
    <w:rsid w:val="007F27C3"/>
    <w:rsid w:val="007F3136"/>
    <w:rsid w:val="007F426F"/>
    <w:rsid w:val="007F4ED3"/>
    <w:rsid w:val="007F6F9F"/>
    <w:rsid w:val="008017FC"/>
    <w:rsid w:val="00801844"/>
    <w:rsid w:val="00802762"/>
    <w:rsid w:val="00802891"/>
    <w:rsid w:val="0080319B"/>
    <w:rsid w:val="008045AB"/>
    <w:rsid w:val="00805D8B"/>
    <w:rsid w:val="00807FCD"/>
    <w:rsid w:val="0081051C"/>
    <w:rsid w:val="00811604"/>
    <w:rsid w:val="00813B84"/>
    <w:rsid w:val="00815E56"/>
    <w:rsid w:val="00815E71"/>
    <w:rsid w:val="00816D6A"/>
    <w:rsid w:val="00816EE7"/>
    <w:rsid w:val="00817579"/>
    <w:rsid w:val="0082028F"/>
    <w:rsid w:val="008220EC"/>
    <w:rsid w:val="0082337C"/>
    <w:rsid w:val="00823C4D"/>
    <w:rsid w:val="00823F3D"/>
    <w:rsid w:val="008242C1"/>
    <w:rsid w:val="00824AFB"/>
    <w:rsid w:val="00825047"/>
    <w:rsid w:val="0082683E"/>
    <w:rsid w:val="00827455"/>
    <w:rsid w:val="0083074F"/>
    <w:rsid w:val="00830827"/>
    <w:rsid w:val="008313A4"/>
    <w:rsid w:val="00831559"/>
    <w:rsid w:val="00831E46"/>
    <w:rsid w:val="00832106"/>
    <w:rsid w:val="00832297"/>
    <w:rsid w:val="008335E8"/>
    <w:rsid w:val="00834133"/>
    <w:rsid w:val="00834503"/>
    <w:rsid w:val="00834AC5"/>
    <w:rsid w:val="00835529"/>
    <w:rsid w:val="00835BD0"/>
    <w:rsid w:val="0083641F"/>
    <w:rsid w:val="0083739B"/>
    <w:rsid w:val="00837CB6"/>
    <w:rsid w:val="0084008F"/>
    <w:rsid w:val="008403DB"/>
    <w:rsid w:val="0084097C"/>
    <w:rsid w:val="008449D5"/>
    <w:rsid w:val="00845995"/>
    <w:rsid w:val="00846506"/>
    <w:rsid w:val="008470E9"/>
    <w:rsid w:val="00847716"/>
    <w:rsid w:val="00850F00"/>
    <w:rsid w:val="008513F9"/>
    <w:rsid w:val="008515CF"/>
    <w:rsid w:val="0085240D"/>
    <w:rsid w:val="008524A1"/>
    <w:rsid w:val="008524D1"/>
    <w:rsid w:val="00853EC5"/>
    <w:rsid w:val="008549F8"/>
    <w:rsid w:val="008552B0"/>
    <w:rsid w:val="008557B8"/>
    <w:rsid w:val="00855E63"/>
    <w:rsid w:val="00856D62"/>
    <w:rsid w:val="008611F2"/>
    <w:rsid w:val="008614F7"/>
    <w:rsid w:val="00861B08"/>
    <w:rsid w:val="00861DAE"/>
    <w:rsid w:val="00862828"/>
    <w:rsid w:val="00863384"/>
    <w:rsid w:val="008653C1"/>
    <w:rsid w:val="00865BC5"/>
    <w:rsid w:val="00865E49"/>
    <w:rsid w:val="0086709E"/>
    <w:rsid w:val="00873C71"/>
    <w:rsid w:val="00874850"/>
    <w:rsid w:val="0087581E"/>
    <w:rsid w:val="0087649B"/>
    <w:rsid w:val="00876598"/>
    <w:rsid w:val="00881212"/>
    <w:rsid w:val="0088166A"/>
    <w:rsid w:val="00881966"/>
    <w:rsid w:val="00883B24"/>
    <w:rsid w:val="00884266"/>
    <w:rsid w:val="008842BD"/>
    <w:rsid w:val="008842EB"/>
    <w:rsid w:val="00884350"/>
    <w:rsid w:val="008854B9"/>
    <w:rsid w:val="00886426"/>
    <w:rsid w:val="00886A8E"/>
    <w:rsid w:val="008903DF"/>
    <w:rsid w:val="0089088B"/>
    <w:rsid w:val="008910A5"/>
    <w:rsid w:val="0089231A"/>
    <w:rsid w:val="008937E4"/>
    <w:rsid w:val="008952BB"/>
    <w:rsid w:val="008962A2"/>
    <w:rsid w:val="008A07C2"/>
    <w:rsid w:val="008A0929"/>
    <w:rsid w:val="008A0F41"/>
    <w:rsid w:val="008A378A"/>
    <w:rsid w:val="008A4EFB"/>
    <w:rsid w:val="008A7315"/>
    <w:rsid w:val="008B31AD"/>
    <w:rsid w:val="008B3AF6"/>
    <w:rsid w:val="008B5DC6"/>
    <w:rsid w:val="008B6230"/>
    <w:rsid w:val="008B6394"/>
    <w:rsid w:val="008B6EA5"/>
    <w:rsid w:val="008B725C"/>
    <w:rsid w:val="008B7981"/>
    <w:rsid w:val="008C0300"/>
    <w:rsid w:val="008C1875"/>
    <w:rsid w:val="008C36A6"/>
    <w:rsid w:val="008C3AED"/>
    <w:rsid w:val="008C3B12"/>
    <w:rsid w:val="008C41C1"/>
    <w:rsid w:val="008C4A1B"/>
    <w:rsid w:val="008C4D02"/>
    <w:rsid w:val="008C54B4"/>
    <w:rsid w:val="008C7B4B"/>
    <w:rsid w:val="008C7B6E"/>
    <w:rsid w:val="008D0315"/>
    <w:rsid w:val="008D1455"/>
    <w:rsid w:val="008D171E"/>
    <w:rsid w:val="008D30B9"/>
    <w:rsid w:val="008D690A"/>
    <w:rsid w:val="008D787F"/>
    <w:rsid w:val="008D79CA"/>
    <w:rsid w:val="008E0AE6"/>
    <w:rsid w:val="008E1947"/>
    <w:rsid w:val="008E2184"/>
    <w:rsid w:val="008E33F8"/>
    <w:rsid w:val="008E348B"/>
    <w:rsid w:val="008E5C82"/>
    <w:rsid w:val="008E6EAA"/>
    <w:rsid w:val="008E75D3"/>
    <w:rsid w:val="008E7DCA"/>
    <w:rsid w:val="008E7F10"/>
    <w:rsid w:val="008F03A7"/>
    <w:rsid w:val="008F3EAD"/>
    <w:rsid w:val="008F6515"/>
    <w:rsid w:val="008F735A"/>
    <w:rsid w:val="008F7847"/>
    <w:rsid w:val="008F7F3D"/>
    <w:rsid w:val="00901904"/>
    <w:rsid w:val="00901E94"/>
    <w:rsid w:val="00902C58"/>
    <w:rsid w:val="00902CE0"/>
    <w:rsid w:val="00903DD8"/>
    <w:rsid w:val="00904C34"/>
    <w:rsid w:val="00904F67"/>
    <w:rsid w:val="009059AA"/>
    <w:rsid w:val="00906232"/>
    <w:rsid w:val="009067D4"/>
    <w:rsid w:val="00907716"/>
    <w:rsid w:val="009077EC"/>
    <w:rsid w:val="009116BA"/>
    <w:rsid w:val="009116C0"/>
    <w:rsid w:val="00911BA2"/>
    <w:rsid w:val="00913765"/>
    <w:rsid w:val="00913B67"/>
    <w:rsid w:val="009146AE"/>
    <w:rsid w:val="00914D72"/>
    <w:rsid w:val="00920779"/>
    <w:rsid w:val="009233C6"/>
    <w:rsid w:val="00924EF8"/>
    <w:rsid w:val="00926139"/>
    <w:rsid w:val="0092682A"/>
    <w:rsid w:val="00926E25"/>
    <w:rsid w:val="00930144"/>
    <w:rsid w:val="009302B8"/>
    <w:rsid w:val="0093267F"/>
    <w:rsid w:val="00933B48"/>
    <w:rsid w:val="009362A7"/>
    <w:rsid w:val="009372AD"/>
    <w:rsid w:val="00941FB5"/>
    <w:rsid w:val="0094266A"/>
    <w:rsid w:val="0094351D"/>
    <w:rsid w:val="009437CC"/>
    <w:rsid w:val="00944742"/>
    <w:rsid w:val="00945732"/>
    <w:rsid w:val="00946970"/>
    <w:rsid w:val="00951C7F"/>
    <w:rsid w:val="00953022"/>
    <w:rsid w:val="0095476D"/>
    <w:rsid w:val="0095487B"/>
    <w:rsid w:val="0095494E"/>
    <w:rsid w:val="00955BFF"/>
    <w:rsid w:val="00955EDB"/>
    <w:rsid w:val="00956A4B"/>
    <w:rsid w:val="00956CD9"/>
    <w:rsid w:val="009609E9"/>
    <w:rsid w:val="00961BAF"/>
    <w:rsid w:val="009622DB"/>
    <w:rsid w:val="00962CA9"/>
    <w:rsid w:val="009642C5"/>
    <w:rsid w:val="00964734"/>
    <w:rsid w:val="009648F3"/>
    <w:rsid w:val="009649E8"/>
    <w:rsid w:val="00966D2D"/>
    <w:rsid w:val="0097009A"/>
    <w:rsid w:val="00972462"/>
    <w:rsid w:val="009728C4"/>
    <w:rsid w:val="00972F7C"/>
    <w:rsid w:val="00980761"/>
    <w:rsid w:val="00980C98"/>
    <w:rsid w:val="00981316"/>
    <w:rsid w:val="0098302C"/>
    <w:rsid w:val="009845DE"/>
    <w:rsid w:val="009846E4"/>
    <w:rsid w:val="00985062"/>
    <w:rsid w:val="00985AE2"/>
    <w:rsid w:val="00985E1B"/>
    <w:rsid w:val="00986FC5"/>
    <w:rsid w:val="009904B0"/>
    <w:rsid w:val="00990600"/>
    <w:rsid w:val="00990B67"/>
    <w:rsid w:val="009916D4"/>
    <w:rsid w:val="009951A1"/>
    <w:rsid w:val="00995442"/>
    <w:rsid w:val="009956A1"/>
    <w:rsid w:val="009958E4"/>
    <w:rsid w:val="00995E83"/>
    <w:rsid w:val="0099637F"/>
    <w:rsid w:val="009971B5"/>
    <w:rsid w:val="009A0BC0"/>
    <w:rsid w:val="009A1BAC"/>
    <w:rsid w:val="009A411A"/>
    <w:rsid w:val="009A7C1F"/>
    <w:rsid w:val="009B0555"/>
    <w:rsid w:val="009B09B9"/>
    <w:rsid w:val="009B0DA6"/>
    <w:rsid w:val="009B149F"/>
    <w:rsid w:val="009B2597"/>
    <w:rsid w:val="009B2C99"/>
    <w:rsid w:val="009B5376"/>
    <w:rsid w:val="009B6CA3"/>
    <w:rsid w:val="009B74E3"/>
    <w:rsid w:val="009C1047"/>
    <w:rsid w:val="009C179D"/>
    <w:rsid w:val="009C20B3"/>
    <w:rsid w:val="009C5049"/>
    <w:rsid w:val="009C66AE"/>
    <w:rsid w:val="009C70F2"/>
    <w:rsid w:val="009C74C7"/>
    <w:rsid w:val="009D2C5B"/>
    <w:rsid w:val="009D4822"/>
    <w:rsid w:val="009D7CDD"/>
    <w:rsid w:val="009E03BF"/>
    <w:rsid w:val="009E0B9A"/>
    <w:rsid w:val="009E25DA"/>
    <w:rsid w:val="009E33AF"/>
    <w:rsid w:val="009E3998"/>
    <w:rsid w:val="009E399A"/>
    <w:rsid w:val="009E409F"/>
    <w:rsid w:val="009E48FA"/>
    <w:rsid w:val="009E55F0"/>
    <w:rsid w:val="009E56BA"/>
    <w:rsid w:val="009E5983"/>
    <w:rsid w:val="009F14E3"/>
    <w:rsid w:val="009F1F66"/>
    <w:rsid w:val="009F35C5"/>
    <w:rsid w:val="009F48CF"/>
    <w:rsid w:val="009F493D"/>
    <w:rsid w:val="009F5AA2"/>
    <w:rsid w:val="009F6252"/>
    <w:rsid w:val="009F6E5B"/>
    <w:rsid w:val="009F7758"/>
    <w:rsid w:val="00A004CF"/>
    <w:rsid w:val="00A01728"/>
    <w:rsid w:val="00A02B54"/>
    <w:rsid w:val="00A02CA6"/>
    <w:rsid w:val="00A03AF1"/>
    <w:rsid w:val="00A05028"/>
    <w:rsid w:val="00A05C6C"/>
    <w:rsid w:val="00A05FE6"/>
    <w:rsid w:val="00A11093"/>
    <w:rsid w:val="00A111B4"/>
    <w:rsid w:val="00A114F3"/>
    <w:rsid w:val="00A11B6E"/>
    <w:rsid w:val="00A12AC3"/>
    <w:rsid w:val="00A2020F"/>
    <w:rsid w:val="00A20849"/>
    <w:rsid w:val="00A20967"/>
    <w:rsid w:val="00A21414"/>
    <w:rsid w:val="00A21904"/>
    <w:rsid w:val="00A224E2"/>
    <w:rsid w:val="00A22882"/>
    <w:rsid w:val="00A234C0"/>
    <w:rsid w:val="00A2389F"/>
    <w:rsid w:val="00A24300"/>
    <w:rsid w:val="00A24B08"/>
    <w:rsid w:val="00A25CA7"/>
    <w:rsid w:val="00A2627B"/>
    <w:rsid w:val="00A263E9"/>
    <w:rsid w:val="00A26C59"/>
    <w:rsid w:val="00A275E2"/>
    <w:rsid w:val="00A30450"/>
    <w:rsid w:val="00A32852"/>
    <w:rsid w:val="00A33CFF"/>
    <w:rsid w:val="00A347D7"/>
    <w:rsid w:val="00A36A4E"/>
    <w:rsid w:val="00A36B40"/>
    <w:rsid w:val="00A37244"/>
    <w:rsid w:val="00A40E70"/>
    <w:rsid w:val="00A4114B"/>
    <w:rsid w:val="00A42E17"/>
    <w:rsid w:val="00A43148"/>
    <w:rsid w:val="00A433A0"/>
    <w:rsid w:val="00A4462C"/>
    <w:rsid w:val="00A44FB3"/>
    <w:rsid w:val="00A46312"/>
    <w:rsid w:val="00A46342"/>
    <w:rsid w:val="00A46C27"/>
    <w:rsid w:val="00A501B5"/>
    <w:rsid w:val="00A5030E"/>
    <w:rsid w:val="00A50D91"/>
    <w:rsid w:val="00A5116E"/>
    <w:rsid w:val="00A53CB1"/>
    <w:rsid w:val="00A54C51"/>
    <w:rsid w:val="00A54D5A"/>
    <w:rsid w:val="00A550D6"/>
    <w:rsid w:val="00A5578A"/>
    <w:rsid w:val="00A55E9D"/>
    <w:rsid w:val="00A56296"/>
    <w:rsid w:val="00A608CF"/>
    <w:rsid w:val="00A61272"/>
    <w:rsid w:val="00A6175B"/>
    <w:rsid w:val="00A637A1"/>
    <w:rsid w:val="00A75114"/>
    <w:rsid w:val="00A753BA"/>
    <w:rsid w:val="00A754F7"/>
    <w:rsid w:val="00A77645"/>
    <w:rsid w:val="00A8084D"/>
    <w:rsid w:val="00A809AC"/>
    <w:rsid w:val="00A82FC3"/>
    <w:rsid w:val="00A830A4"/>
    <w:rsid w:val="00A838E3"/>
    <w:rsid w:val="00A8471C"/>
    <w:rsid w:val="00A84EB7"/>
    <w:rsid w:val="00A86209"/>
    <w:rsid w:val="00A90392"/>
    <w:rsid w:val="00A9300E"/>
    <w:rsid w:val="00A9318F"/>
    <w:rsid w:val="00A93B5E"/>
    <w:rsid w:val="00A94B60"/>
    <w:rsid w:val="00A94D38"/>
    <w:rsid w:val="00A94D45"/>
    <w:rsid w:val="00A95DE9"/>
    <w:rsid w:val="00A95E99"/>
    <w:rsid w:val="00A97E86"/>
    <w:rsid w:val="00AA0DCE"/>
    <w:rsid w:val="00AA3491"/>
    <w:rsid w:val="00AA383D"/>
    <w:rsid w:val="00AA3CB6"/>
    <w:rsid w:val="00AA41A4"/>
    <w:rsid w:val="00AA52C2"/>
    <w:rsid w:val="00AA5B51"/>
    <w:rsid w:val="00AA66A6"/>
    <w:rsid w:val="00AA6838"/>
    <w:rsid w:val="00AA7BE9"/>
    <w:rsid w:val="00AB01E2"/>
    <w:rsid w:val="00AB0C24"/>
    <w:rsid w:val="00AB4151"/>
    <w:rsid w:val="00AB422F"/>
    <w:rsid w:val="00AB5221"/>
    <w:rsid w:val="00AB55B5"/>
    <w:rsid w:val="00AB7851"/>
    <w:rsid w:val="00AC0829"/>
    <w:rsid w:val="00AC133E"/>
    <w:rsid w:val="00AC234E"/>
    <w:rsid w:val="00AC3D0A"/>
    <w:rsid w:val="00AC5F35"/>
    <w:rsid w:val="00AC6CDE"/>
    <w:rsid w:val="00AC77F3"/>
    <w:rsid w:val="00AC7F10"/>
    <w:rsid w:val="00AD224F"/>
    <w:rsid w:val="00AD270B"/>
    <w:rsid w:val="00AD28BF"/>
    <w:rsid w:val="00AD29DD"/>
    <w:rsid w:val="00AD3FF3"/>
    <w:rsid w:val="00AD55CD"/>
    <w:rsid w:val="00AD652B"/>
    <w:rsid w:val="00AD76A9"/>
    <w:rsid w:val="00AE1D00"/>
    <w:rsid w:val="00AE397F"/>
    <w:rsid w:val="00AE3B57"/>
    <w:rsid w:val="00AE46B2"/>
    <w:rsid w:val="00AE4BEE"/>
    <w:rsid w:val="00AE58D6"/>
    <w:rsid w:val="00AF0DDF"/>
    <w:rsid w:val="00AF15D1"/>
    <w:rsid w:val="00AF22FC"/>
    <w:rsid w:val="00AF3ED2"/>
    <w:rsid w:val="00AF51AD"/>
    <w:rsid w:val="00AF56C6"/>
    <w:rsid w:val="00AF5BA9"/>
    <w:rsid w:val="00AF6962"/>
    <w:rsid w:val="00B02815"/>
    <w:rsid w:val="00B035D0"/>
    <w:rsid w:val="00B0382D"/>
    <w:rsid w:val="00B03F47"/>
    <w:rsid w:val="00B0418F"/>
    <w:rsid w:val="00B04607"/>
    <w:rsid w:val="00B0546D"/>
    <w:rsid w:val="00B076D9"/>
    <w:rsid w:val="00B103EC"/>
    <w:rsid w:val="00B11592"/>
    <w:rsid w:val="00B11BA3"/>
    <w:rsid w:val="00B1262A"/>
    <w:rsid w:val="00B13A1B"/>
    <w:rsid w:val="00B14336"/>
    <w:rsid w:val="00B14545"/>
    <w:rsid w:val="00B14930"/>
    <w:rsid w:val="00B14F7F"/>
    <w:rsid w:val="00B1552F"/>
    <w:rsid w:val="00B15B22"/>
    <w:rsid w:val="00B164E3"/>
    <w:rsid w:val="00B16DF5"/>
    <w:rsid w:val="00B209DB"/>
    <w:rsid w:val="00B20A51"/>
    <w:rsid w:val="00B2330E"/>
    <w:rsid w:val="00B2421B"/>
    <w:rsid w:val="00B243E0"/>
    <w:rsid w:val="00B25009"/>
    <w:rsid w:val="00B251C2"/>
    <w:rsid w:val="00B25498"/>
    <w:rsid w:val="00B25DC7"/>
    <w:rsid w:val="00B269AF"/>
    <w:rsid w:val="00B27016"/>
    <w:rsid w:val="00B2703F"/>
    <w:rsid w:val="00B27616"/>
    <w:rsid w:val="00B27739"/>
    <w:rsid w:val="00B27F71"/>
    <w:rsid w:val="00B310BA"/>
    <w:rsid w:val="00B31570"/>
    <w:rsid w:val="00B316E4"/>
    <w:rsid w:val="00B320C2"/>
    <w:rsid w:val="00B320D3"/>
    <w:rsid w:val="00B32C11"/>
    <w:rsid w:val="00B34C76"/>
    <w:rsid w:val="00B355F3"/>
    <w:rsid w:val="00B400CF"/>
    <w:rsid w:val="00B4140B"/>
    <w:rsid w:val="00B42691"/>
    <w:rsid w:val="00B44136"/>
    <w:rsid w:val="00B4601C"/>
    <w:rsid w:val="00B46F45"/>
    <w:rsid w:val="00B52F89"/>
    <w:rsid w:val="00B55BE1"/>
    <w:rsid w:val="00B55E47"/>
    <w:rsid w:val="00B579F5"/>
    <w:rsid w:val="00B60E7F"/>
    <w:rsid w:val="00B617A2"/>
    <w:rsid w:val="00B639ED"/>
    <w:rsid w:val="00B64AA6"/>
    <w:rsid w:val="00B6551C"/>
    <w:rsid w:val="00B65F9F"/>
    <w:rsid w:val="00B66E9F"/>
    <w:rsid w:val="00B67188"/>
    <w:rsid w:val="00B67576"/>
    <w:rsid w:val="00B74466"/>
    <w:rsid w:val="00B8043E"/>
    <w:rsid w:val="00B80BE7"/>
    <w:rsid w:val="00B80E8F"/>
    <w:rsid w:val="00B82773"/>
    <w:rsid w:val="00B82A65"/>
    <w:rsid w:val="00B83886"/>
    <w:rsid w:val="00B839FF"/>
    <w:rsid w:val="00B8506A"/>
    <w:rsid w:val="00B85257"/>
    <w:rsid w:val="00B86A74"/>
    <w:rsid w:val="00B87651"/>
    <w:rsid w:val="00B91E65"/>
    <w:rsid w:val="00B92141"/>
    <w:rsid w:val="00B92700"/>
    <w:rsid w:val="00B93D37"/>
    <w:rsid w:val="00B941A2"/>
    <w:rsid w:val="00B95412"/>
    <w:rsid w:val="00B95558"/>
    <w:rsid w:val="00B965AB"/>
    <w:rsid w:val="00B966C4"/>
    <w:rsid w:val="00B96EAC"/>
    <w:rsid w:val="00B96F90"/>
    <w:rsid w:val="00B97725"/>
    <w:rsid w:val="00BA044A"/>
    <w:rsid w:val="00BA2407"/>
    <w:rsid w:val="00BA3C70"/>
    <w:rsid w:val="00BA4FCC"/>
    <w:rsid w:val="00BA6C3A"/>
    <w:rsid w:val="00BB0EEA"/>
    <w:rsid w:val="00BB271A"/>
    <w:rsid w:val="00BB2A58"/>
    <w:rsid w:val="00BB3EFC"/>
    <w:rsid w:val="00BB446B"/>
    <w:rsid w:val="00BB5977"/>
    <w:rsid w:val="00BB7941"/>
    <w:rsid w:val="00BC0822"/>
    <w:rsid w:val="00BC34BA"/>
    <w:rsid w:val="00BC3BA7"/>
    <w:rsid w:val="00BC41A6"/>
    <w:rsid w:val="00BC4E4B"/>
    <w:rsid w:val="00BC524A"/>
    <w:rsid w:val="00BC5271"/>
    <w:rsid w:val="00BC7749"/>
    <w:rsid w:val="00BD1131"/>
    <w:rsid w:val="00BD1DCB"/>
    <w:rsid w:val="00BD493A"/>
    <w:rsid w:val="00BD511C"/>
    <w:rsid w:val="00BE15F6"/>
    <w:rsid w:val="00BE1AA2"/>
    <w:rsid w:val="00BE1AB0"/>
    <w:rsid w:val="00BE4E80"/>
    <w:rsid w:val="00BE648D"/>
    <w:rsid w:val="00BF0E5C"/>
    <w:rsid w:val="00BF1378"/>
    <w:rsid w:val="00BF15D9"/>
    <w:rsid w:val="00BF2E44"/>
    <w:rsid w:val="00BF5C6F"/>
    <w:rsid w:val="00BF5E72"/>
    <w:rsid w:val="00BF61F0"/>
    <w:rsid w:val="00BF6634"/>
    <w:rsid w:val="00BF6F27"/>
    <w:rsid w:val="00BF7D09"/>
    <w:rsid w:val="00C03516"/>
    <w:rsid w:val="00C03CBF"/>
    <w:rsid w:val="00C03F86"/>
    <w:rsid w:val="00C04488"/>
    <w:rsid w:val="00C04A31"/>
    <w:rsid w:val="00C059C2"/>
    <w:rsid w:val="00C05F24"/>
    <w:rsid w:val="00C05FEA"/>
    <w:rsid w:val="00C10964"/>
    <w:rsid w:val="00C11EF7"/>
    <w:rsid w:val="00C13E6F"/>
    <w:rsid w:val="00C14DD6"/>
    <w:rsid w:val="00C157EA"/>
    <w:rsid w:val="00C1670F"/>
    <w:rsid w:val="00C16F6B"/>
    <w:rsid w:val="00C17C44"/>
    <w:rsid w:val="00C20B21"/>
    <w:rsid w:val="00C2291C"/>
    <w:rsid w:val="00C231CC"/>
    <w:rsid w:val="00C245C4"/>
    <w:rsid w:val="00C253FF"/>
    <w:rsid w:val="00C26548"/>
    <w:rsid w:val="00C269DB"/>
    <w:rsid w:val="00C26F7C"/>
    <w:rsid w:val="00C30D87"/>
    <w:rsid w:val="00C31684"/>
    <w:rsid w:val="00C32A51"/>
    <w:rsid w:val="00C3333E"/>
    <w:rsid w:val="00C33B8D"/>
    <w:rsid w:val="00C343B6"/>
    <w:rsid w:val="00C34B3C"/>
    <w:rsid w:val="00C377E6"/>
    <w:rsid w:val="00C37A01"/>
    <w:rsid w:val="00C40017"/>
    <w:rsid w:val="00C4254A"/>
    <w:rsid w:val="00C42658"/>
    <w:rsid w:val="00C42A2E"/>
    <w:rsid w:val="00C435FD"/>
    <w:rsid w:val="00C46696"/>
    <w:rsid w:val="00C469A6"/>
    <w:rsid w:val="00C47D32"/>
    <w:rsid w:val="00C500BC"/>
    <w:rsid w:val="00C50EF3"/>
    <w:rsid w:val="00C53988"/>
    <w:rsid w:val="00C5439F"/>
    <w:rsid w:val="00C54A7F"/>
    <w:rsid w:val="00C55879"/>
    <w:rsid w:val="00C56197"/>
    <w:rsid w:val="00C56779"/>
    <w:rsid w:val="00C56F7B"/>
    <w:rsid w:val="00C57BCE"/>
    <w:rsid w:val="00C57D8C"/>
    <w:rsid w:val="00C61A30"/>
    <w:rsid w:val="00C62566"/>
    <w:rsid w:val="00C62CE1"/>
    <w:rsid w:val="00C64B67"/>
    <w:rsid w:val="00C665E3"/>
    <w:rsid w:val="00C67194"/>
    <w:rsid w:val="00C67292"/>
    <w:rsid w:val="00C67CD9"/>
    <w:rsid w:val="00C70BD2"/>
    <w:rsid w:val="00C70C2B"/>
    <w:rsid w:val="00C7134E"/>
    <w:rsid w:val="00C721F2"/>
    <w:rsid w:val="00C72ED5"/>
    <w:rsid w:val="00C739BA"/>
    <w:rsid w:val="00C7400E"/>
    <w:rsid w:val="00C75047"/>
    <w:rsid w:val="00C76761"/>
    <w:rsid w:val="00C76879"/>
    <w:rsid w:val="00C77D1E"/>
    <w:rsid w:val="00C802ED"/>
    <w:rsid w:val="00C80C22"/>
    <w:rsid w:val="00C80D3C"/>
    <w:rsid w:val="00C836A0"/>
    <w:rsid w:val="00C85ED9"/>
    <w:rsid w:val="00C868CA"/>
    <w:rsid w:val="00C86C86"/>
    <w:rsid w:val="00C87B6D"/>
    <w:rsid w:val="00C911C5"/>
    <w:rsid w:val="00C9135F"/>
    <w:rsid w:val="00C91F8C"/>
    <w:rsid w:val="00C92B91"/>
    <w:rsid w:val="00C95B5F"/>
    <w:rsid w:val="00C95C43"/>
    <w:rsid w:val="00C95ECB"/>
    <w:rsid w:val="00C962A8"/>
    <w:rsid w:val="00C96B16"/>
    <w:rsid w:val="00C97CD7"/>
    <w:rsid w:val="00C97D63"/>
    <w:rsid w:val="00CA0442"/>
    <w:rsid w:val="00CA1559"/>
    <w:rsid w:val="00CA16CC"/>
    <w:rsid w:val="00CA23BF"/>
    <w:rsid w:val="00CA474E"/>
    <w:rsid w:val="00CA5272"/>
    <w:rsid w:val="00CA544D"/>
    <w:rsid w:val="00CA768D"/>
    <w:rsid w:val="00CA7B21"/>
    <w:rsid w:val="00CB09BF"/>
    <w:rsid w:val="00CB1A60"/>
    <w:rsid w:val="00CB1F57"/>
    <w:rsid w:val="00CB2127"/>
    <w:rsid w:val="00CB258E"/>
    <w:rsid w:val="00CB2CE7"/>
    <w:rsid w:val="00CB356B"/>
    <w:rsid w:val="00CB44D4"/>
    <w:rsid w:val="00CB4651"/>
    <w:rsid w:val="00CB4816"/>
    <w:rsid w:val="00CB653B"/>
    <w:rsid w:val="00CB7073"/>
    <w:rsid w:val="00CB72A0"/>
    <w:rsid w:val="00CC280E"/>
    <w:rsid w:val="00CC2E42"/>
    <w:rsid w:val="00CC3BD2"/>
    <w:rsid w:val="00CC4934"/>
    <w:rsid w:val="00CC5364"/>
    <w:rsid w:val="00CC5780"/>
    <w:rsid w:val="00CC7638"/>
    <w:rsid w:val="00CD1B25"/>
    <w:rsid w:val="00CD3399"/>
    <w:rsid w:val="00CD5B14"/>
    <w:rsid w:val="00CD660D"/>
    <w:rsid w:val="00CD73D3"/>
    <w:rsid w:val="00CE02DE"/>
    <w:rsid w:val="00CE0559"/>
    <w:rsid w:val="00CE0E62"/>
    <w:rsid w:val="00CE0F3A"/>
    <w:rsid w:val="00CE2CF1"/>
    <w:rsid w:val="00CE2F6B"/>
    <w:rsid w:val="00CE4179"/>
    <w:rsid w:val="00CE44C7"/>
    <w:rsid w:val="00CE50A7"/>
    <w:rsid w:val="00CE58D2"/>
    <w:rsid w:val="00CE5B71"/>
    <w:rsid w:val="00CE5FEC"/>
    <w:rsid w:val="00CE6B04"/>
    <w:rsid w:val="00CF05FE"/>
    <w:rsid w:val="00CF14AE"/>
    <w:rsid w:val="00CF1CA7"/>
    <w:rsid w:val="00CF1CAA"/>
    <w:rsid w:val="00CF201A"/>
    <w:rsid w:val="00CF2A16"/>
    <w:rsid w:val="00CF312A"/>
    <w:rsid w:val="00CF3F26"/>
    <w:rsid w:val="00CF4B2B"/>
    <w:rsid w:val="00D01840"/>
    <w:rsid w:val="00D01B2D"/>
    <w:rsid w:val="00D01DF2"/>
    <w:rsid w:val="00D03886"/>
    <w:rsid w:val="00D03A74"/>
    <w:rsid w:val="00D03AF3"/>
    <w:rsid w:val="00D043FA"/>
    <w:rsid w:val="00D046DD"/>
    <w:rsid w:val="00D065D9"/>
    <w:rsid w:val="00D06A2B"/>
    <w:rsid w:val="00D11F07"/>
    <w:rsid w:val="00D1293B"/>
    <w:rsid w:val="00D12B2E"/>
    <w:rsid w:val="00D131E5"/>
    <w:rsid w:val="00D15481"/>
    <w:rsid w:val="00D15FC9"/>
    <w:rsid w:val="00D162C4"/>
    <w:rsid w:val="00D17134"/>
    <w:rsid w:val="00D1756A"/>
    <w:rsid w:val="00D17E61"/>
    <w:rsid w:val="00D20078"/>
    <w:rsid w:val="00D20E68"/>
    <w:rsid w:val="00D22602"/>
    <w:rsid w:val="00D23066"/>
    <w:rsid w:val="00D23F74"/>
    <w:rsid w:val="00D24A6C"/>
    <w:rsid w:val="00D25610"/>
    <w:rsid w:val="00D26E62"/>
    <w:rsid w:val="00D27259"/>
    <w:rsid w:val="00D27C0E"/>
    <w:rsid w:val="00D30458"/>
    <w:rsid w:val="00D333A4"/>
    <w:rsid w:val="00D3466F"/>
    <w:rsid w:val="00D350FD"/>
    <w:rsid w:val="00D35975"/>
    <w:rsid w:val="00D36876"/>
    <w:rsid w:val="00D36AA6"/>
    <w:rsid w:val="00D3767D"/>
    <w:rsid w:val="00D37E47"/>
    <w:rsid w:val="00D421B4"/>
    <w:rsid w:val="00D4426E"/>
    <w:rsid w:val="00D47ED5"/>
    <w:rsid w:val="00D505A9"/>
    <w:rsid w:val="00D50E2F"/>
    <w:rsid w:val="00D50EF9"/>
    <w:rsid w:val="00D51499"/>
    <w:rsid w:val="00D51AEC"/>
    <w:rsid w:val="00D52804"/>
    <w:rsid w:val="00D528D0"/>
    <w:rsid w:val="00D546E1"/>
    <w:rsid w:val="00D55372"/>
    <w:rsid w:val="00D55909"/>
    <w:rsid w:val="00D6186B"/>
    <w:rsid w:val="00D62016"/>
    <w:rsid w:val="00D63F61"/>
    <w:rsid w:val="00D64469"/>
    <w:rsid w:val="00D646AC"/>
    <w:rsid w:val="00D6503A"/>
    <w:rsid w:val="00D658A7"/>
    <w:rsid w:val="00D669CE"/>
    <w:rsid w:val="00D675DE"/>
    <w:rsid w:val="00D7028E"/>
    <w:rsid w:val="00D708CE"/>
    <w:rsid w:val="00D7162C"/>
    <w:rsid w:val="00D7185A"/>
    <w:rsid w:val="00D73020"/>
    <w:rsid w:val="00D739F4"/>
    <w:rsid w:val="00D73E6E"/>
    <w:rsid w:val="00D74383"/>
    <w:rsid w:val="00D74EAD"/>
    <w:rsid w:val="00D754EB"/>
    <w:rsid w:val="00D761B6"/>
    <w:rsid w:val="00D76CE7"/>
    <w:rsid w:val="00D80453"/>
    <w:rsid w:val="00D80656"/>
    <w:rsid w:val="00D812EF"/>
    <w:rsid w:val="00D828DA"/>
    <w:rsid w:val="00D82D74"/>
    <w:rsid w:val="00D82DAF"/>
    <w:rsid w:val="00D83B7F"/>
    <w:rsid w:val="00D8595D"/>
    <w:rsid w:val="00D85F7E"/>
    <w:rsid w:val="00D87B12"/>
    <w:rsid w:val="00D9091E"/>
    <w:rsid w:val="00D97164"/>
    <w:rsid w:val="00D97468"/>
    <w:rsid w:val="00DA0163"/>
    <w:rsid w:val="00DA0CEB"/>
    <w:rsid w:val="00DA1212"/>
    <w:rsid w:val="00DA369B"/>
    <w:rsid w:val="00DA3A4C"/>
    <w:rsid w:val="00DA48A6"/>
    <w:rsid w:val="00DA646C"/>
    <w:rsid w:val="00DA69F7"/>
    <w:rsid w:val="00DA7622"/>
    <w:rsid w:val="00DB168D"/>
    <w:rsid w:val="00DB3094"/>
    <w:rsid w:val="00DB3152"/>
    <w:rsid w:val="00DB362A"/>
    <w:rsid w:val="00DB436F"/>
    <w:rsid w:val="00DB516F"/>
    <w:rsid w:val="00DB61A1"/>
    <w:rsid w:val="00DC0183"/>
    <w:rsid w:val="00DC0DD4"/>
    <w:rsid w:val="00DC4084"/>
    <w:rsid w:val="00DC66D4"/>
    <w:rsid w:val="00DC6967"/>
    <w:rsid w:val="00DD03E9"/>
    <w:rsid w:val="00DD1914"/>
    <w:rsid w:val="00DD1EDE"/>
    <w:rsid w:val="00DD291C"/>
    <w:rsid w:val="00DD3ACF"/>
    <w:rsid w:val="00DD40CA"/>
    <w:rsid w:val="00DD4199"/>
    <w:rsid w:val="00DD4EB0"/>
    <w:rsid w:val="00DD50A3"/>
    <w:rsid w:val="00DD537E"/>
    <w:rsid w:val="00DD573A"/>
    <w:rsid w:val="00DD6D0A"/>
    <w:rsid w:val="00DD6EDD"/>
    <w:rsid w:val="00DE04B2"/>
    <w:rsid w:val="00DE0F27"/>
    <w:rsid w:val="00DE2D91"/>
    <w:rsid w:val="00DE4A62"/>
    <w:rsid w:val="00DE4BFE"/>
    <w:rsid w:val="00DE57BE"/>
    <w:rsid w:val="00DE5A63"/>
    <w:rsid w:val="00DE65CB"/>
    <w:rsid w:val="00DE6720"/>
    <w:rsid w:val="00DE6ABF"/>
    <w:rsid w:val="00DE77B6"/>
    <w:rsid w:val="00DF0F43"/>
    <w:rsid w:val="00DF2592"/>
    <w:rsid w:val="00DF3326"/>
    <w:rsid w:val="00DF6D9D"/>
    <w:rsid w:val="00DF783E"/>
    <w:rsid w:val="00E005EC"/>
    <w:rsid w:val="00E008D8"/>
    <w:rsid w:val="00E00D04"/>
    <w:rsid w:val="00E018A0"/>
    <w:rsid w:val="00E03D15"/>
    <w:rsid w:val="00E05CA9"/>
    <w:rsid w:val="00E07996"/>
    <w:rsid w:val="00E07D45"/>
    <w:rsid w:val="00E07FA3"/>
    <w:rsid w:val="00E1020F"/>
    <w:rsid w:val="00E10962"/>
    <w:rsid w:val="00E10B6B"/>
    <w:rsid w:val="00E11430"/>
    <w:rsid w:val="00E11671"/>
    <w:rsid w:val="00E137B4"/>
    <w:rsid w:val="00E14D8F"/>
    <w:rsid w:val="00E17AD1"/>
    <w:rsid w:val="00E20A79"/>
    <w:rsid w:val="00E20D33"/>
    <w:rsid w:val="00E213B3"/>
    <w:rsid w:val="00E22155"/>
    <w:rsid w:val="00E22436"/>
    <w:rsid w:val="00E22C3D"/>
    <w:rsid w:val="00E24C43"/>
    <w:rsid w:val="00E2515A"/>
    <w:rsid w:val="00E273EC"/>
    <w:rsid w:val="00E2767E"/>
    <w:rsid w:val="00E2770A"/>
    <w:rsid w:val="00E30F91"/>
    <w:rsid w:val="00E311CE"/>
    <w:rsid w:val="00E31FDA"/>
    <w:rsid w:val="00E34628"/>
    <w:rsid w:val="00E34802"/>
    <w:rsid w:val="00E35480"/>
    <w:rsid w:val="00E375AC"/>
    <w:rsid w:val="00E37C00"/>
    <w:rsid w:val="00E4031C"/>
    <w:rsid w:val="00E419FD"/>
    <w:rsid w:val="00E41AF6"/>
    <w:rsid w:val="00E433E8"/>
    <w:rsid w:val="00E43A7B"/>
    <w:rsid w:val="00E43B8F"/>
    <w:rsid w:val="00E43C7B"/>
    <w:rsid w:val="00E44505"/>
    <w:rsid w:val="00E44774"/>
    <w:rsid w:val="00E47748"/>
    <w:rsid w:val="00E47EE2"/>
    <w:rsid w:val="00E50181"/>
    <w:rsid w:val="00E51D24"/>
    <w:rsid w:val="00E52AD3"/>
    <w:rsid w:val="00E52C5F"/>
    <w:rsid w:val="00E53512"/>
    <w:rsid w:val="00E535C6"/>
    <w:rsid w:val="00E53AF4"/>
    <w:rsid w:val="00E5534C"/>
    <w:rsid w:val="00E563CD"/>
    <w:rsid w:val="00E57493"/>
    <w:rsid w:val="00E60ADA"/>
    <w:rsid w:val="00E621F2"/>
    <w:rsid w:val="00E62CD6"/>
    <w:rsid w:val="00E63C5C"/>
    <w:rsid w:val="00E67019"/>
    <w:rsid w:val="00E70286"/>
    <w:rsid w:val="00E71270"/>
    <w:rsid w:val="00E73170"/>
    <w:rsid w:val="00E732D9"/>
    <w:rsid w:val="00E73CC7"/>
    <w:rsid w:val="00E7465C"/>
    <w:rsid w:val="00E77CCE"/>
    <w:rsid w:val="00E80328"/>
    <w:rsid w:val="00E83FE6"/>
    <w:rsid w:val="00E844FE"/>
    <w:rsid w:val="00E84577"/>
    <w:rsid w:val="00E84A7F"/>
    <w:rsid w:val="00E855BC"/>
    <w:rsid w:val="00E85FCF"/>
    <w:rsid w:val="00E868B3"/>
    <w:rsid w:val="00E90210"/>
    <w:rsid w:val="00E9160D"/>
    <w:rsid w:val="00E9169E"/>
    <w:rsid w:val="00E92641"/>
    <w:rsid w:val="00E96321"/>
    <w:rsid w:val="00E96FD0"/>
    <w:rsid w:val="00E97472"/>
    <w:rsid w:val="00E9758F"/>
    <w:rsid w:val="00EA10C4"/>
    <w:rsid w:val="00EA19F9"/>
    <w:rsid w:val="00EA2402"/>
    <w:rsid w:val="00EA2FE9"/>
    <w:rsid w:val="00EA3036"/>
    <w:rsid w:val="00EA3221"/>
    <w:rsid w:val="00EA479D"/>
    <w:rsid w:val="00EA5C41"/>
    <w:rsid w:val="00EA7926"/>
    <w:rsid w:val="00EB0483"/>
    <w:rsid w:val="00EB0722"/>
    <w:rsid w:val="00EB1E8A"/>
    <w:rsid w:val="00EB297F"/>
    <w:rsid w:val="00EB3FC2"/>
    <w:rsid w:val="00EB432F"/>
    <w:rsid w:val="00EB509D"/>
    <w:rsid w:val="00EC2321"/>
    <w:rsid w:val="00EC293C"/>
    <w:rsid w:val="00EC29B1"/>
    <w:rsid w:val="00EC3464"/>
    <w:rsid w:val="00EC45C8"/>
    <w:rsid w:val="00ED0D5C"/>
    <w:rsid w:val="00ED1391"/>
    <w:rsid w:val="00ED1DC6"/>
    <w:rsid w:val="00ED57E3"/>
    <w:rsid w:val="00EE0D75"/>
    <w:rsid w:val="00EE1137"/>
    <w:rsid w:val="00EE1B35"/>
    <w:rsid w:val="00EE1E6A"/>
    <w:rsid w:val="00EE2D1A"/>
    <w:rsid w:val="00EE3BD9"/>
    <w:rsid w:val="00EE4276"/>
    <w:rsid w:val="00EE48DC"/>
    <w:rsid w:val="00EE4EB9"/>
    <w:rsid w:val="00EE53D1"/>
    <w:rsid w:val="00EE56D2"/>
    <w:rsid w:val="00EE6182"/>
    <w:rsid w:val="00EE7311"/>
    <w:rsid w:val="00EF09E7"/>
    <w:rsid w:val="00EF1151"/>
    <w:rsid w:val="00EF24ED"/>
    <w:rsid w:val="00EF532D"/>
    <w:rsid w:val="00EF5A18"/>
    <w:rsid w:val="00EF64DB"/>
    <w:rsid w:val="00EF7FCF"/>
    <w:rsid w:val="00F0031A"/>
    <w:rsid w:val="00F00B23"/>
    <w:rsid w:val="00F00C65"/>
    <w:rsid w:val="00F01D51"/>
    <w:rsid w:val="00F04520"/>
    <w:rsid w:val="00F04BA5"/>
    <w:rsid w:val="00F04F21"/>
    <w:rsid w:val="00F05044"/>
    <w:rsid w:val="00F06632"/>
    <w:rsid w:val="00F1069A"/>
    <w:rsid w:val="00F1088F"/>
    <w:rsid w:val="00F11373"/>
    <w:rsid w:val="00F144C9"/>
    <w:rsid w:val="00F14632"/>
    <w:rsid w:val="00F1656E"/>
    <w:rsid w:val="00F1776E"/>
    <w:rsid w:val="00F17920"/>
    <w:rsid w:val="00F17A14"/>
    <w:rsid w:val="00F212CB"/>
    <w:rsid w:val="00F21376"/>
    <w:rsid w:val="00F23D10"/>
    <w:rsid w:val="00F241C6"/>
    <w:rsid w:val="00F25A65"/>
    <w:rsid w:val="00F261D2"/>
    <w:rsid w:val="00F26900"/>
    <w:rsid w:val="00F27CC5"/>
    <w:rsid w:val="00F32DF8"/>
    <w:rsid w:val="00F337B2"/>
    <w:rsid w:val="00F33A5F"/>
    <w:rsid w:val="00F34067"/>
    <w:rsid w:val="00F34084"/>
    <w:rsid w:val="00F34D61"/>
    <w:rsid w:val="00F35D51"/>
    <w:rsid w:val="00F36D51"/>
    <w:rsid w:val="00F406F1"/>
    <w:rsid w:val="00F41701"/>
    <w:rsid w:val="00F42B9C"/>
    <w:rsid w:val="00F43107"/>
    <w:rsid w:val="00F444D5"/>
    <w:rsid w:val="00F44D3D"/>
    <w:rsid w:val="00F46768"/>
    <w:rsid w:val="00F50FDB"/>
    <w:rsid w:val="00F52292"/>
    <w:rsid w:val="00F52AF0"/>
    <w:rsid w:val="00F53A9C"/>
    <w:rsid w:val="00F5522F"/>
    <w:rsid w:val="00F55804"/>
    <w:rsid w:val="00F56D0B"/>
    <w:rsid w:val="00F5723F"/>
    <w:rsid w:val="00F61240"/>
    <w:rsid w:val="00F61DF0"/>
    <w:rsid w:val="00F62084"/>
    <w:rsid w:val="00F622CE"/>
    <w:rsid w:val="00F62FD9"/>
    <w:rsid w:val="00F65C6F"/>
    <w:rsid w:val="00F67070"/>
    <w:rsid w:val="00F70324"/>
    <w:rsid w:val="00F71A45"/>
    <w:rsid w:val="00F72723"/>
    <w:rsid w:val="00F72BC7"/>
    <w:rsid w:val="00F747F4"/>
    <w:rsid w:val="00F74D4E"/>
    <w:rsid w:val="00F759BC"/>
    <w:rsid w:val="00F77E3F"/>
    <w:rsid w:val="00F83CD6"/>
    <w:rsid w:val="00F85394"/>
    <w:rsid w:val="00F85BFB"/>
    <w:rsid w:val="00F86A7B"/>
    <w:rsid w:val="00F91F2C"/>
    <w:rsid w:val="00F92466"/>
    <w:rsid w:val="00F94423"/>
    <w:rsid w:val="00F95DA9"/>
    <w:rsid w:val="00F97342"/>
    <w:rsid w:val="00FA0B67"/>
    <w:rsid w:val="00FA20EB"/>
    <w:rsid w:val="00FA3713"/>
    <w:rsid w:val="00FA3B30"/>
    <w:rsid w:val="00FA5557"/>
    <w:rsid w:val="00FA5B4A"/>
    <w:rsid w:val="00FA5E1E"/>
    <w:rsid w:val="00FA6879"/>
    <w:rsid w:val="00FA6D27"/>
    <w:rsid w:val="00FB09A6"/>
    <w:rsid w:val="00FB13C7"/>
    <w:rsid w:val="00FB52F1"/>
    <w:rsid w:val="00FB66EB"/>
    <w:rsid w:val="00FB67C4"/>
    <w:rsid w:val="00FB7280"/>
    <w:rsid w:val="00FB7D20"/>
    <w:rsid w:val="00FC0542"/>
    <w:rsid w:val="00FC110E"/>
    <w:rsid w:val="00FC1F5D"/>
    <w:rsid w:val="00FC23CA"/>
    <w:rsid w:val="00FC32E8"/>
    <w:rsid w:val="00FC379F"/>
    <w:rsid w:val="00FC59A8"/>
    <w:rsid w:val="00FC5D5F"/>
    <w:rsid w:val="00FC621E"/>
    <w:rsid w:val="00FC7F0C"/>
    <w:rsid w:val="00FD0AA8"/>
    <w:rsid w:val="00FD2427"/>
    <w:rsid w:val="00FD5344"/>
    <w:rsid w:val="00FE05D6"/>
    <w:rsid w:val="00FE0D42"/>
    <w:rsid w:val="00FE1FBC"/>
    <w:rsid w:val="00FE237E"/>
    <w:rsid w:val="00FE64C2"/>
    <w:rsid w:val="00FE6E7B"/>
    <w:rsid w:val="00FE71DD"/>
    <w:rsid w:val="00FF00DC"/>
    <w:rsid w:val="00FF0344"/>
    <w:rsid w:val="00FF1082"/>
    <w:rsid w:val="00FF12D1"/>
    <w:rsid w:val="00FF263D"/>
    <w:rsid w:val="00FF2FA0"/>
    <w:rsid w:val="00FF3F64"/>
    <w:rsid w:val="00FF4488"/>
    <w:rsid w:val="00FF451D"/>
    <w:rsid w:val="00FF5659"/>
    <w:rsid w:val="00FF5B69"/>
    <w:rsid w:val="00FF5CD2"/>
    <w:rsid w:val="00FF6E41"/>
    <w:rsid w:val="00FF7825"/>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E75FFEB-A8E8-47A9-8F93-6BD31DF3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04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C53988"/>
    <w:rPr>
      <w:rFonts w:ascii="Arial" w:eastAsia="ＭＳ ゴシック" w:hAnsi="Arial"/>
      <w:sz w:val="18"/>
      <w:szCs w:val="18"/>
      <w:lang w:val="x-none" w:eastAsia="x-none"/>
    </w:rPr>
  </w:style>
  <w:style w:type="character" w:customStyle="1" w:styleId="a8">
    <w:name w:val="吹き出し (文字)"/>
    <w:link w:val="a7"/>
    <w:rsid w:val="00C53988"/>
    <w:rPr>
      <w:rFonts w:ascii="Arial" w:eastAsia="ＭＳ ゴシック" w:hAnsi="Arial" w:cs="Times New Roman"/>
      <w:kern w:val="2"/>
      <w:sz w:val="18"/>
      <w:szCs w:val="18"/>
    </w:rPr>
  </w:style>
  <w:style w:type="character" w:customStyle="1" w:styleId="a4">
    <w:name w:val="ヘッダー (文字)"/>
    <w:link w:val="a3"/>
    <w:rsid w:val="006A0B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6540">
      <w:bodyDiv w:val="1"/>
      <w:marLeft w:val="0"/>
      <w:marRight w:val="0"/>
      <w:marTop w:val="0"/>
      <w:marBottom w:val="0"/>
      <w:divBdr>
        <w:top w:val="none" w:sz="0" w:space="0" w:color="auto"/>
        <w:left w:val="none" w:sz="0" w:space="0" w:color="auto"/>
        <w:bottom w:val="none" w:sz="0" w:space="0" w:color="auto"/>
        <w:right w:val="none" w:sz="0" w:space="0" w:color="auto"/>
      </w:divBdr>
    </w:div>
    <w:div w:id="516164615">
      <w:bodyDiv w:val="1"/>
      <w:marLeft w:val="0"/>
      <w:marRight w:val="0"/>
      <w:marTop w:val="0"/>
      <w:marBottom w:val="0"/>
      <w:divBdr>
        <w:top w:val="none" w:sz="0" w:space="0" w:color="auto"/>
        <w:left w:val="none" w:sz="0" w:space="0" w:color="auto"/>
        <w:bottom w:val="none" w:sz="0" w:space="0" w:color="auto"/>
        <w:right w:val="none" w:sz="0" w:space="0" w:color="auto"/>
      </w:divBdr>
    </w:div>
    <w:div w:id="783352693">
      <w:bodyDiv w:val="1"/>
      <w:marLeft w:val="0"/>
      <w:marRight w:val="0"/>
      <w:marTop w:val="0"/>
      <w:marBottom w:val="0"/>
      <w:divBdr>
        <w:top w:val="none" w:sz="0" w:space="0" w:color="auto"/>
        <w:left w:val="none" w:sz="0" w:space="0" w:color="auto"/>
        <w:bottom w:val="none" w:sz="0" w:space="0" w:color="auto"/>
        <w:right w:val="none" w:sz="0" w:space="0" w:color="auto"/>
      </w:divBdr>
    </w:div>
    <w:div w:id="19836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EFAB-1E64-40B3-9F65-B9B04223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30</Pages>
  <Words>34412</Words>
  <Characters>5097</Characters>
  <Application>Microsoft Office Word</Application>
  <DocSecurity>0</DocSecurity>
  <Lines>42</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cp:lastModifiedBy>平川　剛</cp:lastModifiedBy>
  <cp:revision>270</cp:revision>
  <cp:lastPrinted>2022-01-27T07:05:00Z</cp:lastPrinted>
  <dcterms:created xsi:type="dcterms:W3CDTF">2021-08-16T00:06:00Z</dcterms:created>
  <dcterms:modified xsi:type="dcterms:W3CDTF">2022-09-01T02:58:00Z</dcterms:modified>
</cp:coreProperties>
</file>