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96E" w:rsidRPr="000F4EAB" w:rsidRDefault="00717BD7" w:rsidP="002E3888">
      <w:pPr>
        <w:rPr>
          <w:sz w:val="32"/>
          <w:szCs w:val="32"/>
        </w:rPr>
      </w:pPr>
      <w:r w:rsidRPr="000F4EAB">
        <w:rPr>
          <w:rFonts w:hint="eastAsia"/>
          <w:sz w:val="32"/>
          <w:szCs w:val="32"/>
        </w:rPr>
        <w:t>作業動線図</w:t>
      </w:r>
      <w:r w:rsidR="002E3888" w:rsidRPr="000F4EAB">
        <w:rPr>
          <w:rFonts w:hint="eastAsia"/>
          <w:sz w:val="32"/>
          <w:szCs w:val="32"/>
        </w:rPr>
        <w:t>の記入</w:t>
      </w:r>
      <w:r w:rsidR="007E096E" w:rsidRPr="000F4EAB">
        <w:rPr>
          <w:rFonts w:hint="eastAsia"/>
          <w:sz w:val="32"/>
          <w:szCs w:val="32"/>
        </w:rPr>
        <w:t>について</w:t>
      </w:r>
    </w:p>
    <w:p w:rsidR="008B3D87" w:rsidRDefault="008B3D87" w:rsidP="002E3888"/>
    <w:p w:rsidR="008B3D87" w:rsidRDefault="008B3D87" w:rsidP="002E3888">
      <w:r>
        <w:rPr>
          <w:rFonts w:hint="eastAsia"/>
        </w:rPr>
        <w:t>【記入事項】</w:t>
      </w:r>
    </w:p>
    <w:p w:rsidR="008B3D87" w:rsidRDefault="008B3D87" w:rsidP="002E3888">
      <w:r>
        <w:rPr>
          <w:rFonts w:hint="eastAsia"/>
        </w:rPr>
        <w:t>食品の動線を記入すること。</w:t>
      </w:r>
    </w:p>
    <w:p w:rsidR="00B25142" w:rsidRPr="00285F5A" w:rsidRDefault="00B25142" w:rsidP="002E3888">
      <w:r w:rsidRPr="00285F5A">
        <w:rPr>
          <w:rFonts w:hint="eastAsia"/>
        </w:rPr>
        <w:t>汚染区域（赤系）・非汚染区域（青系）・アレルギー対応コーナー（緑系）</w:t>
      </w:r>
      <w:r w:rsidR="00D35619" w:rsidRPr="00285F5A">
        <w:rPr>
          <w:rFonts w:hint="eastAsia"/>
        </w:rPr>
        <w:t>を明確化するため、外枠を</w:t>
      </w:r>
      <w:r w:rsidR="00964B66" w:rsidRPr="00285F5A">
        <w:rPr>
          <w:rFonts w:hint="eastAsia"/>
        </w:rPr>
        <w:t>それぞれの色で囲うこと。</w:t>
      </w:r>
    </w:p>
    <w:p w:rsidR="00CD1F96" w:rsidRDefault="00CD1F96" w:rsidP="002E3888"/>
    <w:p w:rsidR="008B3D87" w:rsidRDefault="008B3D87" w:rsidP="002E3888">
      <w:r>
        <w:rPr>
          <w:rFonts w:hint="eastAsia"/>
        </w:rPr>
        <w:t>【記入ポイント】</w:t>
      </w:r>
    </w:p>
    <w:p w:rsidR="002E3888" w:rsidRDefault="008B3D87" w:rsidP="002E3888">
      <w:r>
        <w:rPr>
          <w:rFonts w:hint="eastAsia"/>
        </w:rPr>
        <w:t>○汚染度の高い食品：肉・魚類は赤色系</w:t>
      </w:r>
      <w:r w:rsidR="008D38E0">
        <w:rPr>
          <w:rFonts w:hint="eastAsia"/>
        </w:rPr>
        <w:t>（例：肉</w:t>
      </w:r>
      <w:r w:rsidR="006852BB">
        <w:rPr>
          <w:rFonts w:hint="eastAsia"/>
        </w:rPr>
        <w:t>魚</w:t>
      </w:r>
      <w:r w:rsidR="008D38E0">
        <w:rPr>
          <w:rFonts w:hint="eastAsia"/>
        </w:rPr>
        <w:t>・赤、加工品・ピンク）</w:t>
      </w:r>
      <w:r>
        <w:rPr>
          <w:rFonts w:hint="eastAsia"/>
        </w:rPr>
        <w:t>、卵は黄色系で記入する。</w:t>
      </w:r>
    </w:p>
    <w:p w:rsidR="008B3D87" w:rsidRDefault="008B3D87" w:rsidP="008B3D87">
      <w:r>
        <w:rPr>
          <w:rFonts w:hint="eastAsia"/>
        </w:rPr>
        <w:t>○同一料理に使用する同じ動線の食品は１本にまとめる。</w:t>
      </w:r>
    </w:p>
    <w:p w:rsidR="008B3D87" w:rsidRDefault="008B3D87" w:rsidP="00C36A66">
      <w:r>
        <w:rPr>
          <w:rFonts w:hint="eastAsia"/>
        </w:rPr>
        <w:t>・同一</w:t>
      </w:r>
      <w:r w:rsidR="00C36A66">
        <w:rPr>
          <w:rFonts w:hint="eastAsia"/>
        </w:rPr>
        <w:t>料理に使用する</w:t>
      </w:r>
      <w:r w:rsidR="000E0154">
        <w:rPr>
          <w:rFonts w:hint="eastAsia"/>
        </w:rPr>
        <w:t>食品で、《球根皮むき機にかける・野菜裁断機かける</w:t>
      </w:r>
      <w:r>
        <w:rPr>
          <w:rFonts w:hint="eastAsia"/>
        </w:rPr>
        <w:t>・手切り</w:t>
      </w:r>
      <w:r w:rsidR="000E0154">
        <w:rPr>
          <w:rFonts w:hint="eastAsia"/>
        </w:rPr>
        <w:t>する》と少し作業の異なるものでも、</w:t>
      </w:r>
      <w:r w:rsidR="00C36A66">
        <w:rPr>
          <w:rFonts w:hint="eastAsia"/>
        </w:rPr>
        <w:t>１本の線を途中で枝分かれさせて記入する。</w:t>
      </w:r>
    </w:p>
    <w:p w:rsidR="00C36A66" w:rsidRDefault="008B3D87" w:rsidP="00C36A66">
      <w:r>
        <w:rPr>
          <w:rFonts w:hint="eastAsia"/>
        </w:rPr>
        <w:t>・</w:t>
      </w:r>
      <w:r w:rsidR="00C36A66">
        <w:rPr>
          <w:rFonts w:hint="eastAsia"/>
        </w:rPr>
        <w:t>だたし、下</w:t>
      </w:r>
      <w:r w:rsidR="000E0154">
        <w:rPr>
          <w:rFonts w:hint="eastAsia"/>
        </w:rPr>
        <w:t>ゆでしたり水で戻したりする</w:t>
      </w:r>
      <w:r>
        <w:rPr>
          <w:rFonts w:hint="eastAsia"/>
        </w:rPr>
        <w:t>処理の必要なもの（例：竹の子・</w:t>
      </w:r>
      <w:r w:rsidR="000E0154">
        <w:rPr>
          <w:rFonts w:hint="eastAsia"/>
        </w:rPr>
        <w:t>油</w:t>
      </w:r>
      <w:r>
        <w:rPr>
          <w:rFonts w:hint="eastAsia"/>
        </w:rPr>
        <w:t>揚げ・こんにゃく・</w:t>
      </w:r>
      <w:r w:rsidR="000E0154">
        <w:rPr>
          <w:rFonts w:hint="eastAsia"/>
        </w:rPr>
        <w:t>干</w:t>
      </w:r>
      <w:r>
        <w:rPr>
          <w:rFonts w:hint="eastAsia"/>
        </w:rPr>
        <w:t>しいたけ）は別線</w:t>
      </w:r>
      <w:r w:rsidR="00C36A66">
        <w:rPr>
          <w:rFonts w:hint="eastAsia"/>
        </w:rPr>
        <w:t>で記入する。</w:t>
      </w:r>
    </w:p>
    <w:p w:rsidR="008B3D87" w:rsidRDefault="008B3D87" w:rsidP="00C36A66">
      <w:r>
        <w:rPr>
          <w:rFonts w:hint="eastAsia"/>
        </w:rPr>
        <w:t>○調味料の</w:t>
      </w:r>
      <w:r w:rsidR="00C36A66">
        <w:rPr>
          <w:rFonts w:hint="eastAsia"/>
        </w:rPr>
        <w:t>みそ・ケチャップ・ソース・ピューレ・油・醤油など記</w:t>
      </w:r>
      <w:r w:rsidR="00651635">
        <w:rPr>
          <w:rFonts w:hint="eastAsia"/>
        </w:rPr>
        <w:t>載しなくてよい。</w:t>
      </w:r>
    </w:p>
    <w:p w:rsidR="008B3D87" w:rsidRPr="008B3D87" w:rsidRDefault="00CD1F96" w:rsidP="00C36A66">
      <w:r>
        <w:rPr>
          <w:rFonts w:hint="eastAsia"/>
        </w:rPr>
        <w:t>※</w:t>
      </w:r>
      <w:r w:rsidR="000E0154">
        <w:rPr>
          <w:rFonts w:hint="eastAsia"/>
        </w:rPr>
        <w:t>寿司酢やたれのようにあわせて中心温度を測定するものは、動線は不要だが、調理場所は記入する</w:t>
      </w:r>
      <w:r w:rsidR="008B3D87">
        <w:rPr>
          <w:rFonts w:hint="eastAsia"/>
        </w:rPr>
        <w:t>。</w:t>
      </w:r>
    </w:p>
    <w:p w:rsidR="00CD1F96" w:rsidRDefault="008B3D87" w:rsidP="00C36A66">
      <w:r>
        <w:rPr>
          <w:rFonts w:hint="eastAsia"/>
        </w:rPr>
        <w:t>○</w:t>
      </w:r>
      <w:r w:rsidR="000E0154">
        <w:rPr>
          <w:rFonts w:hint="eastAsia"/>
        </w:rPr>
        <w:t>削り節・だし昆布も動線は不要だが、調理場所は記入する</w:t>
      </w:r>
      <w:r w:rsidR="00651635">
        <w:rPr>
          <w:rFonts w:hint="eastAsia"/>
        </w:rPr>
        <w:t>。</w:t>
      </w:r>
    </w:p>
    <w:p w:rsidR="00875DC5" w:rsidRDefault="00CD1F96" w:rsidP="00C36A66">
      <w:r>
        <w:rPr>
          <w:rFonts w:hint="eastAsia"/>
        </w:rPr>
        <w:t>○</w:t>
      </w:r>
      <w:r w:rsidR="000E0154">
        <w:rPr>
          <w:rFonts w:hint="eastAsia"/>
        </w:rPr>
        <w:t>ルウは小麦粉・バターから記載。</w:t>
      </w:r>
    </w:p>
    <w:p w:rsidR="00C36A66" w:rsidRDefault="00CD1F96" w:rsidP="00C36A66">
      <w:r>
        <w:rPr>
          <w:rFonts w:hint="eastAsia"/>
        </w:rPr>
        <w:t>○</w:t>
      </w:r>
      <w:r w:rsidR="00C36A66">
        <w:rPr>
          <w:rFonts w:hint="eastAsia"/>
        </w:rPr>
        <w:t>調理用牛乳は記載する。</w:t>
      </w:r>
      <w:r w:rsidR="00651635">
        <w:rPr>
          <w:rFonts w:hint="eastAsia"/>
        </w:rPr>
        <w:t>牛乳に混ぜあわせる調味料（上新粉など）は記入する。ただし、水溶きの場合の澱粉は記載しない。</w:t>
      </w:r>
    </w:p>
    <w:p w:rsidR="00E7265B" w:rsidRDefault="00CD1F96" w:rsidP="00CD1F96">
      <w:pPr>
        <w:rPr>
          <w:rFonts w:hint="eastAsia"/>
        </w:rPr>
      </w:pPr>
      <w:r>
        <w:rPr>
          <w:rFonts w:hint="eastAsia"/>
        </w:rPr>
        <w:t>○</w:t>
      </w:r>
      <w:r w:rsidR="00327588">
        <w:rPr>
          <w:rFonts w:hint="eastAsia"/>
        </w:rPr>
        <w:t>配缶作業のみ、必要な食品（パン・ジャム・ゼリー・ドレッシングなど）についても、</w:t>
      </w:r>
      <w:r w:rsidR="00546AE1">
        <w:rPr>
          <w:rFonts w:hint="eastAsia"/>
        </w:rPr>
        <w:t>納品搬入口から、記載する。</w:t>
      </w:r>
      <w:bookmarkStart w:id="0" w:name="_GoBack"/>
      <w:bookmarkEnd w:id="0"/>
    </w:p>
    <w:p w:rsidR="00707E6B" w:rsidRDefault="00707E6B" w:rsidP="00CD1F96">
      <w:r>
        <w:rPr>
          <w:rFonts w:hint="eastAsia"/>
        </w:rPr>
        <w:t>○移動式の台について、</w:t>
      </w:r>
      <w:r w:rsidR="000E0154">
        <w:rPr>
          <w:rFonts w:hint="eastAsia"/>
        </w:rPr>
        <w:t>加熱前の</w:t>
      </w:r>
      <w:r>
        <w:rPr>
          <w:rFonts w:hint="eastAsia"/>
        </w:rPr>
        <w:t>肉・魚</w:t>
      </w:r>
      <w:r w:rsidR="000E0154">
        <w:rPr>
          <w:rFonts w:hint="eastAsia"/>
        </w:rPr>
        <w:t>・卵</w:t>
      </w:r>
      <w:r>
        <w:rPr>
          <w:rFonts w:hint="eastAsia"/>
        </w:rPr>
        <w:t>など汚染度の高いものを置いた場合は記載する。</w:t>
      </w:r>
    </w:p>
    <w:p w:rsidR="00964B66" w:rsidRPr="00F84126" w:rsidRDefault="00964B66" w:rsidP="00CD1F96"/>
    <w:sectPr w:rsidR="00964B66" w:rsidRPr="00F84126" w:rsidSect="00546AE1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9FD" w:rsidRDefault="009179FD" w:rsidP="009179FD">
      <w:r>
        <w:separator/>
      </w:r>
    </w:p>
  </w:endnote>
  <w:endnote w:type="continuationSeparator" w:id="0">
    <w:p w:rsidR="009179FD" w:rsidRDefault="009179FD" w:rsidP="0091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9FD" w:rsidRDefault="009179FD" w:rsidP="009179FD">
      <w:r>
        <w:separator/>
      </w:r>
    </w:p>
  </w:footnote>
  <w:footnote w:type="continuationSeparator" w:id="0">
    <w:p w:rsidR="009179FD" w:rsidRDefault="009179FD" w:rsidP="0091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9FD" w:rsidRDefault="009179FD" w:rsidP="009179FD">
    <w:pPr>
      <w:pStyle w:val="a6"/>
      <w:jc w:val="right"/>
    </w:pPr>
    <w:r>
      <w:rPr>
        <w:rFonts w:hint="eastAsia"/>
      </w:rPr>
      <w:t>【別紙</w:t>
    </w:r>
    <w:r w:rsidR="008F6BDD">
      <w:rPr>
        <w:rFonts w:hint="eastAsia"/>
      </w:rPr>
      <w:t>1</w:t>
    </w:r>
    <w:r w:rsidR="008F6BDD">
      <w:t>0</w:t>
    </w:r>
    <w:r>
      <w:rPr>
        <w:rFonts w:hint="eastAsia"/>
      </w:rPr>
      <w:t>-1】</w:t>
    </w:r>
  </w:p>
  <w:p w:rsidR="009179FD" w:rsidRDefault="009179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4FB"/>
    <w:multiLevelType w:val="hybridMultilevel"/>
    <w:tmpl w:val="930A829E"/>
    <w:lvl w:ilvl="0" w:tplc="0B2E588A">
      <w:start w:val="1"/>
      <w:numFmt w:val="decimal"/>
      <w:lvlText w:val="%1."/>
      <w:lvlJc w:val="left"/>
      <w:pPr>
        <w:ind w:left="270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2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90" w:hanging="420"/>
      </w:pPr>
    </w:lvl>
    <w:lvl w:ilvl="3" w:tplc="0409000F" w:tentative="1">
      <w:start w:val="1"/>
      <w:numFmt w:val="decimal"/>
      <w:lvlText w:val="%4."/>
      <w:lvlJc w:val="left"/>
      <w:pPr>
        <w:ind w:left="3210" w:hanging="420"/>
      </w:pPr>
    </w:lvl>
    <w:lvl w:ilvl="4" w:tplc="04090017" w:tentative="1">
      <w:start w:val="1"/>
      <w:numFmt w:val="aiueoFullWidth"/>
      <w:lvlText w:val="(%5)"/>
      <w:lvlJc w:val="left"/>
      <w:pPr>
        <w:ind w:left="3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50" w:hanging="420"/>
      </w:pPr>
    </w:lvl>
    <w:lvl w:ilvl="6" w:tplc="0409000F" w:tentative="1">
      <w:start w:val="1"/>
      <w:numFmt w:val="decimal"/>
      <w:lvlText w:val="%7."/>
      <w:lvlJc w:val="left"/>
      <w:pPr>
        <w:ind w:left="4470" w:hanging="420"/>
      </w:pPr>
    </w:lvl>
    <w:lvl w:ilvl="7" w:tplc="04090017" w:tentative="1">
      <w:start w:val="1"/>
      <w:numFmt w:val="aiueoFullWidth"/>
      <w:lvlText w:val="(%8)"/>
      <w:lvlJc w:val="left"/>
      <w:pPr>
        <w:ind w:left="4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10" w:hanging="420"/>
      </w:pPr>
    </w:lvl>
  </w:abstractNum>
  <w:abstractNum w:abstractNumId="1" w15:restartNumberingAfterBreak="0">
    <w:nsid w:val="11077117"/>
    <w:multiLevelType w:val="hybridMultilevel"/>
    <w:tmpl w:val="B45CD544"/>
    <w:lvl w:ilvl="0" w:tplc="04090011">
      <w:start w:val="1"/>
      <w:numFmt w:val="decimalEnclosedCircle"/>
      <w:lvlText w:val="%1"/>
      <w:lvlJc w:val="left"/>
      <w:pPr>
        <w:ind w:left="1935" w:hanging="420"/>
      </w:pPr>
    </w:lvl>
    <w:lvl w:ilvl="1" w:tplc="04090017" w:tentative="1">
      <w:start w:val="1"/>
      <w:numFmt w:val="aiueoFullWidth"/>
      <w:lvlText w:val="(%2)"/>
      <w:lvlJc w:val="left"/>
      <w:pPr>
        <w:ind w:left="23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75" w:hanging="420"/>
      </w:pPr>
    </w:lvl>
    <w:lvl w:ilvl="3" w:tplc="0409000F" w:tentative="1">
      <w:start w:val="1"/>
      <w:numFmt w:val="decimal"/>
      <w:lvlText w:val="%4."/>
      <w:lvlJc w:val="left"/>
      <w:pPr>
        <w:ind w:left="3195" w:hanging="420"/>
      </w:pPr>
    </w:lvl>
    <w:lvl w:ilvl="4" w:tplc="04090017" w:tentative="1">
      <w:start w:val="1"/>
      <w:numFmt w:val="aiueoFullWidth"/>
      <w:lvlText w:val="(%5)"/>
      <w:lvlJc w:val="left"/>
      <w:pPr>
        <w:ind w:left="36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035" w:hanging="420"/>
      </w:pPr>
    </w:lvl>
    <w:lvl w:ilvl="6" w:tplc="0409000F" w:tentative="1">
      <w:start w:val="1"/>
      <w:numFmt w:val="decimal"/>
      <w:lvlText w:val="%7."/>
      <w:lvlJc w:val="left"/>
      <w:pPr>
        <w:ind w:left="4455" w:hanging="420"/>
      </w:pPr>
    </w:lvl>
    <w:lvl w:ilvl="7" w:tplc="04090017" w:tentative="1">
      <w:start w:val="1"/>
      <w:numFmt w:val="aiueoFullWidth"/>
      <w:lvlText w:val="(%8)"/>
      <w:lvlJc w:val="left"/>
      <w:pPr>
        <w:ind w:left="48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95" w:hanging="420"/>
      </w:pPr>
    </w:lvl>
  </w:abstractNum>
  <w:abstractNum w:abstractNumId="2" w15:restartNumberingAfterBreak="0">
    <w:nsid w:val="1F0B0E73"/>
    <w:multiLevelType w:val="hybridMultilevel"/>
    <w:tmpl w:val="0A56F070"/>
    <w:lvl w:ilvl="0" w:tplc="04090011">
      <w:start w:val="1"/>
      <w:numFmt w:val="decimalEnclosedCircle"/>
      <w:lvlText w:val="%1"/>
      <w:lvlJc w:val="left"/>
      <w:pPr>
        <w:ind w:left="2010" w:hanging="420"/>
      </w:pPr>
    </w:lvl>
    <w:lvl w:ilvl="1" w:tplc="04090017" w:tentative="1">
      <w:start w:val="1"/>
      <w:numFmt w:val="aiueoFullWidth"/>
      <w:lvlText w:val="(%2)"/>
      <w:lvlJc w:val="left"/>
      <w:pPr>
        <w:ind w:left="24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50" w:hanging="420"/>
      </w:pPr>
    </w:lvl>
    <w:lvl w:ilvl="3" w:tplc="0409000F" w:tentative="1">
      <w:start w:val="1"/>
      <w:numFmt w:val="decimal"/>
      <w:lvlText w:val="%4."/>
      <w:lvlJc w:val="left"/>
      <w:pPr>
        <w:ind w:left="3270" w:hanging="420"/>
      </w:pPr>
    </w:lvl>
    <w:lvl w:ilvl="4" w:tplc="04090017" w:tentative="1">
      <w:start w:val="1"/>
      <w:numFmt w:val="aiueoFullWidth"/>
      <w:lvlText w:val="(%5)"/>
      <w:lvlJc w:val="left"/>
      <w:pPr>
        <w:ind w:left="369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10" w:hanging="420"/>
      </w:pPr>
    </w:lvl>
    <w:lvl w:ilvl="6" w:tplc="0409000F" w:tentative="1">
      <w:start w:val="1"/>
      <w:numFmt w:val="decimal"/>
      <w:lvlText w:val="%7."/>
      <w:lvlJc w:val="left"/>
      <w:pPr>
        <w:ind w:left="4530" w:hanging="420"/>
      </w:pPr>
    </w:lvl>
    <w:lvl w:ilvl="7" w:tplc="04090017" w:tentative="1">
      <w:start w:val="1"/>
      <w:numFmt w:val="aiueoFullWidth"/>
      <w:lvlText w:val="(%8)"/>
      <w:lvlJc w:val="left"/>
      <w:pPr>
        <w:ind w:left="49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70" w:hanging="420"/>
      </w:pPr>
    </w:lvl>
  </w:abstractNum>
  <w:abstractNum w:abstractNumId="3" w15:restartNumberingAfterBreak="0">
    <w:nsid w:val="231763C0"/>
    <w:multiLevelType w:val="hybridMultilevel"/>
    <w:tmpl w:val="0BE2451A"/>
    <w:lvl w:ilvl="0" w:tplc="0B2E588A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4" w15:restartNumberingAfterBreak="0">
    <w:nsid w:val="36063ACF"/>
    <w:multiLevelType w:val="hybridMultilevel"/>
    <w:tmpl w:val="D3DC3186"/>
    <w:lvl w:ilvl="0" w:tplc="0B2E588A">
      <w:start w:val="1"/>
      <w:numFmt w:val="decimal"/>
      <w:lvlText w:val="%1."/>
      <w:lvlJc w:val="left"/>
      <w:pPr>
        <w:ind w:left="15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5" w15:restartNumberingAfterBreak="0">
    <w:nsid w:val="36994CAB"/>
    <w:multiLevelType w:val="hybridMultilevel"/>
    <w:tmpl w:val="FB9ACA14"/>
    <w:lvl w:ilvl="0" w:tplc="04090011">
      <w:start w:val="1"/>
      <w:numFmt w:val="decimalEnclosedCircle"/>
      <w:lvlText w:val="%1"/>
      <w:lvlJc w:val="left"/>
      <w:pPr>
        <w:ind w:left="1590" w:hanging="420"/>
      </w:p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6" w15:restartNumberingAfterBreak="0">
    <w:nsid w:val="3A4A6FE4"/>
    <w:multiLevelType w:val="hybridMultilevel"/>
    <w:tmpl w:val="B19E8F56"/>
    <w:lvl w:ilvl="0" w:tplc="0B2E588A">
      <w:start w:val="1"/>
      <w:numFmt w:val="decimal"/>
      <w:lvlText w:val="%1."/>
      <w:lvlJc w:val="left"/>
      <w:pPr>
        <w:ind w:left="92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7" w15:restartNumberingAfterBreak="0">
    <w:nsid w:val="3E8D727F"/>
    <w:multiLevelType w:val="hybridMultilevel"/>
    <w:tmpl w:val="9252C39C"/>
    <w:lvl w:ilvl="0" w:tplc="04090011">
      <w:start w:val="1"/>
      <w:numFmt w:val="decimalEnclosedCircle"/>
      <w:lvlText w:val="%1"/>
      <w:lvlJc w:val="left"/>
      <w:pPr>
        <w:ind w:left="1590" w:hanging="420"/>
      </w:p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8" w15:restartNumberingAfterBreak="0">
    <w:nsid w:val="47071919"/>
    <w:multiLevelType w:val="hybridMultilevel"/>
    <w:tmpl w:val="1058475E"/>
    <w:lvl w:ilvl="0" w:tplc="0B2E588A">
      <w:start w:val="1"/>
      <w:numFmt w:val="decimal"/>
      <w:lvlText w:val="%1."/>
      <w:lvlJc w:val="left"/>
      <w:pPr>
        <w:ind w:left="13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9" w15:restartNumberingAfterBreak="0">
    <w:nsid w:val="5E87327C"/>
    <w:multiLevelType w:val="hybridMultilevel"/>
    <w:tmpl w:val="EB98D7A8"/>
    <w:lvl w:ilvl="0" w:tplc="0B2E588A">
      <w:start w:val="1"/>
      <w:numFmt w:val="decimal"/>
      <w:lvlText w:val="%1."/>
      <w:lvlJc w:val="left"/>
      <w:pPr>
        <w:ind w:left="15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10" w15:restartNumberingAfterBreak="0">
    <w:nsid w:val="666909E2"/>
    <w:multiLevelType w:val="hybridMultilevel"/>
    <w:tmpl w:val="3BE8B380"/>
    <w:lvl w:ilvl="0" w:tplc="461C2C3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67314B9"/>
    <w:multiLevelType w:val="hybridMultilevel"/>
    <w:tmpl w:val="6FF82032"/>
    <w:lvl w:ilvl="0" w:tplc="0B2E588A">
      <w:start w:val="1"/>
      <w:numFmt w:val="decimal"/>
      <w:lvlText w:val="%1."/>
      <w:lvlJc w:val="left"/>
      <w:pPr>
        <w:ind w:left="117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12" w15:restartNumberingAfterBreak="0">
    <w:nsid w:val="6D952906"/>
    <w:multiLevelType w:val="hybridMultilevel"/>
    <w:tmpl w:val="4288C5E0"/>
    <w:lvl w:ilvl="0" w:tplc="51280578">
      <w:start w:val="1"/>
      <w:numFmt w:val="decimal"/>
      <w:lvlText w:val="%1."/>
      <w:lvlJc w:val="left"/>
      <w:pPr>
        <w:ind w:left="1170" w:hanging="420"/>
      </w:pPr>
      <w:rPr>
        <w:rFonts w:hint="eastAsia"/>
      </w:rPr>
    </w:lvl>
    <w:lvl w:ilvl="1" w:tplc="5F0A7DA0">
      <w:start w:val="1"/>
      <w:numFmt w:val="decimalEnclosedCircle"/>
      <w:lvlText w:val="%2"/>
      <w:lvlJc w:val="left"/>
      <w:pPr>
        <w:ind w:left="15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13" w15:restartNumberingAfterBreak="0">
    <w:nsid w:val="785B0456"/>
    <w:multiLevelType w:val="hybridMultilevel"/>
    <w:tmpl w:val="FB9ACA14"/>
    <w:lvl w:ilvl="0" w:tplc="04090011">
      <w:start w:val="1"/>
      <w:numFmt w:val="decimalEnclosedCircle"/>
      <w:lvlText w:val="%1"/>
      <w:lvlJc w:val="left"/>
      <w:pPr>
        <w:ind w:left="1590" w:hanging="420"/>
      </w:p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  <w:num w:numId="11">
    <w:abstractNumId w:val="11"/>
  </w:num>
  <w:num w:numId="12">
    <w:abstractNumId w:val="6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126"/>
    <w:rsid w:val="00057DAC"/>
    <w:rsid w:val="000E0154"/>
    <w:rsid w:val="000F4EAB"/>
    <w:rsid w:val="00112277"/>
    <w:rsid w:val="00224D47"/>
    <w:rsid w:val="00285F5A"/>
    <w:rsid w:val="002E3888"/>
    <w:rsid w:val="00327588"/>
    <w:rsid w:val="00404668"/>
    <w:rsid w:val="00411491"/>
    <w:rsid w:val="004450EC"/>
    <w:rsid w:val="00546AE1"/>
    <w:rsid w:val="00651635"/>
    <w:rsid w:val="006852BB"/>
    <w:rsid w:val="006A165A"/>
    <w:rsid w:val="007007A2"/>
    <w:rsid w:val="00707E6B"/>
    <w:rsid w:val="00717BD7"/>
    <w:rsid w:val="007E096E"/>
    <w:rsid w:val="007F6E1D"/>
    <w:rsid w:val="00827161"/>
    <w:rsid w:val="00875DC5"/>
    <w:rsid w:val="008B3D87"/>
    <w:rsid w:val="008D38E0"/>
    <w:rsid w:val="008F6BDD"/>
    <w:rsid w:val="009178DB"/>
    <w:rsid w:val="009179FD"/>
    <w:rsid w:val="009435BC"/>
    <w:rsid w:val="00964B66"/>
    <w:rsid w:val="009C3769"/>
    <w:rsid w:val="00A14B06"/>
    <w:rsid w:val="00A67137"/>
    <w:rsid w:val="00A75143"/>
    <w:rsid w:val="00AA1C37"/>
    <w:rsid w:val="00B25142"/>
    <w:rsid w:val="00B83888"/>
    <w:rsid w:val="00B9159F"/>
    <w:rsid w:val="00BC2827"/>
    <w:rsid w:val="00C36A66"/>
    <w:rsid w:val="00CD1F96"/>
    <w:rsid w:val="00D35619"/>
    <w:rsid w:val="00E02F54"/>
    <w:rsid w:val="00E7265B"/>
    <w:rsid w:val="00EB305A"/>
    <w:rsid w:val="00F84126"/>
    <w:rsid w:val="00FF0DDC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4C8C44"/>
  <w15:chartTrackingRefBased/>
  <w15:docId w15:val="{2112D445-60A6-4304-B1A8-940D8739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126"/>
    <w:pPr>
      <w:widowControl w:val="0"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1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A16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A16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79FD"/>
    <w:rPr>
      <w:rFonts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9179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79FD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E81C8-578A-4E76-97A6-65CBCD16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施設給食課</dc:creator>
  <cp:keywords/>
  <dc:description/>
  <cp:lastModifiedBy>111</cp:lastModifiedBy>
  <cp:revision>23</cp:revision>
  <cp:lastPrinted>2015-11-13T01:58:00Z</cp:lastPrinted>
  <dcterms:created xsi:type="dcterms:W3CDTF">2015-07-08T02:05:00Z</dcterms:created>
  <dcterms:modified xsi:type="dcterms:W3CDTF">2023-08-07T02:50:00Z</dcterms:modified>
</cp:coreProperties>
</file>