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C2FA" w14:textId="77777777" w:rsidR="00224A4D" w:rsidRPr="00B021A9" w:rsidRDefault="008054B6" w:rsidP="008054B6">
      <w:pPr>
        <w:jc w:val="center"/>
      </w:pPr>
      <w:r w:rsidRPr="00B021A9">
        <w:rPr>
          <w:rFonts w:hint="eastAsia"/>
        </w:rPr>
        <w:t>業種別作業の有無確認シート</w:t>
      </w:r>
    </w:p>
    <w:tbl>
      <w:tblPr>
        <w:tblW w:w="904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2835"/>
        <w:gridCol w:w="1417"/>
        <w:gridCol w:w="3402"/>
      </w:tblGrid>
      <w:tr w:rsidR="00224A4D" w:rsidRPr="00B021A9" w14:paraId="110B7FE0" w14:textId="77777777" w:rsidTr="008054B6">
        <w:trPr>
          <w:trHeight w:val="230"/>
        </w:trPr>
        <w:tc>
          <w:tcPr>
            <w:tcW w:w="1386" w:type="dxa"/>
          </w:tcPr>
          <w:p w14:paraId="5590BBAC" w14:textId="77777777" w:rsidR="00224A4D" w:rsidRPr="00B021A9" w:rsidRDefault="00224A4D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営業者氏名</w:t>
            </w:r>
          </w:p>
        </w:tc>
        <w:tc>
          <w:tcPr>
            <w:tcW w:w="2835" w:type="dxa"/>
          </w:tcPr>
          <w:p w14:paraId="2C7CA0EF" w14:textId="77777777" w:rsidR="00224A4D" w:rsidRPr="00B021A9" w:rsidRDefault="00224A4D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4436B66F" w14:textId="77777777" w:rsidR="00224A4D" w:rsidRPr="00B021A9" w:rsidRDefault="00224A4D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営業所所在地</w:t>
            </w:r>
          </w:p>
        </w:tc>
        <w:tc>
          <w:tcPr>
            <w:tcW w:w="3402" w:type="dxa"/>
          </w:tcPr>
          <w:p w14:paraId="0201905A" w14:textId="77777777" w:rsidR="00224A4D" w:rsidRPr="00B021A9" w:rsidRDefault="00224A4D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寝屋川市</w:t>
            </w:r>
          </w:p>
        </w:tc>
      </w:tr>
      <w:tr w:rsidR="00224A4D" w:rsidRPr="00B021A9" w14:paraId="35B29C51" w14:textId="77777777" w:rsidTr="008054B6">
        <w:trPr>
          <w:trHeight w:val="230"/>
        </w:trPr>
        <w:tc>
          <w:tcPr>
            <w:tcW w:w="1386" w:type="dxa"/>
          </w:tcPr>
          <w:p w14:paraId="01356A2E" w14:textId="77777777" w:rsidR="00224A4D" w:rsidRPr="00B021A9" w:rsidRDefault="00224A4D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屋号又は商号</w:t>
            </w:r>
          </w:p>
        </w:tc>
        <w:tc>
          <w:tcPr>
            <w:tcW w:w="2835" w:type="dxa"/>
          </w:tcPr>
          <w:p w14:paraId="79371ADC" w14:textId="77777777" w:rsidR="00224A4D" w:rsidRPr="00B021A9" w:rsidRDefault="00224A4D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520E53F2" w14:textId="77777777" w:rsidR="00224A4D" w:rsidRPr="00B021A9" w:rsidRDefault="00224A4D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営業の種類</w:t>
            </w:r>
          </w:p>
        </w:tc>
        <w:tc>
          <w:tcPr>
            <w:tcW w:w="3402" w:type="dxa"/>
          </w:tcPr>
          <w:p w14:paraId="0AB75132" w14:textId="77777777" w:rsidR="00224A4D" w:rsidRPr="00B021A9" w:rsidRDefault="00224A4D">
            <w:pPr>
              <w:rPr>
                <w:sz w:val="18"/>
              </w:rPr>
            </w:pPr>
          </w:p>
        </w:tc>
      </w:tr>
    </w:tbl>
    <w:p w14:paraId="2023AF43" w14:textId="77777777" w:rsidR="00224A4D" w:rsidRDefault="00224A4D"/>
    <w:p w14:paraId="14075D08" w14:textId="77777777" w:rsidR="00B021A9" w:rsidRPr="00B021A9" w:rsidRDefault="00B021A9" w:rsidP="00B021A9">
      <w:pPr>
        <w:jc w:val="right"/>
        <w:rPr>
          <w:sz w:val="21"/>
        </w:rPr>
      </w:pPr>
      <w:r w:rsidRPr="00B021A9">
        <w:rPr>
          <w:rFonts w:hint="eastAsia"/>
          <w:sz w:val="21"/>
        </w:rPr>
        <w:t>該当業種の記入欄にチェック</w:t>
      </w:r>
    </w:p>
    <w:tbl>
      <w:tblPr>
        <w:tblW w:w="912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  <w:gridCol w:w="3261"/>
        <w:gridCol w:w="3583"/>
      </w:tblGrid>
      <w:tr w:rsidR="00224A4D" w:rsidRPr="00B021A9" w14:paraId="3EDA8179" w14:textId="77777777" w:rsidTr="008054B6">
        <w:trPr>
          <w:trHeight w:val="223"/>
        </w:trPr>
        <w:tc>
          <w:tcPr>
            <w:tcW w:w="2276" w:type="dxa"/>
            <w:vAlign w:val="center"/>
          </w:tcPr>
          <w:p w14:paraId="7988BE84" w14:textId="77777777" w:rsidR="00224A4D" w:rsidRPr="00B021A9" w:rsidRDefault="00345A04" w:rsidP="0057159D">
            <w:pPr>
              <w:jc w:val="center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対象業種</w:t>
            </w:r>
          </w:p>
        </w:tc>
        <w:tc>
          <w:tcPr>
            <w:tcW w:w="3261" w:type="dxa"/>
            <w:vAlign w:val="center"/>
          </w:tcPr>
          <w:p w14:paraId="0E01BA27" w14:textId="77777777" w:rsidR="00224A4D" w:rsidRPr="00B021A9" w:rsidRDefault="00345A04" w:rsidP="0057159D">
            <w:pPr>
              <w:jc w:val="center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作業内容</w:t>
            </w:r>
          </w:p>
        </w:tc>
        <w:tc>
          <w:tcPr>
            <w:tcW w:w="3583" w:type="dxa"/>
            <w:vAlign w:val="center"/>
          </w:tcPr>
          <w:p w14:paraId="734F28BB" w14:textId="77777777" w:rsidR="00224A4D" w:rsidRPr="00B021A9" w:rsidRDefault="00345A04" w:rsidP="0057159D">
            <w:pPr>
              <w:jc w:val="center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記入欄</w:t>
            </w:r>
          </w:p>
        </w:tc>
      </w:tr>
      <w:tr w:rsidR="00224A4D" w:rsidRPr="00B021A9" w14:paraId="64E16742" w14:textId="77777777" w:rsidTr="004927A7">
        <w:trPr>
          <w:trHeight w:val="2005"/>
        </w:trPr>
        <w:tc>
          <w:tcPr>
            <w:tcW w:w="2276" w:type="dxa"/>
            <w:vAlign w:val="center"/>
          </w:tcPr>
          <w:p w14:paraId="5FA5DC64" w14:textId="77777777" w:rsidR="00224A4D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飲食店営業</w:t>
            </w:r>
          </w:p>
          <w:p w14:paraId="7904D592" w14:textId="77777777" w:rsidR="00345A04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食肉販売業</w:t>
            </w:r>
          </w:p>
          <w:p w14:paraId="49823BCC" w14:textId="77777777" w:rsidR="00345A04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食肉処理業</w:t>
            </w:r>
          </w:p>
          <w:p w14:paraId="243CE165" w14:textId="77777777" w:rsidR="00345A04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複合型そうざい製造業</w:t>
            </w:r>
          </w:p>
          <w:p w14:paraId="4E9FA2D4" w14:textId="77777777" w:rsidR="00345A04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複合型冷凍食品製造業</w:t>
            </w:r>
          </w:p>
        </w:tc>
        <w:tc>
          <w:tcPr>
            <w:tcW w:w="3261" w:type="dxa"/>
            <w:vAlign w:val="center"/>
          </w:tcPr>
          <w:p w14:paraId="5D366F43" w14:textId="77777777" w:rsidR="00224A4D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生食用食肉の取扱い</w:t>
            </w:r>
          </w:p>
        </w:tc>
        <w:tc>
          <w:tcPr>
            <w:tcW w:w="3583" w:type="dxa"/>
            <w:vAlign w:val="center"/>
          </w:tcPr>
          <w:p w14:paraId="0C574BCA" w14:textId="77777777" w:rsidR="00224A4D" w:rsidRPr="00B021A9" w:rsidRDefault="00345A04" w:rsidP="00345A04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　　　　□　無し</w:t>
            </w:r>
          </w:p>
          <w:p w14:paraId="0C032DD2" w14:textId="77777777" w:rsidR="00345A04" w:rsidRPr="00B021A9" w:rsidRDefault="003101E8" w:rsidP="00345A04">
            <w:pPr>
              <w:pStyle w:val="a3"/>
              <w:ind w:leftChars="0" w:left="360"/>
              <w:rPr>
                <w:sz w:val="18"/>
              </w:rPr>
            </w:pPr>
            <w:r w:rsidRPr="00B021A9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AAEA7" wp14:editId="16AB060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22860</wp:posOffset>
                      </wp:positionV>
                      <wp:extent cx="863600" cy="552450"/>
                      <wp:effectExtent l="0" t="0" r="127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559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1pt;margin-top:1.8pt;width:6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45A04" w:rsidRPr="00B021A9">
              <w:rPr>
                <w:rFonts w:hint="eastAsia"/>
                <w:sz w:val="18"/>
              </w:rPr>
              <w:t>□　加工</w:t>
            </w:r>
          </w:p>
          <w:p w14:paraId="710195EC" w14:textId="77777777" w:rsidR="00345A04" w:rsidRPr="00B021A9" w:rsidRDefault="00345A04" w:rsidP="003101E8">
            <w:pPr>
              <w:pStyle w:val="a3"/>
              <w:ind w:leftChars="0" w:left="36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□　調理</w:t>
            </w:r>
          </w:p>
        </w:tc>
      </w:tr>
      <w:tr w:rsidR="00224A4D" w:rsidRPr="00B021A9" w14:paraId="0CCA1E2D" w14:textId="77777777" w:rsidTr="008054B6">
        <w:trPr>
          <w:trHeight w:val="2219"/>
        </w:trPr>
        <w:tc>
          <w:tcPr>
            <w:tcW w:w="2276" w:type="dxa"/>
            <w:vAlign w:val="center"/>
          </w:tcPr>
          <w:p w14:paraId="364337CD" w14:textId="77777777" w:rsidR="00224A4D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飲食店営業</w:t>
            </w:r>
          </w:p>
          <w:p w14:paraId="4BC091BB" w14:textId="77777777" w:rsidR="00345A04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魚介類販売業</w:t>
            </w:r>
          </w:p>
          <w:p w14:paraId="35A3A01B" w14:textId="77777777" w:rsidR="00345A04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水産製品製造業</w:t>
            </w:r>
          </w:p>
          <w:p w14:paraId="6141F83C" w14:textId="77777777" w:rsidR="00345A04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複合型</w:t>
            </w:r>
            <w:r w:rsidR="00563F94" w:rsidRPr="00B021A9">
              <w:rPr>
                <w:rFonts w:hint="eastAsia"/>
                <w:sz w:val="18"/>
              </w:rPr>
              <w:t>そうざい製造業</w:t>
            </w:r>
          </w:p>
          <w:p w14:paraId="3ADCFA20" w14:textId="77777777" w:rsidR="00345A04" w:rsidRPr="00B021A9" w:rsidRDefault="00345A0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複合型冷凍食品製造業</w:t>
            </w:r>
          </w:p>
        </w:tc>
        <w:tc>
          <w:tcPr>
            <w:tcW w:w="3261" w:type="dxa"/>
            <w:vAlign w:val="center"/>
          </w:tcPr>
          <w:p w14:paraId="4A747FC8" w14:textId="77777777" w:rsidR="00224A4D" w:rsidRPr="00B021A9" w:rsidRDefault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（有毒部位を含む）ふぐの取扱い</w:t>
            </w:r>
          </w:p>
        </w:tc>
        <w:tc>
          <w:tcPr>
            <w:tcW w:w="3583" w:type="dxa"/>
            <w:vAlign w:val="center"/>
          </w:tcPr>
          <w:p w14:paraId="7256F38B" w14:textId="77777777" w:rsidR="00563F94" w:rsidRPr="00B021A9" w:rsidRDefault="00563F94" w:rsidP="00B021A9">
            <w:pPr>
              <w:pStyle w:val="a3"/>
              <w:numPr>
                <w:ilvl w:val="0"/>
                <w:numId w:val="1"/>
              </w:numPr>
              <w:tabs>
                <w:tab w:val="left" w:pos="1710"/>
              </w:tabs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　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E76902" w:rsidRPr="00B021A9" w14:paraId="3CAA8D81" w14:textId="77777777" w:rsidTr="008054B6">
        <w:trPr>
          <w:trHeight w:val="670"/>
        </w:trPr>
        <w:tc>
          <w:tcPr>
            <w:tcW w:w="2276" w:type="dxa"/>
            <w:vMerge w:val="restart"/>
            <w:vAlign w:val="center"/>
          </w:tcPr>
          <w:p w14:paraId="40F44F6F" w14:textId="77777777" w:rsidR="00E76902" w:rsidRPr="00B021A9" w:rsidRDefault="00E76902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魚介類販売業</w:t>
            </w:r>
          </w:p>
          <w:p w14:paraId="779819CE" w14:textId="77777777" w:rsidR="00E76902" w:rsidRPr="00B021A9" w:rsidRDefault="00E76902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水産製品製造業</w:t>
            </w:r>
          </w:p>
        </w:tc>
        <w:tc>
          <w:tcPr>
            <w:tcW w:w="3261" w:type="dxa"/>
            <w:vAlign w:val="center"/>
          </w:tcPr>
          <w:p w14:paraId="2122F4CA" w14:textId="77777777" w:rsidR="00E76902" w:rsidRPr="00B021A9" w:rsidRDefault="00E76902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かきの処理</w:t>
            </w:r>
          </w:p>
        </w:tc>
        <w:tc>
          <w:tcPr>
            <w:tcW w:w="3583" w:type="dxa"/>
            <w:vAlign w:val="center"/>
          </w:tcPr>
          <w:p w14:paraId="5515B416" w14:textId="77777777" w:rsidR="00E76902" w:rsidRPr="00B021A9" w:rsidRDefault="00E76902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　□　無し</w:t>
            </w:r>
          </w:p>
        </w:tc>
      </w:tr>
      <w:tr w:rsidR="00E76902" w:rsidRPr="00B021A9" w14:paraId="26F2817E" w14:textId="77777777" w:rsidTr="004927A7">
        <w:trPr>
          <w:trHeight w:val="497"/>
        </w:trPr>
        <w:tc>
          <w:tcPr>
            <w:tcW w:w="2276" w:type="dxa"/>
            <w:vMerge/>
            <w:vAlign w:val="center"/>
          </w:tcPr>
          <w:p w14:paraId="76035BB6" w14:textId="77777777" w:rsidR="00E76902" w:rsidRPr="00B021A9" w:rsidRDefault="00E76902" w:rsidP="00563F94">
            <w:pPr>
              <w:rPr>
                <w:sz w:val="18"/>
              </w:rPr>
            </w:pPr>
          </w:p>
        </w:tc>
        <w:tc>
          <w:tcPr>
            <w:tcW w:w="3261" w:type="dxa"/>
            <w:vAlign w:val="center"/>
          </w:tcPr>
          <w:p w14:paraId="79E24AC0" w14:textId="77777777" w:rsidR="00E76902" w:rsidRPr="00B021A9" w:rsidRDefault="00E76902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生食用鮮魚介類の取扱い</w:t>
            </w:r>
          </w:p>
        </w:tc>
        <w:tc>
          <w:tcPr>
            <w:tcW w:w="3583" w:type="dxa"/>
            <w:vAlign w:val="center"/>
          </w:tcPr>
          <w:p w14:paraId="795AAED8" w14:textId="77777777" w:rsidR="00E76902" w:rsidRPr="00B021A9" w:rsidRDefault="00E76902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　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AC7E90" w:rsidRPr="00B021A9" w14:paraId="7425D4DB" w14:textId="77777777" w:rsidTr="004927A7">
        <w:trPr>
          <w:trHeight w:val="554"/>
        </w:trPr>
        <w:tc>
          <w:tcPr>
            <w:tcW w:w="2276" w:type="dxa"/>
            <w:vAlign w:val="center"/>
          </w:tcPr>
          <w:p w14:paraId="405E7D57" w14:textId="77777777" w:rsidR="00AC7E90" w:rsidRPr="00B021A9" w:rsidRDefault="00AC7E90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水産製品製造業</w:t>
            </w:r>
          </w:p>
        </w:tc>
        <w:tc>
          <w:tcPr>
            <w:tcW w:w="3261" w:type="dxa"/>
            <w:vAlign w:val="center"/>
          </w:tcPr>
          <w:p w14:paraId="03FB3FC9" w14:textId="77777777" w:rsidR="00AC7E90" w:rsidRPr="00B021A9" w:rsidRDefault="00AC7E90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魚肉練り製品の製造</w:t>
            </w:r>
          </w:p>
        </w:tc>
        <w:tc>
          <w:tcPr>
            <w:tcW w:w="3583" w:type="dxa"/>
            <w:vAlign w:val="center"/>
          </w:tcPr>
          <w:p w14:paraId="58CAB8F1" w14:textId="77777777" w:rsidR="00AC7E90" w:rsidRPr="00B021A9" w:rsidRDefault="00AC7E90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　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F90F4C" w:rsidRPr="00B021A9" w14:paraId="7A47AF2A" w14:textId="77777777" w:rsidTr="00F90F4C">
        <w:trPr>
          <w:trHeight w:val="422"/>
        </w:trPr>
        <w:tc>
          <w:tcPr>
            <w:tcW w:w="2276" w:type="dxa"/>
            <w:vMerge w:val="restart"/>
            <w:vAlign w:val="center"/>
          </w:tcPr>
          <w:p w14:paraId="6A63D78F" w14:textId="77777777" w:rsidR="00F90F4C" w:rsidRPr="00B021A9" w:rsidRDefault="00F90F4C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食肉処理業</w:t>
            </w:r>
          </w:p>
        </w:tc>
        <w:tc>
          <w:tcPr>
            <w:tcW w:w="3261" w:type="dxa"/>
            <w:vAlign w:val="center"/>
          </w:tcPr>
          <w:p w14:paraId="1351687C" w14:textId="77777777" w:rsidR="00F90F4C" w:rsidRPr="00B021A9" w:rsidRDefault="00F90F4C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生体又はとたいの処理</w:t>
            </w:r>
          </w:p>
        </w:tc>
        <w:tc>
          <w:tcPr>
            <w:tcW w:w="3583" w:type="dxa"/>
            <w:vAlign w:val="center"/>
          </w:tcPr>
          <w:p w14:paraId="3522273A" w14:textId="77777777" w:rsidR="00F90F4C" w:rsidRPr="00B021A9" w:rsidRDefault="00F90F4C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F90F4C" w:rsidRPr="00B021A9" w14:paraId="0424D9B7" w14:textId="77777777" w:rsidTr="008054B6">
        <w:trPr>
          <w:trHeight w:val="500"/>
        </w:trPr>
        <w:tc>
          <w:tcPr>
            <w:tcW w:w="2276" w:type="dxa"/>
            <w:vMerge/>
            <w:vAlign w:val="center"/>
          </w:tcPr>
          <w:p w14:paraId="2B17C8F5" w14:textId="77777777" w:rsidR="00F90F4C" w:rsidRPr="00B021A9" w:rsidRDefault="00F90F4C" w:rsidP="00563F94">
            <w:pPr>
              <w:rPr>
                <w:sz w:val="18"/>
              </w:rPr>
            </w:pPr>
          </w:p>
        </w:tc>
        <w:tc>
          <w:tcPr>
            <w:tcW w:w="3261" w:type="dxa"/>
            <w:vAlign w:val="center"/>
          </w:tcPr>
          <w:p w14:paraId="4A852BA8" w14:textId="77777777" w:rsidR="00F90F4C" w:rsidRPr="00B021A9" w:rsidRDefault="00F90F4C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血液の加工</w:t>
            </w:r>
          </w:p>
        </w:tc>
        <w:tc>
          <w:tcPr>
            <w:tcW w:w="3583" w:type="dxa"/>
            <w:vAlign w:val="center"/>
          </w:tcPr>
          <w:p w14:paraId="71E89EE6" w14:textId="77777777" w:rsidR="00F90F4C" w:rsidRPr="00B021A9" w:rsidRDefault="00F90F4C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　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563F94" w:rsidRPr="00B021A9" w14:paraId="3E454A5C" w14:textId="77777777" w:rsidTr="008054B6">
        <w:trPr>
          <w:trHeight w:val="700"/>
        </w:trPr>
        <w:tc>
          <w:tcPr>
            <w:tcW w:w="2276" w:type="dxa"/>
            <w:vAlign w:val="center"/>
          </w:tcPr>
          <w:p w14:paraId="14C0F436" w14:textId="77777777" w:rsidR="00563F94" w:rsidRPr="00B021A9" w:rsidRDefault="009722EE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菓子製造業</w:t>
            </w:r>
          </w:p>
        </w:tc>
        <w:tc>
          <w:tcPr>
            <w:tcW w:w="3261" w:type="dxa"/>
            <w:vAlign w:val="center"/>
          </w:tcPr>
          <w:p w14:paraId="49656DF8" w14:textId="77777777" w:rsidR="00563F94" w:rsidRPr="00B021A9" w:rsidRDefault="009722EE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シアン化合物含有する豆類の使用</w:t>
            </w:r>
          </w:p>
        </w:tc>
        <w:tc>
          <w:tcPr>
            <w:tcW w:w="3583" w:type="dxa"/>
            <w:vAlign w:val="center"/>
          </w:tcPr>
          <w:p w14:paraId="53389F54" w14:textId="77777777" w:rsidR="009722EE" w:rsidRPr="00B021A9" w:rsidRDefault="009722EE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　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AC7E90" w:rsidRPr="00B021A9" w14:paraId="623F3646" w14:textId="77777777" w:rsidTr="008054B6">
        <w:trPr>
          <w:trHeight w:val="700"/>
        </w:trPr>
        <w:tc>
          <w:tcPr>
            <w:tcW w:w="2276" w:type="dxa"/>
            <w:vAlign w:val="center"/>
          </w:tcPr>
          <w:p w14:paraId="03427408" w14:textId="77777777" w:rsidR="00AC7E90" w:rsidRPr="00B021A9" w:rsidRDefault="00AC7E90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食用油脂製造業</w:t>
            </w:r>
          </w:p>
        </w:tc>
        <w:tc>
          <w:tcPr>
            <w:tcW w:w="3261" w:type="dxa"/>
            <w:vAlign w:val="center"/>
          </w:tcPr>
          <w:p w14:paraId="276A0AC2" w14:textId="77777777" w:rsidR="00AC7E90" w:rsidRPr="00B021A9" w:rsidRDefault="00AC7E90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マーガリン又はショートニングの製造</w:t>
            </w:r>
          </w:p>
        </w:tc>
        <w:tc>
          <w:tcPr>
            <w:tcW w:w="3583" w:type="dxa"/>
            <w:vAlign w:val="center"/>
          </w:tcPr>
          <w:p w14:paraId="2A2B82A1" w14:textId="77777777" w:rsidR="00AC7E90" w:rsidRPr="00B021A9" w:rsidRDefault="00AC7E90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　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AC7E90" w:rsidRPr="00B021A9" w14:paraId="04D1B2E0" w14:textId="77777777" w:rsidTr="008054B6">
        <w:trPr>
          <w:trHeight w:val="700"/>
        </w:trPr>
        <w:tc>
          <w:tcPr>
            <w:tcW w:w="2276" w:type="dxa"/>
            <w:vAlign w:val="center"/>
          </w:tcPr>
          <w:p w14:paraId="2E1208D4" w14:textId="77777777" w:rsidR="00AC7E90" w:rsidRPr="00B021A9" w:rsidRDefault="00AC7E90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豆腐製造業</w:t>
            </w:r>
          </w:p>
        </w:tc>
        <w:tc>
          <w:tcPr>
            <w:tcW w:w="3261" w:type="dxa"/>
            <w:vAlign w:val="center"/>
          </w:tcPr>
          <w:p w14:paraId="04E967FD" w14:textId="77777777" w:rsidR="00AC7E90" w:rsidRPr="00B021A9" w:rsidRDefault="00AC7E90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無菌充填豆腐の製造</w:t>
            </w:r>
          </w:p>
        </w:tc>
        <w:tc>
          <w:tcPr>
            <w:tcW w:w="3583" w:type="dxa"/>
            <w:vAlign w:val="center"/>
          </w:tcPr>
          <w:p w14:paraId="09470684" w14:textId="77777777" w:rsidR="00AC7E90" w:rsidRPr="00B021A9" w:rsidRDefault="00AC7E90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8054B6" w:rsidRPr="00B021A9" w14:paraId="6297C3DD" w14:textId="77777777" w:rsidTr="008054B6">
        <w:trPr>
          <w:trHeight w:val="700"/>
        </w:trPr>
        <w:tc>
          <w:tcPr>
            <w:tcW w:w="2276" w:type="dxa"/>
            <w:vAlign w:val="center"/>
          </w:tcPr>
          <w:p w14:paraId="7BC7E256" w14:textId="77777777" w:rsidR="008054B6" w:rsidRPr="00B021A9" w:rsidRDefault="008054B6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漬物製造業</w:t>
            </w:r>
          </w:p>
        </w:tc>
        <w:tc>
          <w:tcPr>
            <w:tcW w:w="3261" w:type="dxa"/>
            <w:vAlign w:val="center"/>
          </w:tcPr>
          <w:p w14:paraId="3E42E877" w14:textId="77777777" w:rsidR="008054B6" w:rsidRPr="00B021A9" w:rsidRDefault="008054B6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浅漬けの製造</w:t>
            </w:r>
          </w:p>
        </w:tc>
        <w:tc>
          <w:tcPr>
            <w:tcW w:w="3583" w:type="dxa"/>
            <w:vAlign w:val="center"/>
          </w:tcPr>
          <w:p w14:paraId="27DCF460" w14:textId="77777777" w:rsidR="008054B6" w:rsidRPr="00B021A9" w:rsidRDefault="008054B6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　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  <w:tr w:rsidR="008054B6" w:rsidRPr="00B021A9" w14:paraId="5C388009" w14:textId="77777777" w:rsidTr="008054B6">
        <w:trPr>
          <w:trHeight w:val="700"/>
        </w:trPr>
        <w:tc>
          <w:tcPr>
            <w:tcW w:w="2276" w:type="dxa"/>
            <w:vAlign w:val="center"/>
          </w:tcPr>
          <w:p w14:paraId="7341EFF1" w14:textId="77777777" w:rsidR="008054B6" w:rsidRPr="00B021A9" w:rsidRDefault="008054B6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添加物製造業</w:t>
            </w:r>
          </w:p>
        </w:tc>
        <w:tc>
          <w:tcPr>
            <w:tcW w:w="3261" w:type="dxa"/>
            <w:vAlign w:val="center"/>
          </w:tcPr>
          <w:p w14:paraId="439ED7A7" w14:textId="77777777" w:rsidR="008054B6" w:rsidRPr="00B021A9" w:rsidRDefault="008054B6" w:rsidP="00563F94">
            <w:pPr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添加物製剤の製造</w:t>
            </w:r>
          </w:p>
        </w:tc>
        <w:tc>
          <w:tcPr>
            <w:tcW w:w="3583" w:type="dxa"/>
            <w:vAlign w:val="center"/>
          </w:tcPr>
          <w:p w14:paraId="3FC3F91C" w14:textId="77777777" w:rsidR="008054B6" w:rsidRPr="00B021A9" w:rsidRDefault="008054B6" w:rsidP="003101E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B021A9">
              <w:rPr>
                <w:rFonts w:hint="eastAsia"/>
                <w:sz w:val="18"/>
              </w:rPr>
              <w:t>有り</w:t>
            </w:r>
            <w:r w:rsidR="003101E8" w:rsidRPr="00B021A9">
              <w:rPr>
                <w:rFonts w:hint="eastAsia"/>
                <w:sz w:val="18"/>
              </w:rPr>
              <w:t xml:space="preserve">　　</w:t>
            </w:r>
            <w:r w:rsidR="00B021A9" w:rsidRPr="00B021A9">
              <w:rPr>
                <w:rFonts w:hint="eastAsia"/>
                <w:sz w:val="18"/>
              </w:rPr>
              <w:t xml:space="preserve">　　　</w:t>
            </w:r>
            <w:r w:rsidR="003101E8" w:rsidRPr="00B021A9">
              <w:rPr>
                <w:rFonts w:hint="eastAsia"/>
                <w:sz w:val="18"/>
              </w:rPr>
              <w:t xml:space="preserve">□　</w:t>
            </w:r>
            <w:r w:rsidRPr="00B021A9">
              <w:rPr>
                <w:rFonts w:hint="eastAsia"/>
                <w:sz w:val="18"/>
              </w:rPr>
              <w:t>無し</w:t>
            </w:r>
          </w:p>
        </w:tc>
      </w:tr>
    </w:tbl>
    <w:p w14:paraId="7E94C370" w14:textId="77777777" w:rsidR="006B0169" w:rsidRPr="00B021A9" w:rsidRDefault="006B0169"/>
    <w:sectPr w:rsidR="006B0169" w:rsidRPr="00B021A9" w:rsidSect="008054B6">
      <w:pgSz w:w="11906" w:h="16838" w:code="9"/>
      <w:pgMar w:top="1247" w:right="1418" w:bottom="1134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5D2C" w14:textId="77777777" w:rsidR="0080491F" w:rsidRDefault="0080491F" w:rsidP="0080491F">
      <w:r>
        <w:separator/>
      </w:r>
    </w:p>
  </w:endnote>
  <w:endnote w:type="continuationSeparator" w:id="0">
    <w:p w14:paraId="4A99AF1F" w14:textId="77777777" w:rsidR="0080491F" w:rsidRDefault="0080491F" w:rsidP="008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9E71" w14:textId="77777777" w:rsidR="0080491F" w:rsidRDefault="0080491F" w:rsidP="0080491F">
      <w:r>
        <w:separator/>
      </w:r>
    </w:p>
  </w:footnote>
  <w:footnote w:type="continuationSeparator" w:id="0">
    <w:p w14:paraId="603E61AA" w14:textId="77777777" w:rsidR="0080491F" w:rsidRDefault="0080491F" w:rsidP="0080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6E9"/>
    <w:multiLevelType w:val="hybridMultilevel"/>
    <w:tmpl w:val="ED125728"/>
    <w:lvl w:ilvl="0" w:tplc="664253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4D"/>
    <w:rsid w:val="0002542F"/>
    <w:rsid w:val="00123DB9"/>
    <w:rsid w:val="00224A4D"/>
    <w:rsid w:val="003101E8"/>
    <w:rsid w:val="00345A04"/>
    <w:rsid w:val="0040358F"/>
    <w:rsid w:val="004927A7"/>
    <w:rsid w:val="00563F94"/>
    <w:rsid w:val="0057159D"/>
    <w:rsid w:val="006B0169"/>
    <w:rsid w:val="0080491F"/>
    <w:rsid w:val="008054B6"/>
    <w:rsid w:val="0088171C"/>
    <w:rsid w:val="009722EE"/>
    <w:rsid w:val="00AC7E90"/>
    <w:rsid w:val="00B021A9"/>
    <w:rsid w:val="00CE19EC"/>
    <w:rsid w:val="00E76902"/>
    <w:rsid w:val="00F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23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91F"/>
  </w:style>
  <w:style w:type="paragraph" w:styleId="a6">
    <w:name w:val="footer"/>
    <w:basedOn w:val="a"/>
    <w:link w:val="a7"/>
    <w:uiPriority w:val="99"/>
    <w:unhideWhenUsed/>
    <w:rsid w:val="0080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2023-12-21T01:17:00Z</dcterms:created>
  <dcterms:modified xsi:type="dcterms:W3CDTF">2023-12-21T01:17:00Z</dcterms:modified>
</cp:coreProperties>
</file>